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176" w:type="dxa"/>
        <w:tblInd w:w="-431" w:type="dxa"/>
        <w:tblLook w:val="04A0" w:firstRow="1" w:lastRow="0" w:firstColumn="1" w:lastColumn="0" w:noHBand="0" w:noVBand="1"/>
      </w:tblPr>
      <w:tblGrid>
        <w:gridCol w:w="2430"/>
        <w:gridCol w:w="3390"/>
        <w:gridCol w:w="8356"/>
      </w:tblGrid>
      <w:tr w:rsidR="004002E9" w:rsidRPr="004002E9" w:rsidTr="009579CB">
        <w:tc>
          <w:tcPr>
            <w:tcW w:w="2430" w:type="dxa"/>
            <w:vAlign w:val="center"/>
          </w:tcPr>
          <w:p w:rsidR="004002E9" w:rsidRPr="004002E9" w:rsidRDefault="004002E9" w:rsidP="004002E9">
            <w:pPr>
              <w:jc w:val="center"/>
              <w:rPr>
                <w:b/>
                <w:sz w:val="20"/>
                <w:szCs w:val="20"/>
                <w:lang w:val="ka-GE"/>
              </w:rPr>
            </w:pPr>
            <w:r w:rsidRPr="004002E9">
              <w:rPr>
                <w:rFonts w:ascii="Sylfaen" w:hAnsi="Sylfaen"/>
                <w:b/>
                <w:sz w:val="20"/>
                <w:szCs w:val="20"/>
                <w:lang w:val="ka-GE"/>
              </w:rPr>
              <w:t>პოლიტიკა</w:t>
            </w:r>
          </w:p>
        </w:tc>
        <w:tc>
          <w:tcPr>
            <w:tcW w:w="3390" w:type="dxa"/>
            <w:vAlign w:val="center"/>
          </w:tcPr>
          <w:p w:rsidR="004002E9" w:rsidRPr="004002E9" w:rsidRDefault="004002E9" w:rsidP="004002E9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002E9">
              <w:rPr>
                <w:rFonts w:ascii="Sylfaen" w:hAnsi="Sylfaen"/>
                <w:b/>
                <w:sz w:val="20"/>
                <w:szCs w:val="20"/>
                <w:lang w:val="ka-GE"/>
              </w:rPr>
              <w:t>პროცედურა</w:t>
            </w:r>
          </w:p>
        </w:tc>
        <w:tc>
          <w:tcPr>
            <w:tcW w:w="8356" w:type="dxa"/>
            <w:vAlign w:val="center"/>
          </w:tcPr>
          <w:p w:rsidR="004002E9" w:rsidRPr="004002E9" w:rsidRDefault="004002E9" w:rsidP="004002E9">
            <w:pPr>
              <w:jc w:val="center"/>
              <w:rPr>
                <w:b/>
                <w:sz w:val="20"/>
                <w:szCs w:val="20"/>
                <w:lang w:val="ka-GE"/>
              </w:rPr>
            </w:pPr>
            <w:r w:rsidRPr="004002E9">
              <w:rPr>
                <w:rStyle w:val="Strong"/>
                <w:rFonts w:ascii="Sylfaen" w:eastAsia="Times New Roman" w:hAnsi="Sylfaen"/>
                <w:sz w:val="20"/>
                <w:szCs w:val="20"/>
                <w:lang w:val="ka-GE"/>
              </w:rPr>
              <w:t>დანართები</w:t>
            </w:r>
          </w:p>
        </w:tc>
      </w:tr>
      <w:tr w:rsidR="004002E9" w:rsidRPr="004002E9" w:rsidTr="009579CB">
        <w:tc>
          <w:tcPr>
            <w:tcW w:w="2430" w:type="dxa"/>
            <w:vMerge w:val="restart"/>
            <w:vAlign w:val="center"/>
          </w:tcPr>
          <w:p w:rsidR="004002E9" w:rsidRPr="004002E9" w:rsidRDefault="004002E9" w:rsidP="0083669D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sz w:val="20"/>
                <w:szCs w:val="20"/>
                <w:lang w:val="ka-GE"/>
              </w:rPr>
            </w:pPr>
            <w:r w:rsidRPr="004002E9">
              <w:rPr>
                <w:rFonts w:ascii="Sylfaen" w:hAnsi="Sylfaen" w:cs="Sylfaen"/>
                <w:sz w:val="20"/>
                <w:szCs w:val="20"/>
                <w:lang w:val="ka-GE"/>
              </w:rPr>
              <w:t>საგანმანათლებლო</w:t>
            </w:r>
            <w:r w:rsidRPr="004002E9">
              <w:rPr>
                <w:rFonts w:ascii="Sylfaen" w:hAnsi="Sylfaen"/>
                <w:sz w:val="20"/>
                <w:szCs w:val="20"/>
                <w:lang w:val="ka-GE"/>
              </w:rPr>
              <w:t xml:space="preserve"> პროგრამების ხარისხის უზრუნველყოფის პოლიტიკა- EP-QA</w:t>
            </w:r>
          </w:p>
        </w:tc>
        <w:tc>
          <w:tcPr>
            <w:tcW w:w="3390" w:type="dxa"/>
            <w:vAlign w:val="center"/>
          </w:tcPr>
          <w:p w:rsidR="004002E9" w:rsidRPr="004002E9" w:rsidRDefault="00BE7F8D" w:rsidP="004002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hyperlink r:id="rId5" w:history="1">
              <w:r w:rsidR="004002E9" w:rsidRPr="009558F1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EP-QA 1.1</w:t>
              </w:r>
              <w:r w:rsidR="004002E9" w:rsidRPr="009558F1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 xml:space="preserve"> </w:t>
              </w:r>
              <w:r w:rsidR="004002E9" w:rsidRPr="009558F1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ab/>
              </w:r>
              <w:r w:rsidR="004002E9" w:rsidRPr="009558F1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საგანმანათლებლო პროგრამის ინიცირების, დაგეგმვისა და დამტკიცების პროცედურა;</w:t>
              </w:r>
            </w:hyperlink>
          </w:p>
          <w:p w:rsidR="004002E9" w:rsidRPr="004002E9" w:rsidRDefault="004002E9" w:rsidP="004002E9">
            <w:pPr>
              <w:rPr>
                <w:sz w:val="20"/>
                <w:szCs w:val="20"/>
                <w:lang w:val="ka-GE"/>
              </w:rPr>
            </w:pPr>
          </w:p>
        </w:tc>
        <w:tc>
          <w:tcPr>
            <w:tcW w:w="8356" w:type="dxa"/>
            <w:vAlign w:val="center"/>
          </w:tcPr>
          <w:p w:rsidR="004002E9" w:rsidRPr="00E511FB" w:rsidRDefault="00F459D7" w:rsidP="004002E9">
            <w:pPr>
              <w:pStyle w:val="ListParagraph"/>
              <w:numPr>
                <w:ilvl w:val="0"/>
                <w:numId w:val="2"/>
              </w:numPr>
              <w:ind w:left="333" w:hanging="284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6" w:history="1">
              <w:r w:rsidR="004002E9" w:rsidRPr="00F459D7">
                <w:rPr>
                  <w:rStyle w:val="Hyperlink"/>
                  <w:rFonts w:ascii="Sylfaen" w:hAnsi="Sylfaen" w:cs="Sylfaen"/>
                  <w:spacing w:val="10"/>
                  <w:sz w:val="20"/>
                  <w:szCs w:val="20"/>
                  <w:lang w:val="ka-GE"/>
                </w:rPr>
                <w:t>დანართი 1-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EP-QA 1.1</w:t>
              </w:r>
              <w:r w:rsidR="004002E9" w:rsidRPr="00F459D7">
                <w:rPr>
                  <w:rStyle w:val="Hyperlink"/>
                  <w:rFonts w:ascii="Sylfaen" w:hAnsi="Sylfaen" w:cs="Sylfaen"/>
                  <w:spacing w:val="10"/>
                  <w:sz w:val="20"/>
                  <w:szCs w:val="20"/>
                  <w:lang w:val="ka-GE"/>
                </w:rPr>
                <w:t xml:space="preserve">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საგანმანათლებლო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იდეის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აპლიკაციის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ფორმა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;</w:t>
              </w:r>
            </w:hyperlink>
          </w:p>
          <w:p w:rsidR="004002E9" w:rsidRPr="00E511FB" w:rsidRDefault="00F459D7" w:rsidP="004002E9">
            <w:pPr>
              <w:numPr>
                <w:ilvl w:val="0"/>
                <w:numId w:val="2"/>
              </w:numPr>
              <w:ind w:left="333" w:hanging="284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7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2-EP-QA 1.1.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ხელმძღვანელისადმი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წაყენებული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მოთხოვნები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;</w:t>
              </w:r>
            </w:hyperlink>
          </w:p>
          <w:p w:rsidR="004002E9" w:rsidRPr="00E511FB" w:rsidRDefault="00F459D7" w:rsidP="004002E9">
            <w:pPr>
              <w:pStyle w:val="ListParagraph"/>
              <w:numPr>
                <w:ilvl w:val="0"/>
                <w:numId w:val="2"/>
              </w:numPr>
              <w:ind w:left="333" w:right="-143" w:hanging="284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8" w:history="1">
              <w:r w:rsidR="004002E9" w:rsidRPr="00F459D7">
                <w:rPr>
                  <w:rStyle w:val="Hyperlink"/>
                  <w:rFonts w:ascii="Sylfaen" w:hAnsi="Sylfaen" w:cs="Sylfaen"/>
                  <w:spacing w:val="10"/>
                  <w:sz w:val="20"/>
                  <w:szCs w:val="20"/>
                  <w:lang w:val="ka-GE"/>
                </w:rPr>
                <w:t>დანართი 3-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EP-QA 1.1</w:t>
              </w:r>
              <w:r w:rsidR="004002E9" w:rsidRPr="00F459D7">
                <w:rPr>
                  <w:rStyle w:val="Hyperlink"/>
                  <w:rFonts w:ascii="Sylfaen" w:hAnsi="Sylfaen" w:cs="Sylfaen"/>
                  <w:spacing w:val="10"/>
                  <w:sz w:val="20"/>
                  <w:szCs w:val="20"/>
                  <w:lang w:val="ka-GE"/>
                </w:rPr>
                <w:t xml:space="preserve">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საკვანძო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პარამეტრებისა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რესურსების</w:t>
              </w:r>
              <w:r w:rsidR="004002E9" w:rsidRPr="00F459D7">
                <w:rPr>
                  <w:rStyle w:val="Hyperlink"/>
                  <w:rFonts w:ascii="Sylfaen" w:hAnsi="Sylfaen" w:cs="Times New Roma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შესაბამისობის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ფორმა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;</w:t>
              </w:r>
            </w:hyperlink>
          </w:p>
          <w:p w:rsidR="004002E9" w:rsidRPr="00E511FB" w:rsidRDefault="00F459D7" w:rsidP="004002E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3" w:hanging="284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9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4-EP-QA 1.1.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აკადემიური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საგანმანათლებლო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შემუშავების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ინსტრუქცია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;</w:t>
              </w:r>
            </w:hyperlink>
          </w:p>
          <w:p w:rsidR="004002E9" w:rsidRPr="00E511FB" w:rsidRDefault="00F459D7" w:rsidP="004002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16" w:hanging="245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10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4.1- EP-QA 1.1.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კურიკულუმის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ნიმუში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;</w:t>
              </w:r>
            </w:hyperlink>
          </w:p>
          <w:p w:rsidR="004002E9" w:rsidRPr="00E511FB" w:rsidRDefault="00F459D7" w:rsidP="004002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16" w:hanging="245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11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4.2- EP-QA 1.1.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სასწავლო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გეგმის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ფორმის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ნიმუში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;</w:t>
              </w:r>
            </w:hyperlink>
          </w:p>
          <w:p w:rsidR="004002E9" w:rsidRPr="00E511FB" w:rsidRDefault="00F459D7" w:rsidP="004002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616" w:hanging="245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12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4.3- EP-QA 1.1.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სილაბუსის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ნიმუში</w:t>
              </w:r>
              <w:r w:rsidR="00E511FB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.</w:t>
              </w:r>
            </w:hyperlink>
          </w:p>
          <w:p w:rsidR="004002E9" w:rsidRPr="00E511FB" w:rsidRDefault="00F459D7" w:rsidP="0083669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3" w:hanging="284"/>
              <w:rPr>
                <w:b/>
                <w:sz w:val="20"/>
                <w:szCs w:val="20"/>
                <w:lang w:val="ka-GE"/>
              </w:rPr>
            </w:pPr>
            <w:hyperlink r:id="rId13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sz w:val="20"/>
                  <w:szCs w:val="20"/>
                  <w:lang w:val="ka-GE"/>
                </w:rPr>
                <w:t xml:space="preserve"> 5.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პროფესიული</w:t>
              </w:r>
              <w:r w:rsidR="004002E9" w:rsidRPr="00F459D7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საგანმანათლებლო</w:t>
              </w:r>
              <w:r w:rsidR="004002E9" w:rsidRPr="00F459D7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პროგრამის</w:t>
              </w:r>
              <w:r w:rsidR="004002E9" w:rsidRPr="00F459D7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შემუშავების</w:t>
              </w:r>
              <w:r w:rsidR="004002E9" w:rsidRPr="00F459D7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ინსტრუქცია</w:t>
              </w:r>
              <w:r w:rsidR="004002E9" w:rsidRPr="00F459D7">
                <w:rPr>
                  <w:rStyle w:val="Hyperlink"/>
                  <w:sz w:val="20"/>
                  <w:szCs w:val="20"/>
                  <w:lang w:val="ka-GE"/>
                </w:rPr>
                <w:t>.</w:t>
              </w:r>
            </w:hyperlink>
          </w:p>
          <w:p w:rsidR="006508A4" w:rsidRDefault="00BE7F8D" w:rsidP="006508A4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88" w:hanging="284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14" w:history="1">
              <w:r w:rsidR="006508A4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დანართი 5.1- EP-QA 1.1. </w:t>
              </w:r>
              <w:r w:rsidR="006508A4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პროფესიული</w:t>
              </w:r>
              <w:r w:rsidR="006508A4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6508A4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პროგრამის</w:t>
              </w:r>
              <w:r w:rsidR="006508A4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6508A4" w:rsidRPr="00BE7F8D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სატიტულე</w:t>
              </w:r>
              <w:r w:rsidR="006508A4" w:rsidRPr="00BE7F8D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6508A4" w:rsidRPr="00BE7F8D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ფურცელი</w:t>
              </w:r>
              <w:r w:rsidR="004643A2" w:rsidRPr="00BE7F8D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;</w:t>
              </w:r>
            </w:hyperlink>
          </w:p>
          <w:p w:rsidR="00E511FB" w:rsidRPr="004643A2" w:rsidRDefault="00BE7F8D" w:rsidP="00E511F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88" w:hanging="284"/>
              <w:rPr>
                <w:rFonts w:ascii="Sylfaen" w:hAnsi="Sylfaen"/>
                <w:sz w:val="18"/>
                <w:szCs w:val="20"/>
                <w:lang w:val="ka-GE"/>
              </w:rPr>
            </w:pPr>
            <w:hyperlink r:id="rId15" w:history="1">
              <w:r w:rsidR="004643A2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დანართი 5.2- EP-QA 1.1. </w:t>
              </w:r>
              <w:r w:rsidR="009579CB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პროფესიული</w:t>
              </w:r>
              <w:r w:rsidR="009579CB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9579CB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პროგრამის</w:t>
              </w:r>
              <w:r w:rsidR="009579CB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6508A4" w:rsidRPr="00BE7F8D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სტრუქტურა და მოდულები</w:t>
              </w:r>
              <w:r w:rsidR="004643A2" w:rsidRPr="00BE7F8D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;</w:t>
              </w:r>
            </w:hyperlink>
          </w:p>
          <w:p w:rsidR="00E511FB" w:rsidRPr="004643A2" w:rsidRDefault="00F459D7" w:rsidP="006508A4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88" w:hanging="284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16" w:history="1">
              <w:r w:rsidR="004643A2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დანართი 5.3- EP-QA 1.1. </w:t>
              </w:r>
              <w:r w:rsidR="006508A4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სასწავლო გეგმა ქართულენოვანი სტუდენტებისთვის</w:t>
              </w:r>
              <w:r w:rsidR="004643A2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;</w:t>
              </w:r>
            </w:hyperlink>
          </w:p>
          <w:p w:rsidR="006508A4" w:rsidRPr="004643A2" w:rsidRDefault="00F459D7" w:rsidP="006508A4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88" w:hanging="284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17" w:history="1">
              <w:r w:rsidR="004643A2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დანართი 5.4- EP-QA 1.1. </w:t>
              </w:r>
              <w:r w:rsidR="006508A4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სასწავლო გეგმა არაქართულენოვანი სტუდენტებისთვის</w:t>
              </w:r>
              <w:r w:rsidR="004643A2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;</w:t>
              </w:r>
            </w:hyperlink>
          </w:p>
          <w:p w:rsidR="006508A4" w:rsidRPr="00E511FB" w:rsidRDefault="00F459D7" w:rsidP="004643A2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88" w:hanging="284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18" w:history="1">
              <w:r w:rsidR="004643A2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დანართი 5.5- EP-QA 1.1.</w:t>
              </w:r>
              <w:r w:rsidR="004643A2" w:rsidRPr="00F459D7">
                <w:rPr>
                  <w:rStyle w:val="Hyperlink"/>
                </w:rPr>
                <w:t xml:space="preserve"> </w:t>
              </w:r>
              <w:r w:rsidR="009579CB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პროფესიულ</w:t>
              </w:r>
              <w:bookmarkStart w:id="0" w:name="_GoBack"/>
              <w:bookmarkEnd w:id="0"/>
              <w:r w:rsidR="009579CB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ი</w:t>
              </w:r>
              <w:r w:rsidR="009579CB" w:rsidRPr="00F459D7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9579CB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პროგრამის</w:t>
              </w:r>
              <w:r w:rsidR="009579CB" w:rsidRPr="00F459D7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4643A2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განმახორციელებელი პერსონალი.</w:t>
              </w:r>
            </w:hyperlink>
          </w:p>
        </w:tc>
      </w:tr>
      <w:tr w:rsidR="004002E9" w:rsidRPr="004002E9" w:rsidTr="009579CB">
        <w:tc>
          <w:tcPr>
            <w:tcW w:w="2430" w:type="dxa"/>
            <w:vMerge/>
            <w:vAlign w:val="center"/>
          </w:tcPr>
          <w:p w:rsidR="004002E9" w:rsidRPr="004002E9" w:rsidRDefault="004002E9" w:rsidP="0083669D">
            <w:pPr>
              <w:ind w:left="313" w:hanging="284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390" w:type="dxa"/>
            <w:vAlign w:val="center"/>
          </w:tcPr>
          <w:p w:rsidR="004002E9" w:rsidRPr="004002E9" w:rsidRDefault="00F459D7" w:rsidP="004002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hyperlink r:id="rId19" w:history="1"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EP-QA 1.2</w:t>
              </w:r>
              <w:r w:rsidR="004002E9" w:rsidRPr="00F459D7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ab/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საგანმანათლებლო პროგრამის შეფასების პროცედურა;</w:t>
              </w:r>
            </w:hyperlink>
          </w:p>
          <w:p w:rsidR="004002E9" w:rsidRPr="004002E9" w:rsidRDefault="004002E9" w:rsidP="004002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356" w:type="dxa"/>
            <w:vAlign w:val="center"/>
          </w:tcPr>
          <w:p w:rsidR="004002E9" w:rsidRPr="000C6874" w:rsidRDefault="00F459D7" w:rsidP="004002E9">
            <w:pPr>
              <w:pStyle w:val="ListParagraph"/>
              <w:numPr>
                <w:ilvl w:val="0"/>
                <w:numId w:val="2"/>
              </w:numPr>
              <w:ind w:left="304" w:hanging="283"/>
              <w:jc w:val="both"/>
              <w:rPr>
                <w:rFonts w:ascii="Sylfaen" w:hAnsi="Sylfaen"/>
                <w:sz w:val="20"/>
                <w:lang w:val="ka-GE"/>
              </w:rPr>
            </w:pPr>
            <w:hyperlink r:id="rId20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1-EP-QA 1.2.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ინფორმაცია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კურსდამთავრებულთა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დასაქმების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შესახებ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>;</w:t>
              </w:r>
            </w:hyperlink>
          </w:p>
          <w:p w:rsidR="004002E9" w:rsidRPr="000C6874" w:rsidRDefault="00F459D7" w:rsidP="00E511FB">
            <w:pPr>
              <w:pStyle w:val="ListParagraph"/>
              <w:numPr>
                <w:ilvl w:val="0"/>
                <w:numId w:val="2"/>
              </w:numPr>
              <w:ind w:left="304" w:hanging="283"/>
              <w:rPr>
                <w:rFonts w:ascii="Sylfaen" w:hAnsi="Sylfaen"/>
                <w:b/>
                <w:bCs/>
                <w:sz w:val="18"/>
                <w:szCs w:val="20"/>
                <w:lang w:val="ka-GE"/>
              </w:rPr>
            </w:pPr>
            <w:hyperlink r:id="rId21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2-EP-QA 1.2.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ინფორმაცია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eastAsia="Merriweather" w:hAnsi="Sylfaen" w:cs="Sylfaen"/>
                  <w:sz w:val="20"/>
                  <w:szCs w:val="20"/>
                  <w:lang w:val="ka-GE"/>
                </w:rPr>
                <w:t>პროგრამაში</w:t>
              </w:r>
              <w:r w:rsidR="004002E9" w:rsidRPr="00F459D7">
                <w:rPr>
                  <w:rStyle w:val="Hyperlink"/>
                  <w:rFonts w:ascii="Sylfaen" w:eastAsia="Merriweather" w:hAnsi="Sylfaen" w:cs="Merriweather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eastAsia="Merriweather" w:hAnsi="Sylfaen" w:cs="Sylfaen"/>
                  <w:sz w:val="20"/>
                  <w:szCs w:val="20"/>
                  <w:lang w:val="ka-GE"/>
                </w:rPr>
                <w:t>ჩართული</w:t>
              </w:r>
              <w:r w:rsidR="004002E9" w:rsidRPr="00F459D7">
                <w:rPr>
                  <w:rStyle w:val="Hyperlink"/>
                  <w:rFonts w:ascii="Sylfaen" w:eastAsia="Merriweather" w:hAnsi="Sylfaen" w:cs="Merriweather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eastAsia="Merriweather" w:hAnsi="Sylfaen" w:cs="Sylfaen"/>
                  <w:sz w:val="20"/>
                  <w:szCs w:val="20"/>
                  <w:lang w:val="ka-GE"/>
                </w:rPr>
                <w:t>პირების</w:t>
              </w:r>
              <w:r w:rsidR="004002E9" w:rsidRPr="00F459D7">
                <w:rPr>
                  <w:rStyle w:val="Hyperlink"/>
                  <w:rFonts w:ascii="Sylfaen" w:eastAsia="Merriweather" w:hAnsi="Sylfaen" w:cs="Merriweather"/>
                  <w:sz w:val="20"/>
                  <w:szCs w:val="20"/>
                  <w:lang w:val="ka-GE"/>
                </w:rPr>
                <w:t xml:space="preserve"> (</w:t>
              </w:r>
              <w:r w:rsidR="004002E9" w:rsidRPr="00F459D7">
                <w:rPr>
                  <w:rStyle w:val="Hyperlink"/>
                  <w:rFonts w:ascii="Sylfaen" w:eastAsia="Merriweather" w:hAnsi="Sylfaen" w:cs="Sylfaen"/>
                  <w:sz w:val="20"/>
                  <w:szCs w:val="20"/>
                  <w:lang w:val="ka-GE"/>
                </w:rPr>
                <w:t>აკადემიური</w:t>
              </w:r>
              <w:r w:rsidR="004002E9" w:rsidRPr="00F459D7">
                <w:rPr>
                  <w:rStyle w:val="Hyperlink"/>
                  <w:rFonts w:ascii="Sylfaen" w:eastAsia="Merriweather" w:hAnsi="Sylfaen" w:cs="Merriweather"/>
                  <w:sz w:val="20"/>
                  <w:szCs w:val="20"/>
                  <w:lang w:val="ka-GE"/>
                </w:rPr>
                <w:t xml:space="preserve">, </w:t>
              </w:r>
              <w:r w:rsidR="004002E9" w:rsidRPr="00F459D7">
                <w:rPr>
                  <w:rStyle w:val="Hyperlink"/>
                  <w:rFonts w:ascii="Sylfaen" w:eastAsia="Merriweather" w:hAnsi="Sylfaen" w:cs="Sylfaen"/>
                  <w:sz w:val="20"/>
                  <w:szCs w:val="20"/>
                  <w:lang w:val="ka-GE"/>
                </w:rPr>
                <w:t>სამეცნიერო</w:t>
              </w:r>
              <w:r w:rsidR="004002E9" w:rsidRPr="00F459D7">
                <w:rPr>
                  <w:rStyle w:val="Hyperlink"/>
                  <w:rFonts w:ascii="Sylfaen" w:eastAsia="Merriweather" w:hAnsi="Sylfaen" w:cs="Merriweather"/>
                  <w:sz w:val="20"/>
                  <w:szCs w:val="20"/>
                  <w:lang w:val="ka-GE"/>
                </w:rPr>
                <w:t xml:space="preserve">, </w:t>
              </w:r>
              <w:r w:rsidR="004002E9" w:rsidRPr="00F459D7">
                <w:rPr>
                  <w:rStyle w:val="Hyperlink"/>
                  <w:rFonts w:ascii="Sylfaen" w:eastAsia="Merriweather" w:hAnsi="Sylfaen" w:cs="Sylfaen"/>
                  <w:sz w:val="20"/>
                  <w:szCs w:val="20"/>
                  <w:lang w:val="ka-GE"/>
                </w:rPr>
                <w:t>მოწვეული</w:t>
              </w:r>
              <w:r w:rsidR="004002E9" w:rsidRPr="00F459D7">
                <w:rPr>
                  <w:rStyle w:val="Hyperlink"/>
                  <w:rFonts w:ascii="Sylfaen" w:eastAsia="Merriweather" w:hAnsi="Sylfaen" w:cs="Merriweather"/>
                  <w:sz w:val="20"/>
                  <w:szCs w:val="20"/>
                  <w:lang w:val="ka-GE"/>
                </w:rPr>
                <w:t>)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განვითარების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შესახებ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>;</w:t>
              </w:r>
            </w:hyperlink>
          </w:p>
          <w:p w:rsidR="004002E9" w:rsidRPr="000C6874" w:rsidRDefault="00F459D7" w:rsidP="00E511FB">
            <w:pPr>
              <w:pStyle w:val="ListParagraph"/>
              <w:numPr>
                <w:ilvl w:val="0"/>
                <w:numId w:val="2"/>
              </w:numPr>
              <w:ind w:left="304" w:hanging="283"/>
              <w:rPr>
                <w:rFonts w:ascii="Sylfaen" w:hAnsi="Sylfaen"/>
                <w:sz w:val="20"/>
                <w:lang w:val="ka-GE"/>
              </w:rPr>
            </w:pPr>
            <w:hyperlink r:id="rId22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3 - EP-QA 1.2.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ინფორმაცია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მატერიალურ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>-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ტექნიკური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ბაზის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გაუმჯობესების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შესახებ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>;</w:t>
              </w:r>
            </w:hyperlink>
          </w:p>
          <w:p w:rsidR="004002E9" w:rsidRPr="000C6874" w:rsidRDefault="00F459D7" w:rsidP="00E511FB">
            <w:pPr>
              <w:pStyle w:val="ListParagraph"/>
              <w:numPr>
                <w:ilvl w:val="0"/>
                <w:numId w:val="2"/>
              </w:numPr>
              <w:ind w:left="304" w:hanging="283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23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4-EP-QA 1.2.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ურთიერთდასწრებისა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სააუდიტორიო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მუშაობის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შეფასების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პოლიტიკა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.</w:t>
              </w:r>
            </w:hyperlink>
          </w:p>
          <w:p w:rsidR="004002E9" w:rsidRPr="004002E9" w:rsidRDefault="00F459D7" w:rsidP="00E511FB">
            <w:pPr>
              <w:pStyle w:val="ListParagraph"/>
              <w:numPr>
                <w:ilvl w:val="0"/>
                <w:numId w:val="2"/>
              </w:numPr>
              <w:ind w:left="304" w:hanging="283"/>
              <w:rPr>
                <w:rFonts w:ascii="Sylfaen" w:hAnsi="Sylfaen"/>
                <w:b/>
                <w:lang w:val="ka-GE"/>
              </w:rPr>
            </w:pPr>
            <w:hyperlink r:id="rId24" w:history="1">
              <w:r w:rsidR="004002E9" w:rsidRPr="00F459D7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 5-EP-QA 1.2.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პროფესიული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პროგრამების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შიდა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მხარდაჭერის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ჯგუფის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შემადგენლობა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და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 xml:space="preserve"> </w:t>
              </w:r>
              <w:r w:rsidR="004002E9" w:rsidRPr="00F459D7">
                <w:rPr>
                  <w:rStyle w:val="Hyperlink"/>
                  <w:rFonts w:ascii="Sylfaen" w:hAnsi="Sylfaen" w:cs="Sylfaen"/>
                  <w:sz w:val="20"/>
                  <w:lang w:val="ka-GE"/>
                </w:rPr>
                <w:t>ფუნქციები</w:t>
              </w:r>
              <w:r w:rsidR="004002E9" w:rsidRPr="00F459D7">
                <w:rPr>
                  <w:rStyle w:val="Hyperlink"/>
                  <w:rFonts w:ascii="Sylfaen" w:hAnsi="Sylfaen"/>
                  <w:sz w:val="20"/>
                  <w:lang w:val="ka-GE"/>
                </w:rPr>
                <w:t>.</w:t>
              </w:r>
            </w:hyperlink>
          </w:p>
        </w:tc>
      </w:tr>
      <w:tr w:rsidR="004002E9" w:rsidRPr="004002E9" w:rsidTr="009579CB">
        <w:tc>
          <w:tcPr>
            <w:tcW w:w="2430" w:type="dxa"/>
            <w:vMerge/>
            <w:vAlign w:val="center"/>
          </w:tcPr>
          <w:p w:rsidR="004002E9" w:rsidRPr="004002E9" w:rsidRDefault="004002E9" w:rsidP="0083669D">
            <w:pPr>
              <w:ind w:left="313" w:hanging="284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390" w:type="dxa"/>
            <w:vAlign w:val="center"/>
          </w:tcPr>
          <w:p w:rsidR="004002E9" w:rsidRPr="004002E9" w:rsidRDefault="00F459D7" w:rsidP="004002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hyperlink r:id="rId25" w:history="1"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EP-QA 1.3</w:t>
              </w:r>
              <w:r w:rsidR="004002E9" w:rsidRPr="00F459D7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ab/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მოქმედი საგანმანათლებლო პროგრამების განვითარების პროცედურა.</w:t>
              </w:r>
            </w:hyperlink>
          </w:p>
        </w:tc>
        <w:tc>
          <w:tcPr>
            <w:tcW w:w="8356" w:type="dxa"/>
            <w:vAlign w:val="center"/>
          </w:tcPr>
          <w:p w:rsidR="004002E9" w:rsidRPr="004002E9" w:rsidRDefault="004002E9" w:rsidP="0083669D">
            <w:pPr>
              <w:rPr>
                <w:sz w:val="20"/>
                <w:szCs w:val="20"/>
                <w:lang w:val="ka-GE"/>
              </w:rPr>
            </w:pPr>
          </w:p>
        </w:tc>
      </w:tr>
      <w:tr w:rsidR="004002E9" w:rsidRPr="004002E9" w:rsidTr="009579CB">
        <w:tc>
          <w:tcPr>
            <w:tcW w:w="2430" w:type="dxa"/>
            <w:vAlign w:val="center"/>
          </w:tcPr>
          <w:p w:rsidR="004002E9" w:rsidRPr="004002E9" w:rsidRDefault="004002E9" w:rsidP="0083669D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sz w:val="20"/>
                <w:szCs w:val="20"/>
                <w:lang w:val="ka-GE"/>
              </w:rPr>
            </w:pPr>
            <w:r w:rsidRPr="004002E9">
              <w:rPr>
                <w:rFonts w:ascii="Sylfaen" w:eastAsia="Calibri" w:hAnsi="Sylfaen" w:cs="Sylfaen"/>
                <w:sz w:val="20"/>
                <w:szCs w:val="20"/>
                <w:lang w:val="ka-GE"/>
              </w:rPr>
              <w:t xml:space="preserve">კვლევის განვითარების პოლიტიკა - </w:t>
            </w:r>
            <w:r w:rsidRPr="004002E9">
              <w:rPr>
                <w:rFonts w:ascii="Sylfaen" w:hAnsi="Sylfaen"/>
                <w:sz w:val="20"/>
                <w:szCs w:val="20"/>
                <w:lang w:val="ka-GE"/>
              </w:rPr>
              <w:t>RE-QA</w:t>
            </w:r>
          </w:p>
        </w:tc>
        <w:tc>
          <w:tcPr>
            <w:tcW w:w="3390" w:type="dxa"/>
            <w:vAlign w:val="center"/>
          </w:tcPr>
          <w:p w:rsidR="004002E9" w:rsidRPr="004002E9" w:rsidRDefault="00BE7F8D" w:rsidP="004002E9">
            <w:pPr>
              <w:rPr>
                <w:sz w:val="20"/>
                <w:szCs w:val="20"/>
                <w:lang w:val="ka-GE"/>
              </w:rPr>
            </w:pPr>
            <w:hyperlink r:id="rId26" w:history="1">
              <w:r w:rsidR="004002E9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RE-QA 2.1</w:t>
              </w:r>
              <w:r w:rsidR="004002E9" w:rsidRPr="00BE7F8D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ab/>
              </w:r>
              <w:r w:rsidR="004002E9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კვლევის ხარისხის შეფასების პროცედურა</w:t>
              </w:r>
            </w:hyperlink>
          </w:p>
        </w:tc>
        <w:tc>
          <w:tcPr>
            <w:tcW w:w="8356" w:type="dxa"/>
            <w:vAlign w:val="center"/>
          </w:tcPr>
          <w:p w:rsidR="004002E9" w:rsidRPr="004002E9" w:rsidRDefault="004002E9" w:rsidP="0083669D">
            <w:pPr>
              <w:rPr>
                <w:sz w:val="20"/>
                <w:szCs w:val="20"/>
                <w:lang w:val="ka-GE"/>
              </w:rPr>
            </w:pPr>
          </w:p>
        </w:tc>
      </w:tr>
      <w:tr w:rsidR="004002E9" w:rsidRPr="004002E9" w:rsidTr="009579CB">
        <w:trPr>
          <w:trHeight w:val="1154"/>
        </w:trPr>
        <w:tc>
          <w:tcPr>
            <w:tcW w:w="2430" w:type="dxa"/>
            <w:vMerge w:val="restart"/>
            <w:vAlign w:val="center"/>
          </w:tcPr>
          <w:p w:rsidR="004002E9" w:rsidRPr="004002E9" w:rsidRDefault="004002E9" w:rsidP="0083669D">
            <w:pPr>
              <w:pStyle w:val="ListParagraph"/>
              <w:numPr>
                <w:ilvl w:val="0"/>
                <w:numId w:val="1"/>
              </w:numPr>
              <w:ind w:left="313" w:hanging="284"/>
              <w:rPr>
                <w:sz w:val="20"/>
                <w:szCs w:val="20"/>
                <w:lang w:val="ka-GE"/>
              </w:rPr>
            </w:pPr>
            <w:r w:rsidRPr="004002E9">
              <w:rPr>
                <w:rFonts w:ascii="Sylfaen" w:eastAsia="Calibri" w:hAnsi="Sylfaen" w:cs="Sylfaen"/>
                <w:sz w:val="20"/>
                <w:szCs w:val="20"/>
                <w:lang w:val="ka-GE"/>
              </w:rPr>
              <w:t>მართვის ეფექტიანობის გაუმჯობესების პოლიტიკა - ME-QA</w:t>
            </w:r>
          </w:p>
        </w:tc>
        <w:tc>
          <w:tcPr>
            <w:tcW w:w="3390" w:type="dxa"/>
            <w:vAlign w:val="center"/>
          </w:tcPr>
          <w:p w:rsidR="004002E9" w:rsidRPr="00236743" w:rsidRDefault="00F459D7" w:rsidP="0023674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7050"/>
              </w:tabs>
              <w:spacing w:before="120" w:after="120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27" w:history="1"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ME-QA 3.1</w:t>
              </w:r>
              <w:r w:rsidR="004002E9" w:rsidRPr="00F459D7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ab/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თვითშეფასებისა და ანგარიშგების პროცედურა</w:t>
              </w:r>
            </w:hyperlink>
          </w:p>
        </w:tc>
        <w:tc>
          <w:tcPr>
            <w:tcW w:w="8356" w:type="dxa"/>
            <w:vAlign w:val="center"/>
          </w:tcPr>
          <w:p w:rsidR="000C6874" w:rsidRPr="000C6874" w:rsidRDefault="000C6874" w:rsidP="000C6874">
            <w:pPr>
              <w:ind w:left="304" w:hanging="304"/>
              <w:rPr>
                <w:sz w:val="20"/>
                <w:szCs w:val="20"/>
                <w:lang w:val="ka-GE"/>
              </w:rPr>
            </w:pPr>
            <w:r w:rsidRPr="000C6874">
              <w:rPr>
                <w:sz w:val="20"/>
                <w:szCs w:val="20"/>
                <w:lang w:val="ka-GE"/>
              </w:rPr>
              <w:t>•</w:t>
            </w:r>
            <w:r w:rsidRPr="000C6874">
              <w:rPr>
                <w:sz w:val="20"/>
                <w:szCs w:val="20"/>
                <w:lang w:val="ka-GE"/>
              </w:rPr>
              <w:tab/>
            </w:r>
            <w:hyperlink r:id="rId28" w:history="1">
              <w:r w:rsidR="0063581E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="0063581E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1 - </w:t>
              </w:r>
              <w:r w:rsidR="0063581E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ME-QA 3.1</w:t>
              </w:r>
              <w:r w:rsidR="0063581E" w:rsidRPr="00BE7F8D">
                <w:rPr>
                  <w:rStyle w:val="Hyperlink"/>
                  <w:rFonts w:ascii="Sylfaen" w:hAnsi="Sylfaen"/>
                  <w:sz w:val="20"/>
                  <w:szCs w:val="20"/>
                </w:rPr>
                <w:t xml:space="preserve">. </w:t>
              </w:r>
              <w:r w:rsidR="0063581E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საგანმანათლებლო</w:t>
              </w:r>
              <w:r w:rsidR="0063581E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63581E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პროგრამების</w:t>
              </w:r>
              <w:r w:rsidR="0063581E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63581E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 xml:space="preserve">ყოველწლიური </w:t>
              </w:r>
              <w:r w:rsidR="0063581E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თვითშეფასების</w:t>
              </w:r>
              <w:r w:rsidR="0063581E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63581E"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ანგარიშის სტრუქტურა</w:t>
              </w:r>
            </w:hyperlink>
          </w:p>
          <w:p w:rsidR="000C6874" w:rsidRPr="000C6874" w:rsidRDefault="000C6874" w:rsidP="000C6874">
            <w:pPr>
              <w:ind w:left="304" w:hanging="304"/>
              <w:rPr>
                <w:sz w:val="20"/>
                <w:szCs w:val="20"/>
                <w:lang w:val="ka-GE"/>
              </w:rPr>
            </w:pPr>
            <w:r w:rsidRPr="000C6874">
              <w:rPr>
                <w:sz w:val="20"/>
                <w:szCs w:val="20"/>
                <w:lang w:val="ka-GE"/>
              </w:rPr>
              <w:t>•</w:t>
            </w:r>
            <w:r w:rsidRPr="000C6874">
              <w:rPr>
                <w:sz w:val="20"/>
                <w:szCs w:val="20"/>
                <w:lang w:val="ka-GE"/>
              </w:rPr>
              <w:tab/>
            </w:r>
            <w:hyperlink r:id="rId29" w:history="1"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2 -</w:t>
              </w:r>
              <w:r w:rsidR="00395CEE"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="00395CEE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ME-QA 3.1</w:t>
              </w:r>
              <w:r w:rsidR="00395CEE" w:rsidRPr="00BE7F8D">
                <w:rPr>
                  <w:rStyle w:val="Hyperlink"/>
                  <w:rFonts w:ascii="Sylfaen" w:hAnsi="Sylfaen"/>
                  <w:sz w:val="20"/>
                  <w:szCs w:val="20"/>
                </w:rPr>
                <w:t xml:space="preserve">.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დეპარტამენტის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წლიური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ანგარიშის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სტრუქტურა</w:t>
              </w:r>
            </w:hyperlink>
            <w:r w:rsidRPr="000C6874">
              <w:rPr>
                <w:sz w:val="20"/>
                <w:szCs w:val="20"/>
                <w:lang w:val="ka-GE"/>
              </w:rPr>
              <w:t xml:space="preserve"> </w:t>
            </w:r>
          </w:p>
          <w:p w:rsidR="000C6874" w:rsidRPr="000C6874" w:rsidRDefault="000C6874" w:rsidP="000C6874">
            <w:pPr>
              <w:ind w:left="304" w:hanging="304"/>
              <w:rPr>
                <w:sz w:val="20"/>
                <w:szCs w:val="20"/>
                <w:lang w:val="ka-GE"/>
              </w:rPr>
            </w:pPr>
            <w:r w:rsidRPr="000C6874">
              <w:rPr>
                <w:sz w:val="20"/>
                <w:szCs w:val="20"/>
                <w:lang w:val="ka-GE"/>
              </w:rPr>
              <w:t>•</w:t>
            </w:r>
            <w:r w:rsidRPr="000C6874">
              <w:rPr>
                <w:sz w:val="20"/>
                <w:szCs w:val="20"/>
                <w:lang w:val="ka-GE"/>
              </w:rPr>
              <w:tab/>
            </w:r>
            <w:hyperlink r:id="rId30" w:history="1"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3 - </w:t>
              </w:r>
              <w:r w:rsidR="00395CEE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ME-QA 3.1</w:t>
              </w:r>
              <w:r w:rsidR="00395CEE" w:rsidRPr="00BE7F8D">
                <w:rPr>
                  <w:rStyle w:val="Hyperlink"/>
                  <w:rFonts w:ascii="Sylfaen" w:hAnsi="Sylfaen"/>
                  <w:sz w:val="20"/>
                  <w:szCs w:val="20"/>
                </w:rPr>
                <w:t xml:space="preserve">.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ფაკულტეტის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წლიური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ანგარიშის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სტრუქტურა</w:t>
              </w:r>
            </w:hyperlink>
            <w:r w:rsidRPr="000C6874">
              <w:rPr>
                <w:sz w:val="20"/>
                <w:szCs w:val="20"/>
                <w:lang w:val="ka-GE"/>
              </w:rPr>
              <w:t xml:space="preserve"> </w:t>
            </w:r>
          </w:p>
          <w:p w:rsidR="004002E9" w:rsidRPr="004002E9" w:rsidRDefault="000C6874" w:rsidP="00395CEE">
            <w:pPr>
              <w:ind w:left="304" w:hanging="304"/>
              <w:rPr>
                <w:sz w:val="20"/>
                <w:szCs w:val="20"/>
                <w:lang w:val="ka-GE"/>
              </w:rPr>
            </w:pPr>
            <w:r w:rsidRPr="000C6874">
              <w:rPr>
                <w:sz w:val="20"/>
                <w:szCs w:val="20"/>
                <w:lang w:val="ka-GE"/>
              </w:rPr>
              <w:t>•</w:t>
            </w:r>
            <w:r w:rsidRPr="000C6874">
              <w:rPr>
                <w:sz w:val="20"/>
                <w:szCs w:val="20"/>
                <w:lang w:val="ka-GE"/>
              </w:rPr>
              <w:tab/>
            </w:r>
            <w:hyperlink r:id="rId31" w:history="1"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დანართი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4 -</w:t>
              </w:r>
              <w:r w:rsidR="00395CEE" w:rsidRPr="00BE7F8D">
                <w:rPr>
                  <w:rStyle w:val="Hyperlink"/>
                  <w:sz w:val="20"/>
                  <w:szCs w:val="20"/>
                </w:rPr>
                <w:t xml:space="preserve"> </w:t>
              </w:r>
              <w:r w:rsidR="00395CEE" w:rsidRPr="00BE7F8D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ME-QA 3.1</w:t>
              </w:r>
              <w:r w:rsidR="00395CEE" w:rsidRPr="00BE7F8D">
                <w:rPr>
                  <w:rStyle w:val="Hyperlink"/>
                  <w:rFonts w:ascii="Sylfaen" w:hAnsi="Sylfaen"/>
                  <w:sz w:val="20"/>
                  <w:szCs w:val="20"/>
                </w:rPr>
                <w:t xml:space="preserve">.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აწსუ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>-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სამსახურების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წლიური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ანგარიშის</w:t>
              </w:r>
              <w:r w:rsidRPr="00BE7F8D">
                <w:rPr>
                  <w:rStyle w:val="Hyperlink"/>
                  <w:sz w:val="20"/>
                  <w:szCs w:val="20"/>
                  <w:lang w:val="ka-GE"/>
                </w:rPr>
                <w:t xml:space="preserve"> </w:t>
              </w:r>
              <w:r w:rsidRPr="00BE7F8D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სტრუქტურა</w:t>
              </w:r>
            </w:hyperlink>
          </w:p>
        </w:tc>
      </w:tr>
      <w:tr w:rsidR="004002E9" w:rsidRPr="004002E9" w:rsidTr="009579CB">
        <w:tc>
          <w:tcPr>
            <w:tcW w:w="2430" w:type="dxa"/>
            <w:vMerge/>
            <w:vAlign w:val="center"/>
          </w:tcPr>
          <w:p w:rsidR="004002E9" w:rsidRPr="004002E9" w:rsidRDefault="004002E9" w:rsidP="0083669D">
            <w:pPr>
              <w:rPr>
                <w:sz w:val="20"/>
                <w:szCs w:val="20"/>
                <w:lang w:val="ka-GE"/>
              </w:rPr>
            </w:pPr>
          </w:p>
        </w:tc>
        <w:tc>
          <w:tcPr>
            <w:tcW w:w="3390" w:type="dxa"/>
            <w:vAlign w:val="center"/>
          </w:tcPr>
          <w:p w:rsidR="004002E9" w:rsidRPr="004002E9" w:rsidRDefault="00F459D7" w:rsidP="004002E9">
            <w:pPr>
              <w:rPr>
                <w:sz w:val="20"/>
                <w:szCs w:val="20"/>
                <w:lang w:val="ka-GE"/>
              </w:rPr>
            </w:pPr>
            <w:hyperlink r:id="rId32" w:history="1"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ME-QA 3.2</w:t>
              </w:r>
              <w:r w:rsidR="004002E9" w:rsidRPr="00F459D7">
                <w:rPr>
                  <w:rStyle w:val="Hyperlink"/>
                  <w:rFonts w:ascii="Sylfaen" w:eastAsia="Calibri" w:hAnsi="Sylfaen" w:cs="Sylfaen"/>
                  <w:sz w:val="20"/>
                  <w:szCs w:val="20"/>
                  <w:lang w:val="ka-GE"/>
                </w:rPr>
                <w:tab/>
              </w:r>
              <w:r w:rsidR="004002E9" w:rsidRPr="00F459D7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მართვის ეფექტიანობის შეფასების პროცედურა.</w:t>
              </w:r>
            </w:hyperlink>
          </w:p>
        </w:tc>
        <w:tc>
          <w:tcPr>
            <w:tcW w:w="8356" w:type="dxa"/>
            <w:vAlign w:val="center"/>
          </w:tcPr>
          <w:p w:rsidR="004002E9" w:rsidRPr="004002E9" w:rsidRDefault="004002E9" w:rsidP="0083669D">
            <w:pPr>
              <w:rPr>
                <w:sz w:val="20"/>
                <w:szCs w:val="20"/>
                <w:lang w:val="ka-GE"/>
              </w:rPr>
            </w:pPr>
          </w:p>
        </w:tc>
      </w:tr>
    </w:tbl>
    <w:p w:rsidR="00761383" w:rsidRPr="004002E9" w:rsidRDefault="00761383">
      <w:pPr>
        <w:rPr>
          <w:lang w:val="ka-GE"/>
        </w:rPr>
      </w:pPr>
    </w:p>
    <w:sectPr w:rsidR="00761383" w:rsidRPr="004002E9" w:rsidSect="009579CB">
      <w:pgSz w:w="15840" w:h="12240" w:orient="landscape"/>
      <w:pgMar w:top="709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erriweathe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D18EA"/>
    <w:multiLevelType w:val="hybridMultilevel"/>
    <w:tmpl w:val="17D4635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F2139A"/>
    <w:multiLevelType w:val="hybridMultilevel"/>
    <w:tmpl w:val="48C06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5721E"/>
    <w:multiLevelType w:val="hybridMultilevel"/>
    <w:tmpl w:val="7C5C7A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B74BA"/>
    <w:multiLevelType w:val="hybridMultilevel"/>
    <w:tmpl w:val="1A069CD8"/>
    <w:lvl w:ilvl="0" w:tplc="2916BD28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B52"/>
    <w:rsid w:val="000C6874"/>
    <w:rsid w:val="00183EAA"/>
    <w:rsid w:val="00236743"/>
    <w:rsid w:val="00395CEE"/>
    <w:rsid w:val="004002E9"/>
    <w:rsid w:val="004643A2"/>
    <w:rsid w:val="0063581E"/>
    <w:rsid w:val="006508A4"/>
    <w:rsid w:val="00761383"/>
    <w:rsid w:val="007A4B52"/>
    <w:rsid w:val="0083669D"/>
    <w:rsid w:val="009558F1"/>
    <w:rsid w:val="009579CB"/>
    <w:rsid w:val="00976861"/>
    <w:rsid w:val="00AD5BD3"/>
    <w:rsid w:val="00BE7F8D"/>
    <w:rsid w:val="00E511FB"/>
    <w:rsid w:val="00F459D7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83375-9606-48BF-AC20-4AC5D4106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6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669D"/>
    <w:pPr>
      <w:ind w:left="720"/>
      <w:contextualSpacing/>
    </w:pPr>
  </w:style>
  <w:style w:type="character" w:styleId="Strong">
    <w:name w:val="Strong"/>
    <w:uiPriority w:val="22"/>
    <w:qFormat/>
    <w:rsid w:val="004002E9"/>
    <w:rPr>
      <w:rFonts w:cs="Sylfaen"/>
      <w:b/>
      <w:bCs/>
      <w:spacing w:val="10"/>
    </w:rPr>
  </w:style>
  <w:style w:type="character" w:styleId="Hyperlink">
    <w:name w:val="Hyperlink"/>
    <w:basedOn w:val="DefaultParagraphFont"/>
    <w:uiPriority w:val="99"/>
    <w:unhideWhenUsed/>
    <w:rsid w:val="009558F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58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1-EP-QA/1.1/&#4307;&#4304;&#4316;&#4304;&#4320;&#4311;&#4312;%205%20(+5.1-5.2%20&#4307;&#4304;&#4316;&#4304;&#4320;&#4311;&#4312;)-EP-QA%201.1.%20&#4318;&#4320;&#4317;&#4324;&#4308;&#4321;&#4312;&#4323;&#4314;&#4312;%20&#4318;&#4320;&#4317;&#4306;&#4320;&#4304;&#4315;&#4308;&#4305;&#4312;&#4321;%20&#4328;&#4308;&#4315;&#4323;&#4328;&#4304;&#4309;&#4308;&#4305;&#4312;&#4321;%20&#4312;&#4316;&#4321;&#4322;&#4320;&#4323;&#4325;&#4330;&#4312;&#4304;.docx" TargetMode="External"/><Relationship Id="rId18" Type="http://schemas.openxmlformats.org/officeDocument/2006/relationships/hyperlink" Target="1-EP-QA/1.1/&#4307;&#4304;&#4316;&#4304;&#4320;&#4311;&#4312;%205.5.-EP-QA%201.1.%20&#4318;&#4320;&#4317;&#4306;&#4320;&#4304;&#4315;&#4312;&#4321;%20&#4306;&#4304;&#4316;&#4315;&#4304;&#4334;&#4317;&#4320;&#4330;&#4312;&#4308;&#4314;&#4308;&#4305;&#4308;&#4314;&#4312;%20&#4318;&#4308;&#4320;&#4321;&#4317;&#4316;&#4304;&#4314;&#4312;.docx" TargetMode="External"/><Relationship Id="rId26" Type="http://schemas.openxmlformats.org/officeDocument/2006/relationships/hyperlink" Target="2-RE-QA/--RE-QA.%20&#4313;&#4309;&#4314;&#4308;&#4309;&#4312;&#4321;%20&#4306;&#4304;&#4316;&#4309;&#4312;&#4311;&#4304;&#4320;&#4308;&#4305;&#4312;&#4321;%20&#4318;&#4317;&#4314;&#4312;&#4322;&#4312;&#4313;&#4304;-.doc" TargetMode="External"/><Relationship Id="rId3" Type="http://schemas.openxmlformats.org/officeDocument/2006/relationships/settings" Target="settings.xml"/><Relationship Id="rId21" Type="http://schemas.openxmlformats.org/officeDocument/2006/relationships/hyperlink" Target="1-EP-QA/1.2/&#4307;&#4304;&#4316;&#4304;&#4320;&#4311;&#4312;%202%20-%20EP-QA%201.2.doc" TargetMode="External"/><Relationship Id="rId34" Type="http://schemas.openxmlformats.org/officeDocument/2006/relationships/theme" Target="theme/theme1.xml"/><Relationship Id="rId7" Type="http://schemas.openxmlformats.org/officeDocument/2006/relationships/hyperlink" Target="1-EP-QA/1.1/&#4307;&#4304;&#4316;&#4304;&#4320;&#4311;&#4312;%202-EP-QA%201.1.%20&#4318;&#4320;&#4317;&#4306;&#4320;&#4304;&#4315;&#4312;&#4321;%20&#4334;&#4308;&#4314;&#4315;&#4331;&#4326;&#4309;&#4304;&#4316;&#4308;&#4314;&#4312;&#4321;&#4304;&#4307;&#4315;&#4312;%20&#4332;&#4304;&#4327;&#4308;&#4316;&#4308;&#4305;&#4323;&#4314;&#4312;%20&#4315;&#4317;&#4311;&#4334;&#4317;&#4309;&#4316;&#4308;&#4305;&#4312;.docx" TargetMode="External"/><Relationship Id="rId12" Type="http://schemas.openxmlformats.org/officeDocument/2006/relationships/hyperlink" Target="1-EP-QA/1.1/&#4307;&#4304;&#4316;&#4304;&#4320;&#4311;&#4312;%204.3-%20EP-QA%201.1.%20&#4321;&#4312;&#4314;&#4304;&#4305;&#4323;&#4321;&#4312;&#4321;%20&#4316;&#4312;&#4315;&#4323;&#4328;&#4312;.docx" TargetMode="External"/><Relationship Id="rId17" Type="http://schemas.openxmlformats.org/officeDocument/2006/relationships/hyperlink" Target="1-EP-QA/1.1/&#4307;&#4304;&#4316;&#4304;&#4320;&#4311;&#4312;5.4-EP-QA%201.1-&#4321;&#4304;&#4321;&#4332;&#4304;&#4309;&#4314;&#4317;%20&#4306;&#4308;&#4306;&#4315;&#4312;&#4321;%20&#4324;&#4317;&#4320;&#4315;&#4304;%20&#4304;&#4320;&#4304;&#4325;&#4304;&#4320;&#4311;&#4323;&#4314;&#4308;&#4316;&#4317;&#4309;&#4304;&#4316;&#4312;%20&#4321;&#4322;&#4323;&#4307;&#4308;&#4316;&#4322;&#4308;&#4305;&#4312;&#4321;&#4311;&#4309;&#4312;&#4321;.xlsx" TargetMode="External"/><Relationship Id="rId25" Type="http://schemas.openxmlformats.org/officeDocument/2006/relationships/hyperlink" Target="1-EP-QA/1.3/EP-QA%201.3.%20&#4315;&#4317;&#4325;&#4315;&#4308;&#4307;&#4312;%20&#4321;&#4304;&#4306;&#4304;&#4316;&#4315;&#4304;&#4316;&#4304;&#4311;&#4314;&#4308;&#4305;&#4314;&#4317;%20&#4318;&#4320;&#4317;&#4306;&#4320;&#4304;&#4315;&#4308;&#4305;&#4312;&#4321;%20&#4306;&#4304;&#4316;&#4309;&#4312;&#4311;&#4304;&#4320;&#4308;&#4305;&#4312;&#4321;%20&#4318;&#4320;&#4317;&#4330;&#4308;&#4307;&#4323;&#4320;&#4304;.doc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1-EP-QA/1.1/&#4307;&#4304;&#4316;&#4304;&#4320;&#4311;&#4312;5.3-EP-QA%201.1-&#4321;&#4304;&#4321;&#4332;&#4304;&#4309;&#4314;&#4317;%20&#4306;&#4308;&#4306;&#4315;&#4312;&#4321;%20&#4324;&#4317;&#4320;&#4315;&#4304;%20&#4325;&#4304;&#4320;&#4311;&#4323;&#4314;&#4308;&#4316;&#4317;&#4309;&#4304;&#4316;&#4312;%20&#4321;&#4322;&#4323;&#4307;&#4308;&#4316;&#4322;&#4308;&#4305;&#4312;&#4321;&#4311;&#4309;&#4312;&#4321;.xlsx" TargetMode="External"/><Relationship Id="rId20" Type="http://schemas.openxmlformats.org/officeDocument/2006/relationships/hyperlink" Target="1-EP-QA/1.2/&#4307;&#4304;&#4316;&#4304;&#4320;&#4311;&#4312;%201%20-%20EP-QA%201.2.doc" TargetMode="External"/><Relationship Id="rId29" Type="http://schemas.openxmlformats.org/officeDocument/2006/relationships/hyperlink" Target="3-ME-QA/&#4307;&#4304;&#4316;&#4304;&#4320;&#4311;&#4312;%202%20-%20ME-QA%203.1.%20&#4307;&#4308;&#4318;&#4304;&#4320;&#4322;&#4304;&#4315;&#4308;&#4316;&#4322;&#4312;&#4321;%20&#4332;&#4314;&#4312;&#4323;&#4320;&#4312;%20&#4304;&#4316;&#4306;&#4304;&#4320;&#4312;&#4328;&#4312;&#4321;%20&#4321;&#4322;&#4320;&#4323;&#4325;&#4322;&#4323;&#4320;&#4304;.doc" TargetMode="External"/><Relationship Id="rId1" Type="http://schemas.openxmlformats.org/officeDocument/2006/relationships/numbering" Target="numbering.xml"/><Relationship Id="rId6" Type="http://schemas.openxmlformats.org/officeDocument/2006/relationships/hyperlink" Target="1-EP-QA/1.1/&#4307;&#4304;&#4316;&#4304;&#4320;&#4311;&#4312;%201-EP-QA%201.1.%20&#4321;&#4304;&#4306;&#4304;&#4316;&#4315;&#4304;&#4316;&#4304;&#4311;&#4314;&#4308;&#4305;&#4314;&#4317;%20&#4318;&#4320;&#4317;&#4306;&#4320;&#4304;&#4315;&#4312;&#4321;%20&#4312;&#4307;&#4308;&#4312;&#4321;%20&#4304;&#4318;&#4314;&#4312;&#4313;&#4304;&#4330;&#4312;&#4312;&#4321;%20&#4324;&#4317;&#4320;&#4315;&#4304;.docx" TargetMode="External"/><Relationship Id="rId11" Type="http://schemas.openxmlformats.org/officeDocument/2006/relationships/hyperlink" Target="1-EP-QA/1.1/&#4307;&#4304;&#4316;&#4304;&#4320;&#4311;&#4312;%204.2-%20EP-QA%201.1.%20&#4321;&#4304;&#4321;&#4332;&#4304;&#4309;&#4314;&#4317;%20&#4306;&#4308;&#4306;&#4315;&#4312;&#4321;%20&#4324;&#4317;&#4320;&#4315;&#4312;&#4321;%20&#4316;&#4312;&#4315;&#4323;&#4328;&#4312;.docx" TargetMode="External"/><Relationship Id="rId24" Type="http://schemas.openxmlformats.org/officeDocument/2006/relationships/hyperlink" Target="1-EP-QA/1.2/&#4307;&#4304;&#4316;&#4304;&#4320;&#4311;&#4312;%205%20-%20EP-QA%201.2.docx" TargetMode="External"/><Relationship Id="rId32" Type="http://schemas.openxmlformats.org/officeDocument/2006/relationships/hyperlink" Target="3-ME-QA/ME-QA-3.2.doc" TargetMode="External"/><Relationship Id="rId5" Type="http://schemas.openxmlformats.org/officeDocument/2006/relationships/hyperlink" Target="1-EP-QA/1.1/EP-QA%201.1.%20&#4321;&#4304;&#4306;&#4304;&#4316;&#4315;&#4304;&#4316;&#4304;&#4311;&#4314;&#4308;&#4305;&#4314;&#4317;%20&#4318;&#4320;&#4317;&#4306;&#4320;&#4304;&#4315;&#4312;&#4321;%20&#4312;&#4316;&#4312;&#4330;&#4312;&#4320;&#4308;&#4305;&#4312;&#4321;,%20&#4307;&#4304;&#4306;&#4308;&#4306;&#4315;&#4309;&#4312;&#4321;&#4304;%20&#4307;&#4304;%20&#4307;&#4304;&#4315;&#4322;&#4313;&#4312;&#4330;&#4308;&#4305;&#4312;&#4321;%20&#4318;&#4320;&#4317;&#4330;&#4308;&#4307;&#4323;&#4320;&#4304;.doc" TargetMode="External"/><Relationship Id="rId15" Type="http://schemas.openxmlformats.org/officeDocument/2006/relationships/hyperlink" Target="1-EP-QA/1.1/&#4307;&#4304;&#4316;&#4304;&#4320;&#4311;&#4312;%205%20(+5.1-5.2%20&#4307;&#4304;&#4316;&#4304;&#4320;&#4311;&#4312;)-EP-QA%201.1.%20&#4318;&#4320;&#4317;&#4324;&#4308;&#4321;&#4312;&#4323;&#4314;&#4312;%20&#4318;&#4320;&#4317;&#4306;&#4320;&#4304;&#4315;&#4308;&#4305;&#4312;&#4321;%20&#4328;&#4308;&#4315;&#4323;&#4328;&#4304;&#4309;&#4308;&#4305;&#4312;&#4321;%20&#4312;&#4316;&#4321;&#4322;&#4320;&#4323;&#4325;&#4330;&#4312;&#4304;.docx" TargetMode="External"/><Relationship Id="rId23" Type="http://schemas.openxmlformats.org/officeDocument/2006/relationships/hyperlink" Target="1-EP-QA/1.2/&#4307;&#4304;&#4316;&#4304;&#4320;&#4311;&#4312;%204-EP-QA%201.2.%20&#4323;&#4320;&#4311;&#4312;&#4308;&#4320;&#4311;&#4307;&#4304;&#4321;&#4332;&#4320;&#4308;&#4305;&#4312;&#4321;&#4304;%20&#4307;&#4304;%20&#4321;&#4304;&#4304;&#4323;&#4307;&#4312;&#4322;&#4317;&#4320;&#4312;&#4317;%20&#4315;&#4323;&#4328;&#4304;&#4317;&#4305;&#4312;&#4321;%20&#4328;&#4308;&#4324;&#4304;&#4321;&#4308;&#4305;&#4312;&#4321;%20&#4318;&#4317;&#4314;&#4312;&#4322;&#4312;&#4313;&#4304;..doc" TargetMode="External"/><Relationship Id="rId28" Type="http://schemas.openxmlformats.org/officeDocument/2006/relationships/hyperlink" Target="3-ME-QA/&#4307;&#4304;&#4316;&#4304;&#4320;&#4311;&#4312;%201%20-%20ME-QA%203.1.%20&#4321;&#4304;&#4306;&#4304;&#4316;&#4315;&#4304;&#4316;&#4304;&#4311;&#4314;&#4308;&#4305;&#4314;&#4317;%20&#4318;&#4320;&#4317;&#4306;&#4320;&#4304;&#4315;&#4308;&#4305;&#4312;&#4321;%20&#4327;&#4317;&#4309;&#4308;&#4314;&#4332;&#4314;&#4312;&#4323;&#4320;&#4312;%20&#4311;&#4309;&#4312;&#4311;&#4328;&#4308;&#4324;&#4304;&#4321;&#4308;&#4305;&#4312;&#4321;%20&#4304;&#4316;&#4306;&#4304;&#4320;&#4312;&#4328;&#4312;&#4321;%20&#4321;&#4322;&#4320;&#4323;&#4325;&#4322;&#4323;&#4320;&#4304;.doc" TargetMode="External"/><Relationship Id="rId10" Type="http://schemas.openxmlformats.org/officeDocument/2006/relationships/hyperlink" Target="1-EP-QA/1.1/&#4307;&#4304;&#4316;&#4304;&#4320;&#4311;&#4312;%204.1-%20EP-QA%201.1.%20&#4313;&#4323;&#4320;&#4312;&#4313;&#4323;&#4314;&#4323;&#4315;&#4312;&#4321;%20&#4316;&#4312;&#4315;&#4323;&#4328;&#4312;.docx" TargetMode="External"/><Relationship Id="rId19" Type="http://schemas.openxmlformats.org/officeDocument/2006/relationships/hyperlink" Target="1-EP-QA/1.2/+-EP-QA%201.2.%20&#4321;&#4304;&#4306;&#4304;&#4316;&#4315;&#4304;&#4316;&#4304;&#4311;&#4314;&#4308;&#4305;&#4314;&#4317;%20&#4318;&#4320;&#4317;&#4306;&#4320;&#4304;&#4315;&#4312;&#4321;%20&#4328;&#4308;&#4324;&#4304;&#4321;&#4308;&#4305;&#4312;&#4321;%20&#4318;&#4320;&#4317;&#4330;&#4308;&#4307;&#4323;&#4320;&#4304;.doc" TargetMode="External"/><Relationship Id="rId31" Type="http://schemas.openxmlformats.org/officeDocument/2006/relationships/hyperlink" Target="3-ME-QA/&#4307;&#4304;&#4316;&#4304;&#4320;&#4311;&#4312;%204%20-%20ME-QA%203.1.%20&#4304;&#4332;&#4321;&#4323;-&#4321;%20&#4321;&#4304;&#4315;&#4321;&#4304;&#4334;&#4323;&#4320;&#4308;&#4305;&#4312;&#4321;%20&#4332;&#4314;&#4312;&#4323;&#4320;&#4312;%20&#4304;&#4316;&#4306;&#4304;&#4320;&#4312;&#4328;&#4312;&#4321;%20&#4321;&#4322;&#4320;&#4323;&#4325;&#4322;&#4323;&#4320;&#430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1-EP-QA/1.1/&#4307;&#4304;&#4316;&#4304;&#4320;&#4311;&#4312;%204-EP-QA%201.1.%20&#4304;&#4313;&#4304;&#4307;&#4308;&#4315;&#4312;&#4323;&#4320;&#4312;%20&#4321;&#4304;&#4306;&#4304;&#4316;&#4315;&#4304;&#4316;&#4304;&#4311;&#4314;&#4308;&#4305;&#4314;&#4317;%20&#4318;&#4320;&#4317;&#4306;&#4320;&#4304;&#4315;&#4312;&#4321;%20&#4328;&#4308;&#4315;&#4323;&#4328;&#4304;&#4309;&#4308;&#4305;&#4312;&#4321;%20&#4312;&#4316;&#4321;&#4322;&#4320;&#4323;&#4325;&#4330;&#4312;&#4304;.doc" TargetMode="External"/><Relationship Id="rId14" Type="http://schemas.openxmlformats.org/officeDocument/2006/relationships/hyperlink" Target="1-EP-QA/1.1/&#4307;&#4304;&#4316;&#4304;&#4320;&#4311;&#4312;%205%20(+5.1-5.2%20&#4307;&#4304;&#4316;&#4304;&#4320;&#4311;&#4312;)-EP-QA%201.1.%20&#4318;&#4320;&#4317;&#4324;&#4308;&#4321;&#4312;&#4323;&#4314;&#4312;%20&#4318;&#4320;&#4317;&#4306;&#4320;&#4304;&#4315;&#4308;&#4305;&#4312;&#4321;%20&#4328;&#4308;&#4315;&#4323;&#4328;&#4304;&#4309;&#4308;&#4305;&#4312;&#4321;%20&#4312;&#4316;&#4321;&#4322;&#4320;&#4323;&#4325;&#4330;&#4312;&#4304;.docx" TargetMode="External"/><Relationship Id="rId22" Type="http://schemas.openxmlformats.org/officeDocument/2006/relationships/hyperlink" Target="1-EP-QA/1.2/&#4307;&#4304;&#4316;&#4304;&#4320;&#4311;&#4312;%203%20-%20EP-QA%201.2.%20&#4312;&#4316;&#4324;&#4317;&#4320;&#4315;&#4304;&#4330;&#4312;&#4304;%20&#4315;&#4304;&#4322;&#4308;&#4320;&#4312;&#4304;&#4314;&#4323;&#4320;-&#4322;&#4308;&#4325;&#4316;&#4312;&#4313;&#4323;&#4320;&#4312;%20&#4305;&#4304;&#4310;&#4312;&#4321;%20&#4306;&#4304;&#4323;&#4315;&#4335;&#4317;&#4305;&#4308;&#4321;&#4308;&#4305;&#4312;&#4321;%20&#4328;&#4308;&#4321;&#4304;&#4334;&#4308;&#4305;;.doc" TargetMode="External"/><Relationship Id="rId27" Type="http://schemas.openxmlformats.org/officeDocument/2006/relationships/hyperlink" Target="3-ME-QA/ME-QA-3.1.doc" TargetMode="External"/><Relationship Id="rId30" Type="http://schemas.openxmlformats.org/officeDocument/2006/relationships/hyperlink" Target="3-ME-QA/&#4307;&#4304;&#4316;&#4304;&#4320;&#4311;&#4312;%203%20-%20ME-QA%203.1.%20&#4324;&#4304;&#4313;&#4323;&#4314;&#4322;&#4308;&#4322;&#4312;&#4321;%20&#4332;&#4314;&#4312;&#4323;&#4320;&#4312;%20&#4304;&#4316;&#4306;&#4304;&#4320;&#4312;&#4328;&#4312;&#4321;%20&#4321;&#4322;&#4320;&#4323;&#4325;&#4322;&#4323;&#4320;&#4304;.doc" TargetMode="External"/><Relationship Id="rId8" Type="http://schemas.openxmlformats.org/officeDocument/2006/relationships/hyperlink" Target="1-EP-QA/1.1/&#4307;&#4304;&#4316;&#4304;&#4320;&#4311;&#4312;%203-EP-QA%201.1.%20&#4321;&#4304;&#4313;&#4309;&#4304;&#4316;&#4331;&#4317;%20&#4318;&#4304;&#4320;&#4304;&#4315;&#4308;&#4322;&#4320;&#4308;&#4305;&#4312;&#4321;&#4304;%20&#4307;&#4304;%20&#4320;&#4308;&#4321;&#4323;&#4320;&#4321;&#4308;&#4305;&#4312;&#4321;%20&#4328;&#4308;&#4321;&#4304;&#4305;&#4304;&#4315;&#4312;&#4321;&#4317;&#4305;&#4312;&#4321;%20&#4324;&#4317;&#4320;&#4315;&#4304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2017-12-28T15:31:00Z</dcterms:created>
  <dcterms:modified xsi:type="dcterms:W3CDTF">2018-02-09T17:12:00Z</dcterms:modified>
</cp:coreProperties>
</file>