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EF43C2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E451E0" w:rsidRDefault="00E451E0" w:rsidP="00C92B4B">
      <w:pPr>
        <w:spacing w:after="0" w:line="240" w:lineRule="auto"/>
        <w:rPr>
          <w:rFonts w:ascii="Sylfaen" w:hAnsi="Sylfaen" w:cs="Sylfaen"/>
          <w:bCs/>
          <w:i/>
          <w:noProof/>
          <w:sz w:val="16"/>
          <w:szCs w:val="16"/>
          <w:lang w:val="ka-GE"/>
        </w:rPr>
      </w:pPr>
      <w:r w:rsidRPr="00E451E0">
        <w:rPr>
          <w:rFonts w:ascii="Sylfaen" w:hAnsi="Sylfaen" w:cs="Sylfaen"/>
          <w:bCs/>
          <w:i/>
          <w:noProof/>
          <w:sz w:val="16"/>
          <w:szCs w:val="16"/>
          <w:lang w:val="ka-GE"/>
        </w:rPr>
        <w:t>სურათის ადგილი</w:t>
      </w: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387"/>
      </w:tblGrid>
      <w:tr w:rsidR="003964FE" w:rsidRPr="004036BD" w:rsidTr="001F4931">
        <w:trPr>
          <w:trHeight w:val="274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რუხაძე</w:t>
            </w:r>
          </w:p>
        </w:tc>
      </w:tr>
      <w:tr w:rsidR="003964FE" w:rsidRPr="004036BD" w:rsidTr="001F4931"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ეკატერინე</w:t>
            </w:r>
          </w:p>
        </w:tc>
      </w:tr>
      <w:tr w:rsidR="001F4931" w:rsidRPr="004036BD" w:rsidTr="001F4931"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თეიმურაზი</w:t>
            </w:r>
          </w:p>
        </w:tc>
      </w:tr>
      <w:tr w:rsidR="001F4931" w:rsidRPr="004036BD" w:rsidTr="001F4931">
        <w:trPr>
          <w:trHeight w:val="293"/>
        </w:trPr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15.07.1982</w:t>
            </w:r>
          </w:p>
        </w:tc>
      </w:tr>
      <w:tr w:rsidR="001F4931" w:rsidRPr="004036BD" w:rsidTr="001F4931">
        <w:trPr>
          <w:trHeight w:val="269"/>
        </w:trPr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62007006241</w:t>
            </w:r>
          </w:p>
        </w:tc>
      </w:tr>
      <w:tr w:rsidR="003964FE" w:rsidRPr="004036BD" w:rsidTr="001F4931">
        <w:trPr>
          <w:trHeight w:val="287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</w:t>
            </w:r>
            <w:r w:rsidR="003E254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რთველი</w:t>
            </w:r>
          </w:p>
        </w:tc>
      </w:tr>
      <w:tr w:rsidR="001F4931" w:rsidRPr="004036BD" w:rsidTr="001F4931">
        <w:trPr>
          <w:trHeight w:val="263"/>
        </w:trPr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8D3460" w:rsidP="003E2545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მდედრ</w:t>
            </w:r>
            <w:r w:rsidR="003E254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ობითი</w:t>
            </w:r>
          </w:p>
        </w:tc>
      </w:tr>
      <w:tr w:rsidR="003964FE" w:rsidRPr="004036BD" w:rsidTr="001F4931">
        <w:trPr>
          <w:trHeight w:val="281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ქ ქუთაისი რესპუბლიკის ქუჩა </w:t>
            </w:r>
            <w:r w:rsidR="003E254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#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18</w:t>
            </w:r>
          </w:p>
        </w:tc>
      </w:tr>
      <w:tr w:rsidR="003964FE" w:rsidRPr="004036BD" w:rsidTr="001F4931"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:rsidR="003964FE" w:rsidRPr="008D3460" w:rsidRDefault="008D3460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595 585656</w:t>
            </w:r>
          </w:p>
        </w:tc>
      </w:tr>
      <w:tr w:rsidR="003964FE" w:rsidRPr="00E451E0" w:rsidTr="001F4931">
        <w:trPr>
          <w:trHeight w:val="292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:rsidR="003964FE" w:rsidRPr="003E2545" w:rsidRDefault="003E2545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e</w:t>
            </w:r>
            <w:r w:rsidR="008D3460">
              <w:rPr>
                <w:rFonts w:ascii="Sylfaen" w:hAnsi="Sylfaen"/>
                <w:b/>
                <w:bCs/>
                <w:sz w:val="20"/>
                <w:szCs w:val="20"/>
              </w:rPr>
              <w:t>karukhadze1@gmail.com</w:t>
            </w:r>
          </w:p>
        </w:tc>
      </w:tr>
    </w:tbl>
    <w:p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53"/>
        <w:gridCol w:w="2216"/>
        <w:gridCol w:w="1570"/>
        <w:gridCol w:w="2074"/>
      </w:tblGrid>
      <w:tr w:rsidR="0007639E" w:rsidRPr="00C9678C" w:rsidTr="003E2545">
        <w:tc>
          <w:tcPr>
            <w:tcW w:w="1215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653" w:type="dxa"/>
            <w:shd w:val="clear" w:color="auto" w:fill="DEEAF6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216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1570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074" w:type="dxa"/>
            <w:shd w:val="clear" w:color="auto" w:fill="DEEAF6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07639E" w:rsidRPr="004036BD" w:rsidTr="003E2545">
        <w:tc>
          <w:tcPr>
            <w:tcW w:w="1215" w:type="dxa"/>
            <w:shd w:val="clear" w:color="auto" w:fill="FFFFFF"/>
            <w:vAlign w:val="center"/>
          </w:tcPr>
          <w:p w:rsidR="00C92B4B" w:rsidRPr="00365FFE" w:rsidRDefault="00365FFE" w:rsidP="00365F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1999-2002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365FFE" w:rsidRDefault="00365FFE" w:rsidP="00365FFE">
            <w:pPr>
              <w:widowControl w:val="0"/>
              <w:tabs>
                <w:tab w:val="left" w:pos="2160"/>
                <w:tab w:val="right" w:pos="648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cadNusx" w:hAnsi="AcadNusx" w:cs="AcadNusx"/>
                <w:sz w:val="20"/>
                <w:szCs w:val="20"/>
                <w:lang w:val="pt-BR"/>
              </w:rPr>
            </w:pPr>
            <w:r>
              <w:rPr>
                <w:rFonts w:ascii="AcadNusx" w:hAnsi="AcadNusx" w:cs="AcadNusx"/>
                <w:sz w:val="20"/>
                <w:szCs w:val="20"/>
                <w:lang w:val="pt-BR"/>
              </w:rPr>
              <w:t>quTaisis humanitaruli da samarTlis instituti</w:t>
            </w:r>
          </w:p>
          <w:p w:rsidR="0007639E" w:rsidRPr="00365FFE" w:rsidRDefault="0007639E" w:rsidP="007512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92B4B" w:rsidRPr="00365FFE" w:rsidRDefault="00365FFE" w:rsidP="00365FF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AcadNusx" w:hAnsi="AcadNusx" w:cs="AcadNusx"/>
                <w:sz w:val="20"/>
                <w:szCs w:val="20"/>
                <w:lang w:val="pt-BR"/>
              </w:rPr>
              <w:t xml:space="preserve">dawyebiTi ganaTlebis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პედაგოგიკა </w:t>
            </w:r>
            <w:r>
              <w:rPr>
                <w:rFonts w:ascii="AcadNusx" w:hAnsi="AcadNusx" w:cs="AcadNusx"/>
                <w:sz w:val="20"/>
                <w:szCs w:val="20"/>
                <w:lang w:val="pt-BR"/>
              </w:rPr>
              <w:t xml:space="preserve">da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მეთოდ</w:t>
            </w:r>
            <w:r>
              <w:rPr>
                <w:rFonts w:ascii="AcadNusx" w:hAnsi="AcadNusx" w:cs="AcadNusx"/>
                <w:sz w:val="20"/>
                <w:szCs w:val="20"/>
                <w:lang w:val="pt-BR"/>
              </w:rPr>
              <w:t>ik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ა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92B4B" w:rsidRPr="0099037C" w:rsidRDefault="00365FF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2074" w:type="dxa"/>
            <w:vAlign w:val="center"/>
          </w:tcPr>
          <w:p w:rsidR="0007639E" w:rsidRPr="0007639E" w:rsidRDefault="00365FF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 #005399</w:t>
            </w: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პედაგოგიურ</w:t>
      </w:r>
      <w:r w:rsidR="00A03A7C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4932"/>
        <w:gridCol w:w="4074"/>
      </w:tblGrid>
      <w:tr w:rsidR="00C92B4B" w:rsidRPr="00C9678C" w:rsidTr="001F4931">
        <w:tc>
          <w:tcPr>
            <w:tcW w:w="793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4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903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3E7649" w:rsidRPr="004036BD" w:rsidTr="001F4931">
        <w:tc>
          <w:tcPr>
            <w:tcW w:w="793" w:type="pct"/>
            <w:shd w:val="clear" w:color="auto" w:fill="auto"/>
            <w:vAlign w:val="center"/>
          </w:tcPr>
          <w:p w:rsidR="003E7649" w:rsidRPr="003E7649" w:rsidRDefault="003E7649" w:rsidP="00A03A7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7649" w:rsidRPr="004036BD" w:rsidTr="001F4931">
        <w:tc>
          <w:tcPr>
            <w:tcW w:w="793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:rsidR="003E7649" w:rsidRPr="004036BD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F03D4B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EF43C2" w:rsidRDefault="00B82B28" w:rsidP="00B82B28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318"/>
        <w:gridCol w:w="2873"/>
        <w:gridCol w:w="2355"/>
      </w:tblGrid>
      <w:tr w:rsidR="00125338" w:rsidRPr="00C9678C" w:rsidTr="00125338">
        <w:tc>
          <w:tcPr>
            <w:tcW w:w="554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011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338" w:type="pct"/>
            <w:shd w:val="clear" w:color="auto" w:fill="DBE5F1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97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125338" w:rsidRPr="004036BD" w:rsidTr="003E2545">
        <w:trPr>
          <w:trHeight w:val="754"/>
        </w:trPr>
        <w:tc>
          <w:tcPr>
            <w:tcW w:w="554" w:type="pct"/>
            <w:shd w:val="clear" w:color="auto" w:fill="auto"/>
            <w:vAlign w:val="center"/>
          </w:tcPr>
          <w:p w:rsidR="00E20B83" w:rsidRPr="00C455FC" w:rsidRDefault="00365FFE" w:rsidP="00A03A7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2003-2005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3E2545" w:rsidRDefault="003E2545" w:rsidP="00365F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ა/ო დემოკრატიის ხელშეწყობის ცენტრი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365FF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ოფისის მენეჯერი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365FFE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2005-2007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3E2545" w:rsidRDefault="003E2545" w:rsidP="00365F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ა/ო დახმარების საერთაშორისო ფონდი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365FFE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პროექტების დირექტორი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365FFE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2006-2007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365FFE" w:rsidRPr="003E2545" w:rsidRDefault="003E2545" w:rsidP="00365F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ახალგაზრდა ეკონომისტთა ასოციაციის ქუთაისის ფილიალი</w:t>
            </w:r>
          </w:p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38" w:type="pct"/>
            <w:vAlign w:val="center"/>
          </w:tcPr>
          <w:p w:rsidR="00E20B83" w:rsidRDefault="00365FF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AcadNusx" w:hAnsi="AcadNusx" w:cs="AcadNusx"/>
                <w:sz w:val="20"/>
                <w:szCs w:val="20"/>
                <w:lang w:val="es-ES"/>
              </w:rPr>
              <w:t>proeqti “q.quTaisis biujetis monitoringi.”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365FF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 ურთიერთობის ჯგუფის ლიდერი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D1860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2007-2008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3E2545" w:rsidRDefault="003E2545" w:rsidP="003E254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ქუთაისის პედაგოგიური ინსტიტუტი „ლამპარი“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D1860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საგამოცდო ცენტრის კოორდინატორი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D1860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2008-2012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3E2545" w:rsidRDefault="003E2545" w:rsidP="00ED186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cadNusx"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Cs/>
                <w:iCs/>
                <w:sz w:val="20"/>
                <w:szCs w:val="20"/>
                <w:lang w:val="ka-GE"/>
              </w:rPr>
              <w:t>ქ.ქუთაისის მაჟორიტარი დეპუტატის ბიურო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D1860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ED1860" w:rsidRDefault="00ED1860" w:rsidP="003E254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201</w:t>
            </w:r>
            <w:r w:rsidR="003E254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="003E2545"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3E2545" w:rsidRDefault="003E2545" w:rsidP="008173EA">
            <w:pPr>
              <w:spacing w:after="0"/>
              <w:rPr>
                <w:rFonts w:ascii="Sylfaen" w:hAnsi="Sylfaen"/>
                <w:sz w:val="28"/>
                <w:szCs w:val="28"/>
                <w:vertAlign w:val="superscript"/>
                <w:lang w:val="ka-GE"/>
              </w:rPr>
            </w:pPr>
            <w:r w:rsidRPr="003E2545">
              <w:rPr>
                <w:rFonts w:ascii="Sylfaen" w:hAnsi="Sylfaen"/>
                <w:sz w:val="28"/>
                <w:szCs w:val="28"/>
                <w:vertAlign w:val="superscript"/>
                <w:lang w:val="ka-GE"/>
              </w:rPr>
              <w:t>აკ.წერეთლის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3E2545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უწყვეტი განათლების ცენტრი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3E254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220E15" w:rsidRPr="00C455FC" w:rsidRDefault="003E2545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2020-დღემდე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C92B4B" w:rsidRPr="003E2545" w:rsidRDefault="003E2545" w:rsidP="008173EA">
            <w:pPr>
              <w:spacing w:after="0"/>
              <w:rPr>
                <w:rFonts w:ascii="Sylfaen" w:hAnsi="Sylfaen"/>
                <w:sz w:val="28"/>
                <w:szCs w:val="28"/>
                <w:lang w:val="ka-GE"/>
              </w:rPr>
            </w:pPr>
            <w:r w:rsidRPr="003E2545">
              <w:rPr>
                <w:rFonts w:ascii="Sylfaen" w:hAnsi="Sylfaen"/>
                <w:sz w:val="28"/>
                <w:szCs w:val="28"/>
                <w:vertAlign w:val="superscript"/>
                <w:lang w:val="ka-GE"/>
              </w:rPr>
              <w:t>აკ.წერეთლის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C92B4B" w:rsidRPr="00C455FC" w:rsidRDefault="003E254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და უწყვეტი განათლების ცენტრი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C92B4B" w:rsidRPr="00C455FC" w:rsidRDefault="003E254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707AF4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1648A" w:rsidRPr="005D12E4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1648A" w:rsidRPr="00C1648A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:rsidR="00C1648A" w:rsidRPr="003A6D53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20"/>
        <w:gridCol w:w="2982"/>
        <w:gridCol w:w="6202"/>
      </w:tblGrid>
      <w:tr w:rsidR="00C1648A" w:rsidRPr="004036BD" w:rsidTr="00907FB5">
        <w:tc>
          <w:tcPr>
            <w:tcW w:w="187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1648A" w:rsidRPr="004036BD" w:rsidTr="00F60C12">
        <w:tc>
          <w:tcPr>
            <w:tcW w:w="187" w:type="pct"/>
            <w:shd w:val="clear" w:color="auto" w:fill="auto"/>
            <w:vAlign w:val="center"/>
          </w:tcPr>
          <w:p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1648A" w:rsidRPr="004036BD" w:rsidTr="00F60C12">
        <w:tc>
          <w:tcPr>
            <w:tcW w:w="187" w:type="pct"/>
            <w:shd w:val="clear" w:color="auto" w:fill="auto"/>
            <w:vAlign w:val="center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1648A" w:rsidRPr="004036BD" w:rsidTr="00F60C12">
        <w:tc>
          <w:tcPr>
            <w:tcW w:w="187" w:type="pct"/>
            <w:shd w:val="clear" w:color="auto" w:fill="auto"/>
            <w:vAlign w:val="center"/>
          </w:tcPr>
          <w:p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  <w:vAlign w:val="center"/>
          </w:tcPr>
          <w:p w:rsidR="00C1648A" w:rsidRPr="00660FCF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1648A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 w:rsidR="00C1648A">
        <w:rPr>
          <w:rFonts w:ascii="Sylfaen" w:hAnsi="Sylfaen" w:cs="Sylfaen"/>
          <w:b/>
          <w:bCs/>
          <w:sz w:val="20"/>
          <w:szCs w:val="20"/>
        </w:rPr>
        <w:t>I</w:t>
      </w:r>
      <w:r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5"/>
        <w:gridCol w:w="1985"/>
        <w:gridCol w:w="1984"/>
        <w:gridCol w:w="1951"/>
      </w:tblGrid>
      <w:tr w:rsidR="00C92B4B" w:rsidRPr="00C9678C" w:rsidTr="00856274">
        <w:tc>
          <w:tcPr>
            <w:tcW w:w="2660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856274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C1648A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547828" w:rsidRDefault="00547828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856274" w:rsidRDefault="00547828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856274" w:rsidRDefault="00547828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856274" w:rsidRDefault="00547828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8173EA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856274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856274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8173EA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0706" w:type="dxa"/>
            <w:gridSpan w:val="5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15825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0" w:name="_Hlk32873261"/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0"/>
      <w:r w:rsidR="00C1648A"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126"/>
        <w:gridCol w:w="1987"/>
        <w:gridCol w:w="1985"/>
        <w:gridCol w:w="1948"/>
      </w:tblGrid>
      <w:tr w:rsidR="00C92B4B" w:rsidRPr="004036BD" w:rsidTr="00D50720">
        <w:tc>
          <w:tcPr>
            <w:tcW w:w="124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4036BD" w:rsidTr="00D50720"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8E1BE9" w:rsidRDefault="00ED1860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</w:tr>
      <w:tr w:rsidR="00C92B4B" w:rsidRPr="004036BD" w:rsidTr="00D50720">
        <w:trPr>
          <w:trHeight w:val="285"/>
        </w:trPr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ED1860" w:rsidRDefault="00ED1860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C92B4B" w:rsidRPr="004036BD" w:rsidTr="00D50720"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ED1860" w:rsidRDefault="00ED1860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C92B4B" w:rsidRPr="004036BD" w:rsidTr="00D50720">
        <w:tc>
          <w:tcPr>
            <w:tcW w:w="1242" w:type="pct"/>
            <w:shd w:val="clear" w:color="auto" w:fill="FFFFFF"/>
          </w:tcPr>
          <w:p w:rsidR="00C92B4B" w:rsidRPr="00B734C0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C1648A" w:rsidRPr="00D50720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1" w:name="_Hlk32873522"/>
      <w:r w:rsidR="00D50720" w:rsidRPr="00F60C12">
        <w:rPr>
          <w:rFonts w:ascii="Sylfaen" w:hAnsi="Sylfaen" w:cs="Sylfaen"/>
          <w:b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>
        <w:rPr>
          <w:rFonts w:ascii="Sylfaen" w:hAnsi="Sylfaen" w:cs="Sylfaen"/>
          <w:b/>
          <w:sz w:val="20"/>
          <w:szCs w:val="20"/>
          <w:lang w:val="ka-GE"/>
        </w:rPr>
        <w:t>საგანმანათლებლო,  პრაქტიკული, შემეცნებითი, სამეცნიერო ნაშრომები  და აქტივობები</w:t>
      </w:r>
      <w:r w:rsidR="00E451E0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 w:rsidRPr="00F012BC">
        <w:rPr>
          <w:rFonts w:ascii="Sylfaen" w:hAnsi="Sylfaen" w:cs="Sylfaen"/>
          <w:i/>
          <w:sz w:val="16"/>
          <w:szCs w:val="16"/>
          <w:lang w:val="ka-GE"/>
        </w:rPr>
        <w:t>(არაუმეტეს 10 )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0"/>
        <w:gridCol w:w="4169"/>
        <w:gridCol w:w="3549"/>
        <w:gridCol w:w="1065"/>
      </w:tblGrid>
      <w:tr w:rsidR="00D50720" w:rsidRPr="00134363" w:rsidTr="00991955">
        <w:tc>
          <w:tcPr>
            <w:tcW w:w="223" w:type="pct"/>
            <w:shd w:val="clear" w:color="auto" w:fill="DBE5F1"/>
          </w:tcPr>
          <w:bookmarkEnd w:id="1"/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87" w:type="pct"/>
            <w:shd w:val="clear" w:color="auto" w:fill="DBE5F1"/>
          </w:tcPr>
          <w:p w:rsidR="00D50720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989" w:type="pct"/>
            <w:shd w:val="clear" w:color="auto" w:fill="DBE5F1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693" w:type="pct"/>
            <w:shd w:val="clear" w:color="auto" w:fill="DBE5F1"/>
          </w:tcPr>
          <w:p w:rsidR="00D50720" w:rsidRPr="00134363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8" w:type="pct"/>
            <w:shd w:val="clear" w:color="auto" w:fill="DBE5F1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F012BC" w:rsidRPr="00134363" w:rsidTr="00912FB8">
        <w:trPr>
          <w:trHeight w:val="366"/>
        </w:trPr>
        <w:tc>
          <w:tcPr>
            <w:tcW w:w="223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87" w:type="pct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125338" w:rsidP="00E451E0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E451E0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r w:rsidR="00C92B4B"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B20FB6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დაოჯახებული, მეუღლე და სამი შვილი</w:t>
      </w:r>
      <w:bookmarkStart w:id="2" w:name="_GoBack"/>
      <w:bookmarkEnd w:id="2"/>
    </w:p>
    <w:p w:rsidR="004A01F5" w:rsidRDefault="004A01F5">
      <w:pPr>
        <w:rPr>
          <w:rFonts w:ascii="Sylfaen" w:hAnsi="Sylfaen"/>
          <w:lang w:val="ka-GE"/>
        </w:rPr>
      </w:pPr>
    </w:p>
    <w:p w:rsidR="00171D71" w:rsidRDefault="00171D71">
      <w:pPr>
        <w:rPr>
          <w:rFonts w:ascii="Sylfaen" w:hAnsi="Sylfaen"/>
          <w:lang w:val="ka-GE"/>
        </w:rPr>
      </w:pPr>
    </w:p>
    <w:sectPr w:rsidR="00171D71" w:rsidSect="00707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BB" w:rsidRDefault="00FD57BB" w:rsidP="00F01066">
      <w:pPr>
        <w:spacing w:after="0" w:line="240" w:lineRule="auto"/>
      </w:pPr>
      <w:r>
        <w:separator/>
      </w:r>
    </w:p>
  </w:endnote>
  <w:endnote w:type="continuationSeparator" w:id="0">
    <w:p w:rsidR="00FD57BB" w:rsidRDefault="00FD57BB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D5564">
      <w:rPr>
        <w:rFonts w:eastAsia="ArialMT" w:cs="ArialMT"/>
        <w:sz w:val="14"/>
        <w:szCs w:val="14"/>
      </w:rPr>
      <w:fldChar w:fldCharType="separate"/>
    </w:r>
    <w:r w:rsidR="008508E4">
      <w:rPr>
        <w:rFonts w:eastAsia="ArialMT" w:cs="ArialMT"/>
        <w:noProof/>
        <w:sz w:val="14"/>
        <w:szCs w:val="14"/>
      </w:rPr>
      <w:t>1</w:t>
    </w:r>
    <w:r w:rsidR="00FD55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D5564">
      <w:rPr>
        <w:rFonts w:eastAsia="ArialMT" w:cs="ArialMT"/>
        <w:sz w:val="14"/>
        <w:szCs w:val="14"/>
      </w:rPr>
      <w:fldChar w:fldCharType="separate"/>
    </w:r>
    <w:r w:rsidR="008508E4">
      <w:rPr>
        <w:rFonts w:eastAsia="ArialMT" w:cs="ArialMT"/>
        <w:noProof/>
        <w:sz w:val="14"/>
        <w:szCs w:val="14"/>
      </w:rPr>
      <w:t>2</w:t>
    </w:r>
    <w:r w:rsidR="00FD5564">
      <w:rPr>
        <w:rFonts w:eastAsia="ArialMT" w:cs="ArialMT"/>
        <w:sz w:val="14"/>
        <w:szCs w:val="14"/>
      </w:rPr>
      <w:fldChar w:fldCharType="end"/>
    </w:r>
  </w:p>
  <w:p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BB" w:rsidRDefault="00FD57BB" w:rsidP="00F01066">
      <w:pPr>
        <w:spacing w:after="0" w:line="240" w:lineRule="auto"/>
      </w:pPr>
      <w:r>
        <w:separator/>
      </w:r>
    </w:p>
  </w:footnote>
  <w:footnote w:type="continuationSeparator" w:id="0">
    <w:p w:rsidR="00FD57BB" w:rsidRDefault="00FD57BB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CA"/>
    <w:rsid w:val="0002074E"/>
    <w:rsid w:val="000548D3"/>
    <w:rsid w:val="00075AFA"/>
    <w:rsid w:val="0007639E"/>
    <w:rsid w:val="001226E8"/>
    <w:rsid w:val="00125338"/>
    <w:rsid w:val="001270F4"/>
    <w:rsid w:val="001272CF"/>
    <w:rsid w:val="00134363"/>
    <w:rsid w:val="00171D71"/>
    <w:rsid w:val="00174320"/>
    <w:rsid w:val="001772E7"/>
    <w:rsid w:val="00184265"/>
    <w:rsid w:val="001A2C2A"/>
    <w:rsid w:val="001F4931"/>
    <w:rsid w:val="001F72B4"/>
    <w:rsid w:val="00220E15"/>
    <w:rsid w:val="00240C69"/>
    <w:rsid w:val="00246740"/>
    <w:rsid w:val="00257824"/>
    <w:rsid w:val="00282E76"/>
    <w:rsid w:val="002834CA"/>
    <w:rsid w:val="002C24BE"/>
    <w:rsid w:val="00331B88"/>
    <w:rsid w:val="00335298"/>
    <w:rsid w:val="00365FFE"/>
    <w:rsid w:val="003964FE"/>
    <w:rsid w:val="003A111F"/>
    <w:rsid w:val="003A1D3A"/>
    <w:rsid w:val="003E2545"/>
    <w:rsid w:val="003E7649"/>
    <w:rsid w:val="00421479"/>
    <w:rsid w:val="004347F4"/>
    <w:rsid w:val="004367B4"/>
    <w:rsid w:val="00440012"/>
    <w:rsid w:val="00455B6C"/>
    <w:rsid w:val="004560EC"/>
    <w:rsid w:val="0046536B"/>
    <w:rsid w:val="004A01F5"/>
    <w:rsid w:val="004B6286"/>
    <w:rsid w:val="004D2DA5"/>
    <w:rsid w:val="00523ECE"/>
    <w:rsid w:val="00527CA6"/>
    <w:rsid w:val="005309DB"/>
    <w:rsid w:val="00547828"/>
    <w:rsid w:val="00580594"/>
    <w:rsid w:val="005B5823"/>
    <w:rsid w:val="005F7CD5"/>
    <w:rsid w:val="006517E2"/>
    <w:rsid w:val="00660FCF"/>
    <w:rsid w:val="006A5062"/>
    <w:rsid w:val="006C4BD4"/>
    <w:rsid w:val="006D4C51"/>
    <w:rsid w:val="00707AF4"/>
    <w:rsid w:val="0075128B"/>
    <w:rsid w:val="007771F0"/>
    <w:rsid w:val="00785FBC"/>
    <w:rsid w:val="00792AD2"/>
    <w:rsid w:val="007C168C"/>
    <w:rsid w:val="00801DAF"/>
    <w:rsid w:val="008100DE"/>
    <w:rsid w:val="0081087E"/>
    <w:rsid w:val="008173EA"/>
    <w:rsid w:val="0083615F"/>
    <w:rsid w:val="00841560"/>
    <w:rsid w:val="00843346"/>
    <w:rsid w:val="00843ED4"/>
    <w:rsid w:val="008508E4"/>
    <w:rsid w:val="008529FC"/>
    <w:rsid w:val="00853A1E"/>
    <w:rsid w:val="00856274"/>
    <w:rsid w:val="008B07ED"/>
    <w:rsid w:val="008C2565"/>
    <w:rsid w:val="008D3460"/>
    <w:rsid w:val="008E1BE9"/>
    <w:rsid w:val="00907FB5"/>
    <w:rsid w:val="0091034B"/>
    <w:rsid w:val="00912FB8"/>
    <w:rsid w:val="0093445E"/>
    <w:rsid w:val="00942BA2"/>
    <w:rsid w:val="009732B3"/>
    <w:rsid w:val="009851C7"/>
    <w:rsid w:val="0099037C"/>
    <w:rsid w:val="00991955"/>
    <w:rsid w:val="009A6E58"/>
    <w:rsid w:val="009B2AF4"/>
    <w:rsid w:val="009F0E28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9322F"/>
    <w:rsid w:val="00B93CB7"/>
    <w:rsid w:val="00BB1B05"/>
    <w:rsid w:val="00BB3AE5"/>
    <w:rsid w:val="00BC4A5F"/>
    <w:rsid w:val="00C118B2"/>
    <w:rsid w:val="00C1648A"/>
    <w:rsid w:val="00C455FC"/>
    <w:rsid w:val="00C92B4B"/>
    <w:rsid w:val="00CB02E0"/>
    <w:rsid w:val="00D50720"/>
    <w:rsid w:val="00DB736F"/>
    <w:rsid w:val="00DC0EE9"/>
    <w:rsid w:val="00DC7F6B"/>
    <w:rsid w:val="00DD08BA"/>
    <w:rsid w:val="00DE13D3"/>
    <w:rsid w:val="00DE707D"/>
    <w:rsid w:val="00E0284A"/>
    <w:rsid w:val="00E20B83"/>
    <w:rsid w:val="00E2319D"/>
    <w:rsid w:val="00E451E0"/>
    <w:rsid w:val="00E65472"/>
    <w:rsid w:val="00E70EB0"/>
    <w:rsid w:val="00EC46BB"/>
    <w:rsid w:val="00EC7AEB"/>
    <w:rsid w:val="00ED1860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D5564"/>
    <w:rsid w:val="00FD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77E29-379A-453C-BDA5-2D36674E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616C-D872-47DC-B9DC-1729F1E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Paata Geradze</cp:lastModifiedBy>
  <cp:revision>56</cp:revision>
  <cp:lastPrinted>2019-12-21T20:31:00Z</cp:lastPrinted>
  <dcterms:created xsi:type="dcterms:W3CDTF">2017-12-01T11:36:00Z</dcterms:created>
  <dcterms:modified xsi:type="dcterms:W3CDTF">2020-06-18T05:22:00Z</dcterms:modified>
</cp:coreProperties>
</file>