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4B" w:rsidRPr="006D3E5D" w:rsidRDefault="00C92B4B" w:rsidP="00C92B4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bookmarkStart w:id="0" w:name="_GoBack"/>
      <w:bookmarkEnd w:id="0"/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="00E2319D" w:rsidRPr="006D3E5D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p w:rsidR="00C92B4B" w:rsidRPr="006D3E5D" w:rsidRDefault="009D2777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  <w:r>
        <w:rPr>
          <w:rFonts w:ascii="Sylfaen" w:hAnsi="Sylfaen" w:cs="Sylfaen"/>
          <w:bCs/>
          <w:i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91FC925" wp14:editId="53748853">
            <wp:simplePos x="0" y="0"/>
            <wp:positionH relativeFrom="margin">
              <wp:posOffset>-415290</wp:posOffset>
            </wp:positionH>
            <wp:positionV relativeFrom="margin">
              <wp:posOffset>504825</wp:posOffset>
            </wp:positionV>
            <wp:extent cx="2238375" cy="1664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5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9" t="3905" r="-4629" b="30374"/>
                    <a:stretch/>
                  </pic:blipFill>
                  <pic:spPr bwMode="auto">
                    <a:xfrm>
                      <a:off x="0" y="0"/>
                      <a:ext cx="2238375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1E0" w:rsidRPr="006D3E5D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Pr="006D3E5D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Pr="009D2777" w:rsidRDefault="00E451E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pPr w:leftFromText="180" w:rightFromText="180" w:vertAnchor="page" w:horzAnchor="margin" w:tblpXSpec="right" w:tblpY="2356"/>
        <w:tblW w:w="3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5273"/>
      </w:tblGrid>
      <w:tr w:rsidR="003964FE" w:rsidRPr="006D3E5D" w:rsidTr="001F4931">
        <w:trPr>
          <w:trHeight w:val="274"/>
        </w:trPr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2E3BA7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გოგიაშვილი</w:t>
            </w: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ab/>
            </w: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ab/>
            </w:r>
          </w:p>
        </w:tc>
      </w:tr>
      <w:tr w:rsidR="003964FE" w:rsidRPr="006D3E5D" w:rsidTr="001F4931"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ფრიდონი</w:t>
            </w:r>
          </w:p>
        </w:tc>
      </w:tr>
      <w:tr w:rsidR="001F4931" w:rsidRPr="006D3E5D" w:rsidTr="001F4931">
        <w:tc>
          <w:tcPr>
            <w:tcW w:w="1466" w:type="pct"/>
            <w:shd w:val="clear" w:color="auto" w:fill="DBE5F1"/>
          </w:tcPr>
          <w:p w:rsidR="001F4931" w:rsidRPr="006D3E5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3534" w:type="pct"/>
            <w:shd w:val="clear" w:color="auto" w:fill="auto"/>
          </w:tcPr>
          <w:p w:rsidR="001F4931" w:rsidRPr="006D3E5D" w:rsidRDefault="002E3BA7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გურამი</w:t>
            </w:r>
          </w:p>
        </w:tc>
      </w:tr>
      <w:tr w:rsidR="001F4931" w:rsidRPr="006D3E5D" w:rsidTr="001F4931">
        <w:trPr>
          <w:trHeight w:val="293"/>
        </w:trPr>
        <w:tc>
          <w:tcPr>
            <w:tcW w:w="1466" w:type="pct"/>
            <w:shd w:val="clear" w:color="auto" w:fill="DBE5F1"/>
          </w:tcPr>
          <w:p w:rsidR="001F4931" w:rsidRPr="006D3E5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3534" w:type="pct"/>
            <w:shd w:val="clear" w:color="auto" w:fill="auto"/>
          </w:tcPr>
          <w:p w:rsidR="001F4931" w:rsidRPr="006D3E5D" w:rsidRDefault="002E3BA7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01.13.1962</w:t>
            </w:r>
          </w:p>
        </w:tc>
      </w:tr>
      <w:tr w:rsidR="001F4931" w:rsidRPr="006D3E5D" w:rsidTr="001F4931">
        <w:trPr>
          <w:trHeight w:val="269"/>
        </w:trPr>
        <w:tc>
          <w:tcPr>
            <w:tcW w:w="1466" w:type="pct"/>
            <w:shd w:val="clear" w:color="auto" w:fill="DBE5F1"/>
          </w:tcPr>
          <w:p w:rsidR="001F4931" w:rsidRPr="006D3E5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3534" w:type="pct"/>
            <w:shd w:val="clear" w:color="auto" w:fill="auto"/>
          </w:tcPr>
          <w:p w:rsidR="001F4931" w:rsidRPr="006D3E5D" w:rsidRDefault="002E3BA7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21001008185</w:t>
            </w:r>
          </w:p>
        </w:tc>
      </w:tr>
      <w:tr w:rsidR="003964FE" w:rsidRPr="006D3E5D" w:rsidTr="001F4931">
        <w:trPr>
          <w:trHeight w:val="287"/>
        </w:trPr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2E3BA7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ქართველი</w:t>
            </w:r>
          </w:p>
        </w:tc>
      </w:tr>
      <w:tr w:rsidR="001F4931" w:rsidRPr="006D3E5D" w:rsidTr="001F4931">
        <w:trPr>
          <w:trHeight w:val="263"/>
        </w:trPr>
        <w:tc>
          <w:tcPr>
            <w:tcW w:w="1466" w:type="pct"/>
            <w:shd w:val="clear" w:color="auto" w:fill="DBE5F1"/>
          </w:tcPr>
          <w:p w:rsidR="001F4931" w:rsidRPr="006D3E5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3534" w:type="pct"/>
            <w:shd w:val="clear" w:color="auto" w:fill="auto"/>
          </w:tcPr>
          <w:p w:rsidR="001F4931" w:rsidRPr="006D3E5D" w:rsidRDefault="002E3BA7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მამრობითი</w:t>
            </w:r>
          </w:p>
        </w:tc>
      </w:tr>
      <w:tr w:rsidR="003964FE" w:rsidRPr="006D3E5D" w:rsidTr="001F4931">
        <w:trPr>
          <w:trHeight w:val="281"/>
        </w:trPr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2E3BA7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ქ.ქუთაისი ახალგაზრდობის გამზირი 56/5</w:t>
            </w:r>
          </w:p>
        </w:tc>
      </w:tr>
      <w:tr w:rsidR="003964FE" w:rsidRPr="006D3E5D" w:rsidTr="001F4931"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2E3BA7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+995 577 13 15 81;  +995 599 43 24 77</w:t>
            </w:r>
          </w:p>
        </w:tc>
      </w:tr>
      <w:tr w:rsidR="003964FE" w:rsidRPr="009D453A" w:rsidTr="001F4931">
        <w:trPr>
          <w:trHeight w:val="292"/>
        </w:trPr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Pridon.gogiashvili@atsu.edu.ge</w:t>
            </w:r>
          </w:p>
        </w:tc>
      </w:tr>
    </w:tbl>
    <w:p w:rsidR="00707AF4" w:rsidRPr="006D3E5D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07AF4" w:rsidRPr="006D3E5D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II. განათლება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529"/>
        <w:gridCol w:w="2255"/>
        <w:gridCol w:w="1679"/>
        <w:gridCol w:w="2045"/>
      </w:tblGrid>
      <w:tr w:rsidR="0007639E" w:rsidRPr="006D3E5D" w:rsidTr="005A1C8C">
        <w:tc>
          <w:tcPr>
            <w:tcW w:w="1220" w:type="dxa"/>
            <w:shd w:val="clear" w:color="auto" w:fill="DEEAF6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3529" w:type="dxa"/>
            <w:shd w:val="clear" w:color="auto" w:fill="DEEAF6"/>
          </w:tcPr>
          <w:p w:rsidR="00C92B4B" w:rsidRPr="006D3E5D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255" w:type="dxa"/>
            <w:shd w:val="clear" w:color="auto" w:fill="DEEAF6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</w:p>
        </w:tc>
        <w:tc>
          <w:tcPr>
            <w:tcW w:w="1679" w:type="dxa"/>
            <w:shd w:val="clear" w:color="auto" w:fill="DEEAF6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2045" w:type="dxa"/>
            <w:shd w:val="clear" w:color="auto" w:fill="DEEAF6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B87F37" w:rsidRPr="006D3E5D" w:rsidTr="005A1C8C">
        <w:tc>
          <w:tcPr>
            <w:tcW w:w="1220" w:type="dxa"/>
            <w:shd w:val="clear" w:color="auto" w:fill="FFFFFF"/>
          </w:tcPr>
          <w:p w:rsidR="00B87F37" w:rsidRPr="006D3E5D" w:rsidRDefault="00B87F37" w:rsidP="007342AD">
            <w:pPr>
              <w:pStyle w:val="TableParagraph"/>
              <w:spacing w:before="18"/>
              <w:ind w:left="305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1980-</w:t>
            </w:r>
          </w:p>
          <w:p w:rsidR="00B87F37" w:rsidRPr="006D3E5D" w:rsidRDefault="00B87F37" w:rsidP="007342AD">
            <w:pPr>
              <w:pStyle w:val="TableParagraph"/>
              <w:spacing w:before="31"/>
              <w:ind w:left="377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1985</w:t>
            </w:r>
          </w:p>
        </w:tc>
        <w:tc>
          <w:tcPr>
            <w:tcW w:w="3529" w:type="dxa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08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5"/>
                <w:sz w:val="20"/>
                <w:szCs w:val="20"/>
              </w:rPr>
              <w:t xml:space="preserve">ნ.ი მუსხელიშვილის სახელობის </w:t>
            </w:r>
            <w:r w:rsidRPr="006D3E5D">
              <w:rPr>
                <w:rFonts w:ascii="Sylfaen" w:hAnsi="Sylfaen"/>
                <w:sz w:val="20"/>
                <w:szCs w:val="20"/>
              </w:rPr>
              <w:t>პოლიტექნიკური ინსტიტუტი</w:t>
            </w:r>
          </w:p>
        </w:tc>
        <w:tc>
          <w:tcPr>
            <w:tcW w:w="2255" w:type="dxa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11" w:right="571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5"/>
                <w:sz w:val="20"/>
                <w:szCs w:val="20"/>
              </w:rPr>
              <w:t xml:space="preserve">ავტომობილები და </w:t>
            </w:r>
            <w:r w:rsidRPr="006D3E5D">
              <w:rPr>
                <w:rFonts w:ascii="Sylfaen" w:hAnsi="Sylfaen"/>
                <w:sz w:val="20"/>
                <w:szCs w:val="20"/>
              </w:rPr>
              <w:t>ტრაქტორები</w:t>
            </w:r>
          </w:p>
        </w:tc>
        <w:tc>
          <w:tcPr>
            <w:tcW w:w="1679" w:type="dxa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/>
              <w:ind w:left="109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ინჟინერ-მექანიკოსი</w:t>
            </w:r>
          </w:p>
        </w:tc>
        <w:tc>
          <w:tcPr>
            <w:tcW w:w="2045" w:type="dxa"/>
          </w:tcPr>
          <w:p w:rsidR="00B87F37" w:rsidRPr="006D3E5D" w:rsidRDefault="00B87F37" w:rsidP="007342AD">
            <w:pPr>
              <w:pStyle w:val="TableParagraph"/>
              <w:spacing w:before="18"/>
              <w:ind w:left="110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5"/>
                <w:sz w:val="20"/>
              </w:rPr>
              <w:t>MB№094264</w:t>
            </w:r>
          </w:p>
          <w:p w:rsidR="00B87F37" w:rsidRPr="006D3E5D" w:rsidRDefault="00B87F37" w:rsidP="007342AD">
            <w:pPr>
              <w:pStyle w:val="TableParagraph"/>
              <w:spacing w:before="31"/>
              <w:ind w:left="110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(წარჩინებით)</w:t>
            </w:r>
          </w:p>
        </w:tc>
      </w:tr>
      <w:tr w:rsidR="00B87F37" w:rsidRPr="006D3E5D" w:rsidTr="005A1C8C">
        <w:tc>
          <w:tcPr>
            <w:tcW w:w="1220" w:type="dxa"/>
            <w:shd w:val="clear" w:color="auto" w:fill="FFFFFF"/>
          </w:tcPr>
          <w:p w:rsidR="00B87F37" w:rsidRPr="006D3E5D" w:rsidRDefault="00B87F37" w:rsidP="007342AD">
            <w:pPr>
              <w:pStyle w:val="TableParagraph"/>
              <w:spacing w:before="18"/>
              <w:ind w:left="552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2001</w:t>
            </w:r>
          </w:p>
        </w:tc>
        <w:tc>
          <w:tcPr>
            <w:tcW w:w="3529" w:type="dxa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10" w:right="1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5"/>
                <w:sz w:val="20"/>
                <w:szCs w:val="20"/>
              </w:rPr>
              <w:t xml:space="preserve">საქართველოს </w:t>
            </w:r>
            <w:r w:rsidRPr="006D3E5D">
              <w:rPr>
                <w:rFonts w:ascii="Sylfaen" w:hAnsi="Sylfaen"/>
                <w:sz w:val="20"/>
                <w:szCs w:val="20"/>
              </w:rPr>
              <w:t>ტექნიკური უნივერსიტეტი</w:t>
            </w:r>
          </w:p>
        </w:tc>
        <w:tc>
          <w:tcPr>
            <w:tcW w:w="2255" w:type="dxa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08" w:right="39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თვლიანი და მუხლუხა მანქანები</w:t>
            </w:r>
          </w:p>
          <w:p w:rsidR="00B87F37" w:rsidRPr="006D3E5D" w:rsidRDefault="00B87F37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05.05.03</w:t>
            </w:r>
          </w:p>
          <w:p w:rsidR="00B87F37" w:rsidRPr="006D3E5D" w:rsidRDefault="00B87F37" w:rsidP="007342AD">
            <w:pPr>
              <w:pStyle w:val="TableParagraph"/>
              <w:spacing w:before="31" w:line="271" w:lineRule="auto"/>
              <w:ind w:left="108" w:right="39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10" w:right="195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 xml:space="preserve">ტექნიკის </w:t>
            </w:r>
            <w:r w:rsidRPr="006D3E5D">
              <w:rPr>
                <w:rFonts w:ascii="Sylfaen" w:hAnsi="Sylfaen"/>
                <w:w w:val="90"/>
                <w:sz w:val="20"/>
                <w:szCs w:val="20"/>
              </w:rPr>
              <w:t xml:space="preserve">მეცნიერებათა </w:t>
            </w:r>
            <w:r w:rsidRPr="006D3E5D">
              <w:rPr>
                <w:rFonts w:ascii="Sylfaen" w:hAnsi="Sylfaen"/>
                <w:sz w:val="20"/>
                <w:szCs w:val="20"/>
              </w:rPr>
              <w:t>კანდიდატი</w:t>
            </w:r>
          </w:p>
        </w:tc>
        <w:tc>
          <w:tcPr>
            <w:tcW w:w="2045" w:type="dxa"/>
          </w:tcPr>
          <w:p w:rsidR="00B87F37" w:rsidRPr="006D3E5D" w:rsidRDefault="00B87F37" w:rsidP="007342AD">
            <w:pPr>
              <w:pStyle w:val="TableParagraph"/>
              <w:spacing w:before="18"/>
              <w:ind w:left="109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№002754</w:t>
            </w:r>
          </w:p>
        </w:tc>
      </w:tr>
    </w:tbl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07AF4" w:rsidRPr="006D3E5D" w:rsidRDefault="00707AF4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III. პედაგოგიურ</w:t>
      </w:r>
      <w:r w:rsidR="00A03A7C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ი </w:t>
      </w:r>
      <w:r w:rsidR="00907FB5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4828"/>
        <w:gridCol w:w="3988"/>
      </w:tblGrid>
      <w:tr w:rsidR="00C92B4B" w:rsidRPr="006D3E5D" w:rsidTr="001F4931">
        <w:tc>
          <w:tcPr>
            <w:tcW w:w="793" w:type="pct"/>
            <w:shd w:val="clear" w:color="auto" w:fill="DBE5F1"/>
          </w:tcPr>
          <w:p w:rsidR="00C92B4B" w:rsidRPr="006D3E5D" w:rsidRDefault="00C92B4B" w:rsidP="00B87F37">
            <w:pPr>
              <w:spacing w:after="0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304" w:type="pct"/>
            <w:shd w:val="clear" w:color="auto" w:fill="DBE5F1"/>
          </w:tcPr>
          <w:p w:rsidR="00C92B4B" w:rsidRPr="006D3E5D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903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rPr>
                <w:rFonts w:ascii="Sylfaen" w:hAnsi="Sylfaen"/>
                <w:lang w:val="ka-GE"/>
              </w:rPr>
            </w:pPr>
            <w:r w:rsidRPr="006D3E5D">
              <w:rPr>
                <w:rFonts w:ascii="Sylfaen" w:hAnsi="Sylfaen"/>
                <w:lang w:val="ka-GE"/>
              </w:rPr>
              <w:t>2020 წლიდან დღემდე</w:t>
            </w: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rPr>
                <w:rFonts w:ascii="Sylfaen" w:hAnsi="Sylfaen"/>
                <w:lang w:val="ka-GE"/>
              </w:rPr>
            </w:pPr>
            <w:r w:rsidRPr="006D3E5D">
              <w:rPr>
                <w:rFonts w:ascii="Sylfaen" w:hAnsi="Sylfaen"/>
                <w:lang w:val="ka-GE"/>
              </w:rPr>
              <w:t xml:space="preserve">აკაკი წერეთლის სახელმწიფო უნივერსიტეტი </w:t>
            </w: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rPr>
                <w:rFonts w:ascii="Sylfaen" w:hAnsi="Sylfaen"/>
              </w:rPr>
            </w:pPr>
            <w:r w:rsidRPr="006D3E5D">
              <w:rPr>
                <w:rFonts w:ascii="Sylfaen" w:hAnsi="Sylfaen"/>
                <w:lang w:val="ka-GE"/>
              </w:rPr>
              <w:t>პროფესიული და უწყვეტი განათლების ცენტრის პროფესიული განათლების კოორდინატორი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20"/>
              <w:ind w:left="107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5"/>
              </w:rPr>
              <w:t>2014-</w:t>
            </w:r>
          </w:p>
          <w:p w:rsidR="00B87F37" w:rsidRPr="006D3E5D" w:rsidRDefault="00B87F37" w:rsidP="00B87F37">
            <w:pPr>
              <w:pStyle w:val="TableParagraph"/>
              <w:spacing w:before="70"/>
              <w:ind w:left="107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დღემდე</w:t>
            </w: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აკაკი წერეთლის სახელმწიფო უნივერსიტეტის მშენებლობის და</w:t>
            </w:r>
          </w:p>
          <w:p w:rsidR="00B87F37" w:rsidRPr="006D3E5D" w:rsidRDefault="00B87F37" w:rsidP="007342AD">
            <w:pPr>
              <w:pStyle w:val="TableParagraph"/>
              <w:spacing w:before="7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ტრანსპორტის დეპარტამენტი</w:t>
            </w: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18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პროფესორი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23"/>
              <w:ind w:left="107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t>2006-2014</w:t>
            </w: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3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აკაკი წერეთლის სახელმწიფო უნივერსიტეტის მშენებლობის და</w:t>
            </w:r>
          </w:p>
          <w:p w:rsidR="00B87F37" w:rsidRPr="006D3E5D" w:rsidRDefault="00B87F37" w:rsidP="007342AD">
            <w:pPr>
              <w:pStyle w:val="TableParagraph"/>
              <w:spacing w:before="69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ტრანსპორტის დეპარტამენტი</w:t>
            </w: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20" w:line="268" w:lineRule="auto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5"/>
              </w:rPr>
              <w:t xml:space="preserve">ასოცირებული </w:t>
            </w:r>
            <w:r w:rsidRPr="006D3E5D">
              <w:rPr>
                <w:rFonts w:ascii="Sylfaen" w:hAnsi="Sylfaen"/>
              </w:rPr>
              <w:t>პროფესორი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20"/>
              <w:ind w:left="107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t>2001-2006</w:t>
            </w: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ქუთაისის ტექნიკური უნივერსიტეტის მიწისზედა სატრანსპორტო</w:t>
            </w:r>
          </w:p>
          <w:p w:rsidR="00B87F37" w:rsidRPr="006D3E5D" w:rsidRDefault="00B87F37" w:rsidP="007342AD">
            <w:pPr>
              <w:pStyle w:val="TableParagraph"/>
              <w:spacing w:before="7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სისტემების კათედრა</w:t>
            </w: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18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დოცენტი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20"/>
              <w:ind w:left="107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t>1999-2001</w:t>
            </w: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ქუთაისის ტექნიკური უნივერსიტეტის მიწისზედა სატრანსპორტო</w:t>
            </w:r>
          </w:p>
          <w:p w:rsidR="00B87F37" w:rsidRPr="006D3E5D" w:rsidRDefault="00B87F37" w:rsidP="007342AD">
            <w:pPr>
              <w:pStyle w:val="TableParagraph"/>
              <w:spacing w:before="7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სისტემების კათედრა</w:t>
            </w: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18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ასისტენტი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20"/>
              <w:ind w:left="107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lastRenderedPageBreak/>
              <w:t>1993-1999</w:t>
            </w: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ქუთაისის ტექნიკური უნივერსიტეტის მიწისზედა სატრანსპორტო</w:t>
            </w:r>
          </w:p>
          <w:p w:rsidR="00B87F37" w:rsidRPr="006D3E5D" w:rsidRDefault="00B87F37" w:rsidP="007342AD">
            <w:pPr>
              <w:pStyle w:val="TableParagraph"/>
              <w:spacing w:before="7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სისტემების კათედრა</w:t>
            </w: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18" w:line="271" w:lineRule="auto"/>
              <w:ind w:left="110" w:right="208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t xml:space="preserve">ლაბორატორიის </w:t>
            </w:r>
            <w:r w:rsidRPr="006D3E5D">
              <w:rPr>
                <w:rFonts w:ascii="Sylfaen" w:hAnsi="Sylfaen"/>
              </w:rPr>
              <w:t>უფროსი</w:t>
            </w:r>
          </w:p>
        </w:tc>
      </w:tr>
      <w:tr w:rsidR="00B87F37" w:rsidRPr="006D3E5D" w:rsidTr="001F4931">
        <w:tc>
          <w:tcPr>
            <w:tcW w:w="793" w:type="pct"/>
            <w:shd w:val="clear" w:color="auto" w:fill="auto"/>
            <w:vAlign w:val="center"/>
          </w:tcPr>
          <w:p w:rsidR="00B87F37" w:rsidRPr="006D3E5D" w:rsidRDefault="00B87F37" w:rsidP="00B87F3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2007-2019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B87F37" w:rsidRPr="006D3E5D" w:rsidRDefault="00B87F37" w:rsidP="00707AF4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 xml:space="preserve">სსიპ საზოგადოებრივი კოლეჯი „იბერია“ </w:t>
            </w:r>
          </w:p>
        </w:tc>
        <w:tc>
          <w:tcPr>
            <w:tcW w:w="1903" w:type="pct"/>
            <w:shd w:val="clear" w:color="auto" w:fill="auto"/>
            <w:vAlign w:val="center"/>
          </w:tcPr>
          <w:p w:rsidR="00B87F37" w:rsidRPr="006D3E5D" w:rsidRDefault="00B87F37" w:rsidP="00B87F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მასწავლებელი საათობრივი დატვირთვით</w:t>
            </w:r>
          </w:p>
        </w:tc>
      </w:tr>
    </w:tbl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F03D4B" w:rsidRPr="006D3E5D" w:rsidRDefault="00F03D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B82B28" w:rsidRPr="006D3E5D" w:rsidRDefault="00B82B28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B82B28" w:rsidRPr="006D3E5D" w:rsidRDefault="00B82B28" w:rsidP="00B82B28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</w:rPr>
        <w:t xml:space="preserve">IV.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318"/>
        <w:gridCol w:w="2873"/>
        <w:gridCol w:w="2355"/>
      </w:tblGrid>
      <w:tr w:rsidR="00125338" w:rsidRPr="006D3E5D" w:rsidTr="00125338">
        <w:tc>
          <w:tcPr>
            <w:tcW w:w="554" w:type="pct"/>
            <w:shd w:val="clear" w:color="auto" w:fill="DBE5F1"/>
          </w:tcPr>
          <w:p w:rsidR="00C92B4B" w:rsidRPr="006D3E5D" w:rsidRDefault="00C92B4B" w:rsidP="00856274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2011" w:type="pct"/>
            <w:shd w:val="clear" w:color="auto" w:fill="DBE5F1"/>
          </w:tcPr>
          <w:p w:rsidR="00C92B4B" w:rsidRPr="006D3E5D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338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097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B87F37" w:rsidRPr="006D3E5D" w:rsidTr="00500919">
        <w:tc>
          <w:tcPr>
            <w:tcW w:w="55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2011-დან</w:t>
            </w:r>
          </w:p>
          <w:p w:rsidR="00B87F37" w:rsidRPr="006D3E5D" w:rsidRDefault="00B87F37" w:rsidP="007342AD">
            <w:pPr>
              <w:pStyle w:val="TableParagraph"/>
              <w:spacing w:before="70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0"/>
                <w:sz w:val="20"/>
                <w:szCs w:val="20"/>
              </w:rPr>
              <w:t>2019</w:t>
            </w:r>
          </w:p>
          <w:p w:rsidR="00B87F37" w:rsidRPr="006D3E5D" w:rsidRDefault="00B87F37" w:rsidP="007342AD">
            <w:pPr>
              <w:pStyle w:val="TableParagraph"/>
              <w:spacing w:before="70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წლამდე)</w:t>
            </w:r>
          </w:p>
        </w:tc>
        <w:tc>
          <w:tcPr>
            <w:tcW w:w="2011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5" w:right="33"/>
              <w:jc w:val="center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</w:tcPr>
          <w:p w:rsidR="00B87F37" w:rsidRPr="006D3E5D" w:rsidRDefault="00B87F37" w:rsidP="007342AD">
            <w:pPr>
              <w:pStyle w:val="TableParagraph"/>
              <w:spacing w:before="18" w:line="273" w:lineRule="auto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5"/>
                <w:sz w:val="20"/>
                <w:szCs w:val="20"/>
              </w:rPr>
              <w:t xml:space="preserve">საინჟინრო ტექნიკური </w:t>
            </w:r>
            <w:r w:rsidRPr="006D3E5D">
              <w:rPr>
                <w:rFonts w:ascii="Sylfaen" w:hAnsi="Sylfaen"/>
                <w:sz w:val="20"/>
                <w:szCs w:val="20"/>
              </w:rPr>
              <w:t>ფაკულტეტი</w:t>
            </w:r>
          </w:p>
        </w:tc>
        <w:tc>
          <w:tcPr>
            <w:tcW w:w="1097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დეკანი</w:t>
            </w:r>
          </w:p>
        </w:tc>
      </w:tr>
      <w:tr w:rsidR="00B87F37" w:rsidRPr="006D3E5D" w:rsidTr="00572098">
        <w:tc>
          <w:tcPr>
            <w:tcW w:w="55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5"/>
                <w:sz w:val="20"/>
                <w:szCs w:val="20"/>
              </w:rPr>
              <w:t>2007-</w:t>
            </w:r>
          </w:p>
          <w:p w:rsidR="00B87F37" w:rsidRPr="006D3E5D" w:rsidRDefault="00B87F37" w:rsidP="007342AD">
            <w:pPr>
              <w:pStyle w:val="TableParagraph"/>
              <w:spacing w:before="72"/>
              <w:ind w:left="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  <w:tc>
          <w:tcPr>
            <w:tcW w:w="2011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08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საზოგადოებრივი კოლეჯი ,,იბერია“</w:t>
            </w:r>
          </w:p>
        </w:tc>
        <w:tc>
          <w:tcPr>
            <w:tcW w:w="1338" w:type="pct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10" w:right="664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5"/>
                <w:sz w:val="20"/>
                <w:szCs w:val="20"/>
              </w:rPr>
              <w:t xml:space="preserve">მასწავლებელი საათური </w:t>
            </w:r>
            <w:r w:rsidRPr="006D3E5D">
              <w:rPr>
                <w:rFonts w:ascii="Sylfaen" w:hAnsi="Sylfaen"/>
                <w:sz w:val="20"/>
                <w:szCs w:val="20"/>
              </w:rPr>
              <w:t>ანაზღაურებით</w:t>
            </w:r>
          </w:p>
        </w:tc>
        <w:tc>
          <w:tcPr>
            <w:tcW w:w="1097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5"/>
                <w:sz w:val="20"/>
              </w:rPr>
              <w:t>2007-</w:t>
            </w:r>
          </w:p>
          <w:p w:rsidR="00B87F37" w:rsidRPr="006D3E5D" w:rsidRDefault="00B87F37" w:rsidP="007342AD">
            <w:pPr>
              <w:pStyle w:val="TableParagraph"/>
              <w:spacing w:before="72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დღემდე</w:t>
            </w:r>
          </w:p>
        </w:tc>
      </w:tr>
      <w:tr w:rsidR="00B87F37" w:rsidRPr="006D3E5D" w:rsidTr="00572098">
        <w:tc>
          <w:tcPr>
            <w:tcW w:w="55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  <w:lang w:val="ka-GE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2017</w:t>
            </w:r>
            <w:r w:rsidRPr="006D3E5D">
              <w:rPr>
                <w:rFonts w:ascii="Sylfaen" w:hAnsi="Sylfaen"/>
                <w:w w:val="90"/>
                <w:sz w:val="20"/>
                <w:lang w:val="ka-GE"/>
              </w:rPr>
              <w:t>-დღემდე</w:t>
            </w:r>
          </w:p>
        </w:tc>
        <w:tc>
          <w:tcPr>
            <w:tcW w:w="2011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08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განათლების ხარისხის განვითარების ეროვნული ცენტრი</w:t>
            </w:r>
          </w:p>
        </w:tc>
        <w:tc>
          <w:tcPr>
            <w:tcW w:w="1338" w:type="pct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10" w:right="664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 xml:space="preserve">პროფესიული </w:t>
            </w:r>
            <w:r w:rsidRPr="006D3E5D">
              <w:rPr>
                <w:rFonts w:ascii="Sylfaen" w:hAnsi="Sylfaen"/>
                <w:w w:val="90"/>
                <w:sz w:val="20"/>
                <w:szCs w:val="20"/>
              </w:rPr>
              <w:t xml:space="preserve">საგანმანათლებლო </w:t>
            </w:r>
            <w:r w:rsidRPr="006D3E5D">
              <w:rPr>
                <w:rFonts w:ascii="Sylfaen" w:hAnsi="Sylfaen"/>
                <w:w w:val="95"/>
                <w:sz w:val="20"/>
                <w:szCs w:val="20"/>
              </w:rPr>
              <w:t>დაწესებულებების</w:t>
            </w:r>
          </w:p>
          <w:p w:rsidR="00B87F37" w:rsidRPr="006D3E5D" w:rsidRDefault="00B87F37" w:rsidP="007342AD">
            <w:pPr>
              <w:ind w:left="110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ავტორიზაციის/აკრედიტაციის</w:t>
            </w:r>
          </w:p>
          <w:p w:rsidR="00B87F37" w:rsidRPr="006D3E5D" w:rsidRDefault="00B87F37" w:rsidP="007342AD">
            <w:pPr>
              <w:spacing w:before="32" w:line="225" w:lineRule="exact"/>
              <w:ind w:left="110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ექსპერტი</w:t>
            </w:r>
          </w:p>
        </w:tc>
        <w:tc>
          <w:tcPr>
            <w:tcW w:w="1097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2017</w:t>
            </w:r>
          </w:p>
        </w:tc>
      </w:tr>
    </w:tbl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707AF4" w:rsidRPr="006D3E5D" w:rsidRDefault="00707AF4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1648A" w:rsidRPr="006D3E5D" w:rsidRDefault="00C1648A" w:rsidP="00C1648A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:rsidR="00C1648A" w:rsidRPr="006D3E5D" w:rsidRDefault="00C1648A" w:rsidP="00C1648A">
      <w:pPr>
        <w:spacing w:after="0" w:line="360" w:lineRule="auto"/>
        <w:ind w:left="284" w:hanging="284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</w:rPr>
        <w:t>V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პროფესიული, </w:t>
      </w:r>
      <w:r w:rsidR="00D5072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6D3E5D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6D3E5D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6D3E5D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 (თანახელმძღვანელობა)</w:t>
      </w:r>
    </w:p>
    <w:p w:rsidR="00C1648A" w:rsidRPr="006D3E5D" w:rsidRDefault="00C1648A" w:rsidP="00C1648A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120"/>
        <w:gridCol w:w="2982"/>
        <w:gridCol w:w="6202"/>
      </w:tblGrid>
      <w:tr w:rsidR="00C1648A" w:rsidRPr="006D3E5D" w:rsidTr="00907FB5">
        <w:tc>
          <w:tcPr>
            <w:tcW w:w="187" w:type="pct"/>
            <w:shd w:val="clear" w:color="auto" w:fill="DBE5F1"/>
          </w:tcPr>
          <w:p w:rsidR="00C1648A" w:rsidRPr="006D3E5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1648A" w:rsidRPr="006D3E5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93" w:type="pct"/>
            <w:shd w:val="clear" w:color="auto" w:fill="DBE5F1"/>
          </w:tcPr>
          <w:p w:rsidR="00C1648A" w:rsidRPr="006D3E5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2897" w:type="pct"/>
            <w:shd w:val="clear" w:color="auto" w:fill="DBE5F1"/>
          </w:tcPr>
          <w:p w:rsidR="00C1648A" w:rsidRPr="006D3E5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5A36F3" w:rsidRPr="006D3E5D" w:rsidTr="0066670B">
        <w:tc>
          <w:tcPr>
            <w:tcW w:w="187" w:type="pct"/>
            <w:shd w:val="clear" w:color="auto" w:fill="auto"/>
            <w:vAlign w:val="center"/>
          </w:tcPr>
          <w:p w:rsidR="005A36F3" w:rsidRPr="006D3E5D" w:rsidRDefault="005A36F3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63" w:right="76"/>
              <w:jc w:val="center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85"/>
                <w:sz w:val="20"/>
              </w:rPr>
              <w:t>2014-2017</w:t>
            </w:r>
          </w:p>
        </w:tc>
        <w:tc>
          <w:tcPr>
            <w:tcW w:w="1393" w:type="pct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110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მაგისტარატურა</w:t>
            </w:r>
          </w:p>
        </w:tc>
        <w:tc>
          <w:tcPr>
            <w:tcW w:w="2897" w:type="pct"/>
            <w:shd w:val="clear" w:color="auto" w:fill="auto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111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სარტანსპორტო ლოჯისტიკა</w:t>
            </w:r>
          </w:p>
        </w:tc>
      </w:tr>
      <w:tr w:rsidR="005A36F3" w:rsidRPr="006D3E5D" w:rsidTr="0066670B">
        <w:tc>
          <w:tcPr>
            <w:tcW w:w="187" w:type="pct"/>
            <w:shd w:val="clear" w:color="auto" w:fill="auto"/>
            <w:vAlign w:val="center"/>
          </w:tcPr>
          <w:p w:rsidR="005A36F3" w:rsidRPr="006D3E5D" w:rsidRDefault="005A36F3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63" w:right="76"/>
              <w:jc w:val="center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85"/>
                <w:sz w:val="20"/>
              </w:rPr>
              <w:t>2014-2017</w:t>
            </w:r>
          </w:p>
        </w:tc>
        <w:tc>
          <w:tcPr>
            <w:tcW w:w="1393" w:type="pct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110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მე-4 საფეხური</w:t>
            </w:r>
          </w:p>
        </w:tc>
        <w:tc>
          <w:tcPr>
            <w:tcW w:w="2897" w:type="pct"/>
            <w:shd w:val="clear" w:color="auto" w:fill="auto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111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ავტომობილის ზეინკალი</w:t>
            </w:r>
          </w:p>
        </w:tc>
      </w:tr>
      <w:tr w:rsidR="00C1648A" w:rsidRPr="006D3E5D" w:rsidTr="00F60C12">
        <w:tc>
          <w:tcPr>
            <w:tcW w:w="187" w:type="pct"/>
            <w:shd w:val="clear" w:color="auto" w:fill="auto"/>
            <w:vAlign w:val="center"/>
          </w:tcPr>
          <w:p w:rsidR="00C1648A" w:rsidRPr="006D3E5D" w:rsidRDefault="00C1648A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C1648A" w:rsidRPr="006D3E5D" w:rsidRDefault="005A36F3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2019-დღემდე</w:t>
            </w:r>
          </w:p>
        </w:tc>
        <w:tc>
          <w:tcPr>
            <w:tcW w:w="1393" w:type="pct"/>
            <w:vAlign w:val="center"/>
          </w:tcPr>
          <w:p w:rsidR="00C1648A" w:rsidRPr="006D3E5D" w:rsidRDefault="005A36F3" w:rsidP="005A36F3">
            <w:pPr>
              <w:spacing w:after="0" w:line="240" w:lineRule="auto"/>
              <w:ind w:left="10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მე-3 დონე 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C1648A" w:rsidRPr="006D3E5D" w:rsidRDefault="005A36F3" w:rsidP="005A36F3">
            <w:pPr>
              <w:spacing w:after="0" w:line="240" w:lineRule="auto"/>
              <w:ind w:left="-92" w:firstLine="18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მსუბუქი ავტომობილის სავალი ნაწილის შეკეთება</w:t>
            </w:r>
          </w:p>
        </w:tc>
      </w:tr>
    </w:tbl>
    <w:p w:rsidR="00C1648A" w:rsidRPr="006D3E5D" w:rsidRDefault="00C1648A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50720" w:rsidRPr="006D3E5D" w:rsidRDefault="00D50720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</w:rPr>
        <w:t>V</w:t>
      </w:r>
      <w:r w:rsidR="00C1648A" w:rsidRPr="006D3E5D">
        <w:rPr>
          <w:rFonts w:ascii="Sylfaen" w:hAnsi="Sylfaen" w:cs="Sylfaen"/>
          <w:b/>
          <w:bCs/>
          <w:sz w:val="20"/>
          <w:szCs w:val="20"/>
        </w:rPr>
        <w:t>I</w:t>
      </w:r>
      <w:r w:rsidRPr="006D3E5D">
        <w:rPr>
          <w:rFonts w:ascii="Sylfaen" w:hAnsi="Sylfaen" w:cs="Sylfaen"/>
          <w:b/>
          <w:bCs/>
          <w:sz w:val="20"/>
          <w:szCs w:val="20"/>
        </w:rPr>
        <w:t xml:space="preserve">. </w:t>
      </w:r>
      <w:r w:rsidR="00D5072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125"/>
        <w:gridCol w:w="1985"/>
        <w:gridCol w:w="1984"/>
        <w:gridCol w:w="1951"/>
      </w:tblGrid>
      <w:tr w:rsidR="00C92B4B" w:rsidRPr="006D3E5D" w:rsidTr="00856274">
        <w:tc>
          <w:tcPr>
            <w:tcW w:w="2660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126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1985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1984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1951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C92B4B" w:rsidRPr="006D3E5D" w:rsidTr="00F60C12">
        <w:tc>
          <w:tcPr>
            <w:tcW w:w="2660" w:type="dxa"/>
            <w:shd w:val="clear" w:color="auto" w:fill="auto"/>
          </w:tcPr>
          <w:p w:rsidR="00C92B4B" w:rsidRPr="006D3E5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6D3E5D" w:rsidTr="00F60C12">
        <w:tc>
          <w:tcPr>
            <w:tcW w:w="2660" w:type="dxa"/>
            <w:shd w:val="clear" w:color="auto" w:fill="auto"/>
          </w:tcPr>
          <w:p w:rsidR="00C92B4B" w:rsidRPr="006D3E5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</w:tr>
      <w:tr w:rsidR="00C92B4B" w:rsidRPr="006D3E5D" w:rsidTr="00F60C12">
        <w:tc>
          <w:tcPr>
            <w:tcW w:w="2660" w:type="dxa"/>
            <w:shd w:val="clear" w:color="auto" w:fill="auto"/>
          </w:tcPr>
          <w:p w:rsidR="00C92B4B" w:rsidRPr="006D3E5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6D3E5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</w:tr>
      <w:tr w:rsidR="00C92B4B" w:rsidRPr="006D3E5D" w:rsidTr="00F60C12">
        <w:tc>
          <w:tcPr>
            <w:tcW w:w="2660" w:type="dxa"/>
            <w:shd w:val="clear" w:color="auto" w:fill="auto"/>
          </w:tcPr>
          <w:p w:rsidR="00C92B4B" w:rsidRPr="006D3E5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6D3E5D" w:rsidTr="00856274">
        <w:tc>
          <w:tcPr>
            <w:tcW w:w="10706" w:type="dxa"/>
            <w:gridSpan w:val="5"/>
            <w:shd w:val="clear" w:color="auto" w:fill="auto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C92B4B" w:rsidRPr="006D3E5D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50720" w:rsidRPr="006D3E5D" w:rsidRDefault="00D5072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C92B4B" w:rsidP="00C92B4B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bookmarkStart w:id="1" w:name="_Hlk32873261"/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bookmarkEnd w:id="1"/>
      <w:r w:rsidR="00C1648A" w:rsidRPr="006D3E5D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 w:rsidRPr="006D3E5D">
        <w:rPr>
          <w:rFonts w:ascii="Sylfaen" w:hAnsi="Sylfaen"/>
          <w:sz w:val="20"/>
          <w:lang w:val="ka-GE"/>
        </w:rPr>
        <w:sym w:font="Wingdings 2" w:char="F052"/>
      </w:r>
      <w:r w:rsidRPr="006D3E5D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126"/>
        <w:gridCol w:w="1987"/>
        <w:gridCol w:w="1985"/>
        <w:gridCol w:w="1948"/>
      </w:tblGrid>
      <w:tr w:rsidR="00C92B4B" w:rsidRPr="006D3E5D" w:rsidTr="00D50720">
        <w:tc>
          <w:tcPr>
            <w:tcW w:w="1242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93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8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7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10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ძალიანკარგი</w:t>
            </w:r>
          </w:p>
        </w:tc>
      </w:tr>
      <w:tr w:rsidR="00C92B4B" w:rsidRPr="006D3E5D" w:rsidTr="00D50720">
        <w:tc>
          <w:tcPr>
            <w:tcW w:w="1242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93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6D3E5D" w:rsidRDefault="005A1C8C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910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92B4B" w:rsidRPr="006D3E5D" w:rsidTr="00D50720">
        <w:trPr>
          <w:trHeight w:val="285"/>
        </w:trPr>
        <w:tc>
          <w:tcPr>
            <w:tcW w:w="1242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93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6D3E5D" w:rsidRDefault="005A1C8C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910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6D3E5D" w:rsidTr="00D50720">
        <w:tc>
          <w:tcPr>
            <w:tcW w:w="1242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93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6D3E5D" w:rsidRDefault="005A1C8C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910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6D3E5D" w:rsidTr="00D50720">
        <w:tc>
          <w:tcPr>
            <w:tcW w:w="1242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993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50720" w:rsidRPr="006D3E5D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:rsidR="00D50720" w:rsidRPr="006D3E5D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:rsidR="00C1648A" w:rsidRPr="006D3E5D" w:rsidRDefault="00125338" w:rsidP="00D50720">
      <w:pPr>
        <w:rPr>
          <w:rFonts w:ascii="Sylfaen" w:hAnsi="Sylfaen" w:cs="Sylfaen"/>
          <w:bCs/>
          <w:sz w:val="2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VIII</w:t>
      </w:r>
      <w:bookmarkStart w:id="2" w:name="_Hlk32873522"/>
      <w:r w:rsidR="00D50720" w:rsidRPr="006D3E5D">
        <w:rPr>
          <w:rFonts w:ascii="Sylfaen" w:hAnsi="Sylfaen" w:cs="Sylfaen"/>
          <w:b/>
          <w:sz w:val="20"/>
          <w:szCs w:val="20"/>
          <w:lang w:val="ka-GE"/>
        </w:rPr>
        <w:t xml:space="preserve">. </w:t>
      </w:r>
      <w:r w:rsidR="00F012BC" w:rsidRPr="006D3E5D">
        <w:rPr>
          <w:rFonts w:ascii="Sylfaen" w:hAnsi="Sylfaen" w:cs="Sylfaen"/>
          <w:b/>
          <w:sz w:val="20"/>
          <w:szCs w:val="20"/>
          <w:lang w:val="ka-GE"/>
        </w:rPr>
        <w:t>საგანმანათლებლო,  პრაქტიკული, შემეცნებითი, სამეცნიერო ნაშრომები  და აქტივობები</w:t>
      </w:r>
      <w:r w:rsidR="00E451E0" w:rsidRPr="006D3E5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012BC" w:rsidRPr="006D3E5D">
        <w:rPr>
          <w:rFonts w:ascii="Sylfaen" w:hAnsi="Sylfaen" w:cs="Sylfaen"/>
          <w:i/>
          <w:sz w:val="16"/>
          <w:szCs w:val="16"/>
          <w:lang w:val="ka-GE"/>
        </w:rPr>
        <w:t>(არაუმეტეს 10 )</w:t>
      </w:r>
    </w:p>
    <w:tbl>
      <w:tblPr>
        <w:tblpPr w:leftFromText="180" w:rightFromText="180" w:vertAnchor="text" w:horzAnchor="margin" w:tblpY="2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22"/>
        <w:gridCol w:w="3241"/>
        <w:gridCol w:w="3188"/>
        <w:gridCol w:w="1063"/>
      </w:tblGrid>
      <w:tr w:rsidR="00D50720" w:rsidRPr="006D3E5D" w:rsidTr="001E521D">
        <w:tc>
          <w:tcPr>
            <w:tcW w:w="223" w:type="pct"/>
            <w:shd w:val="clear" w:color="auto" w:fill="DBE5F1"/>
          </w:tcPr>
          <w:bookmarkEnd w:id="2"/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203" w:type="pct"/>
            <w:shd w:val="clear" w:color="auto" w:fill="DBE5F1"/>
          </w:tcPr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ავტორი/</w:t>
            </w:r>
          </w:p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546" w:type="pct"/>
            <w:shd w:val="clear" w:color="auto" w:fill="DBE5F1"/>
          </w:tcPr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დასახელება</w:t>
            </w:r>
          </w:p>
        </w:tc>
        <w:tc>
          <w:tcPr>
            <w:tcW w:w="1521" w:type="pct"/>
            <w:shd w:val="clear" w:color="auto" w:fill="DBE5F1"/>
          </w:tcPr>
          <w:p w:rsidR="00D50720" w:rsidRPr="006D3E5D" w:rsidRDefault="00991955" w:rsidP="0099195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ნაშრომის, აქტივობის სახე</w:t>
            </w:r>
          </w:p>
        </w:tc>
        <w:tc>
          <w:tcPr>
            <w:tcW w:w="507" w:type="pct"/>
            <w:shd w:val="clear" w:color="auto" w:fill="DBE5F1"/>
          </w:tcPr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</w:tr>
      <w:tr w:rsidR="001E521D" w:rsidRPr="006D3E5D" w:rsidTr="001E521D">
        <w:trPr>
          <w:trHeight w:val="587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ind w:left="108" w:right="199"/>
              <w:rPr>
                <w:rFonts w:ascii="Sylfaen" w:hAnsi="Sylfaen"/>
                <w:sz w:val="24"/>
              </w:rPr>
            </w:pPr>
            <w:r w:rsidRPr="006D3E5D">
              <w:rPr>
                <w:rFonts w:ascii="Sylfaen" w:hAnsi="Sylfaen"/>
                <w:sz w:val="24"/>
              </w:rPr>
              <w:t>Chogovadze J. Gogiashvili Ph. Kochadze I. lekveishvil g.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tabs>
                <w:tab w:val="left" w:pos="1794"/>
                <w:tab w:val="left" w:pos="2571"/>
              </w:tabs>
              <w:spacing w:line="276" w:lineRule="auto"/>
              <w:ind w:left="108" w:right="95"/>
              <w:jc w:val="both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ENHANCING</w:t>
            </w:r>
            <w:r w:rsidRPr="006D3E5D">
              <w:rPr>
                <w:rFonts w:ascii="Sylfaen" w:hAnsi="Sylfaen"/>
                <w:sz w:val="20"/>
              </w:rPr>
              <w:tab/>
            </w:r>
            <w:r w:rsidRPr="006D3E5D">
              <w:rPr>
                <w:rFonts w:ascii="Sylfaen" w:hAnsi="Sylfaen"/>
                <w:sz w:val="20"/>
              </w:rPr>
              <w:tab/>
            </w:r>
            <w:r w:rsidRPr="006D3E5D">
              <w:rPr>
                <w:rFonts w:ascii="Sylfaen" w:hAnsi="Sylfaen"/>
                <w:spacing w:val="-5"/>
                <w:sz w:val="20"/>
              </w:rPr>
              <w:t xml:space="preserve">THE </w:t>
            </w:r>
            <w:r w:rsidRPr="006D3E5D">
              <w:rPr>
                <w:rFonts w:ascii="Sylfaen" w:hAnsi="Sylfaen"/>
                <w:sz w:val="20"/>
              </w:rPr>
              <w:t>EFFECTIVENESS OF URBAN PUBLIC</w:t>
            </w:r>
            <w:r w:rsidRPr="006D3E5D">
              <w:rPr>
                <w:rFonts w:ascii="Sylfaen" w:hAnsi="Sylfaen"/>
                <w:sz w:val="20"/>
              </w:rPr>
              <w:tab/>
            </w:r>
            <w:r w:rsidRPr="006D3E5D">
              <w:rPr>
                <w:rFonts w:ascii="Sylfaen" w:hAnsi="Sylfaen"/>
                <w:w w:val="95"/>
                <w:sz w:val="20"/>
              </w:rPr>
              <w:t xml:space="preserve">TRANSPORT </w:t>
            </w:r>
            <w:r w:rsidRPr="006D3E5D">
              <w:rPr>
                <w:rFonts w:ascii="Sylfaen" w:hAnsi="Sylfaen"/>
                <w:sz w:val="20"/>
              </w:rPr>
              <w:t xml:space="preserve">MANAGEMENT ON </w:t>
            </w:r>
            <w:r w:rsidRPr="006D3E5D">
              <w:rPr>
                <w:rFonts w:ascii="Sylfaen" w:hAnsi="Sylfaen"/>
                <w:spacing w:val="-4"/>
                <w:sz w:val="20"/>
              </w:rPr>
              <w:t xml:space="preserve">THE </w:t>
            </w:r>
            <w:r w:rsidRPr="006D3E5D">
              <w:rPr>
                <w:rFonts w:ascii="Sylfaen" w:hAnsi="Sylfaen"/>
                <w:sz w:val="20"/>
              </w:rPr>
              <w:t>BASSIS OF LOGISTICAL APPROACHES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29" w:line="276" w:lineRule="auto"/>
              <w:ind w:left="691" w:hanging="358"/>
              <w:rPr>
                <w:rFonts w:ascii="Sylfaen" w:hAnsi="Sylfaen"/>
                <w:i/>
                <w:sz w:val="20"/>
              </w:rPr>
            </w:pPr>
            <w:r w:rsidRPr="006D3E5D">
              <w:rPr>
                <w:rFonts w:ascii="Sylfaen" w:hAnsi="Sylfaen"/>
                <w:i/>
                <w:sz w:val="20"/>
              </w:rPr>
              <w:t>BULLETIN OF SCIENCE AND PRACTICE</w:t>
            </w:r>
          </w:p>
        </w:tc>
        <w:tc>
          <w:tcPr>
            <w:tcW w:w="507" w:type="pct"/>
            <w:shd w:val="clear" w:color="auto" w:fill="auto"/>
          </w:tcPr>
          <w:p w:rsidR="001E521D" w:rsidRPr="006D3E5D" w:rsidRDefault="001E521D" w:rsidP="001E521D">
            <w:pPr>
              <w:pStyle w:val="TableParagraph"/>
              <w:spacing w:before="20"/>
              <w:ind w:left="113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2017</w:t>
            </w:r>
          </w:p>
        </w:tc>
      </w:tr>
      <w:tr w:rsidR="001E521D" w:rsidRPr="006D3E5D" w:rsidTr="001E521D">
        <w:trPr>
          <w:trHeight w:val="677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spacing w:before="18" w:line="271" w:lineRule="auto"/>
              <w:ind w:left="108" w:right="199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5"/>
              </w:rPr>
              <w:t xml:space="preserve">Phridon </w:t>
            </w:r>
            <w:r w:rsidRPr="006D3E5D">
              <w:rPr>
                <w:rFonts w:ascii="Sylfaen" w:hAnsi="Sylfaen"/>
                <w:w w:val="85"/>
              </w:rPr>
              <w:t xml:space="preserve">Gogiashvili, </w:t>
            </w:r>
            <w:r w:rsidRPr="006D3E5D">
              <w:rPr>
                <w:rFonts w:ascii="Sylfaen" w:hAnsi="Sylfaen"/>
                <w:w w:val="95"/>
              </w:rPr>
              <w:t xml:space="preserve">Gocha </w:t>
            </w:r>
            <w:r w:rsidRPr="006D3E5D">
              <w:rPr>
                <w:rFonts w:ascii="Sylfaen" w:hAnsi="Sylfaen"/>
                <w:w w:val="85"/>
              </w:rPr>
              <w:t xml:space="preserve">Lekveishvili, </w:t>
            </w:r>
            <w:r w:rsidRPr="006D3E5D">
              <w:rPr>
                <w:rFonts w:ascii="Sylfaen" w:hAnsi="Sylfaen"/>
                <w:w w:val="95"/>
              </w:rPr>
              <w:t xml:space="preserve">David Kbilashvili, Jumber </w:t>
            </w:r>
            <w:r w:rsidRPr="006D3E5D">
              <w:rPr>
                <w:rFonts w:ascii="Sylfaen" w:hAnsi="Sylfaen"/>
                <w:w w:val="80"/>
              </w:rPr>
              <w:t xml:space="preserve">Chogovadze, </w:t>
            </w:r>
            <w:r w:rsidRPr="006D3E5D">
              <w:rPr>
                <w:rFonts w:ascii="Sylfaen" w:hAnsi="Sylfaen"/>
                <w:w w:val="95"/>
              </w:rPr>
              <w:t>Vazha</w:t>
            </w:r>
          </w:p>
          <w:p w:rsidR="001E521D" w:rsidRPr="006D3E5D" w:rsidRDefault="001E521D" w:rsidP="007342AD">
            <w:pPr>
              <w:pStyle w:val="TableParagraph"/>
              <w:spacing w:before="3" w:line="251" w:lineRule="exact"/>
              <w:ind w:left="108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5"/>
              </w:rPr>
              <w:t>Dograshvili.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18" w:line="271" w:lineRule="auto"/>
              <w:ind w:left="108" w:right="295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t>A</w:t>
            </w:r>
            <w:r w:rsidRPr="006D3E5D">
              <w:rPr>
                <w:rFonts w:ascii="Sylfaen" w:hAnsi="Sylfaen"/>
                <w:spacing w:val="-32"/>
                <w:w w:val="90"/>
              </w:rPr>
              <w:t xml:space="preserve"> </w:t>
            </w:r>
            <w:r w:rsidRPr="006D3E5D">
              <w:rPr>
                <w:rFonts w:ascii="Sylfaen" w:hAnsi="Sylfaen"/>
                <w:w w:val="90"/>
              </w:rPr>
              <w:t>Logistic</w:t>
            </w:r>
            <w:r w:rsidRPr="006D3E5D">
              <w:rPr>
                <w:rFonts w:ascii="Sylfaen" w:hAnsi="Sylfaen"/>
                <w:spacing w:val="-30"/>
                <w:w w:val="90"/>
              </w:rPr>
              <w:t xml:space="preserve"> </w:t>
            </w:r>
            <w:r w:rsidRPr="006D3E5D">
              <w:rPr>
                <w:rFonts w:ascii="Sylfaen" w:hAnsi="Sylfaen"/>
                <w:w w:val="90"/>
              </w:rPr>
              <w:t>Service</w:t>
            </w:r>
            <w:r w:rsidRPr="006D3E5D">
              <w:rPr>
                <w:rFonts w:ascii="Sylfaen" w:hAnsi="Sylfaen"/>
                <w:spacing w:val="-31"/>
                <w:w w:val="90"/>
              </w:rPr>
              <w:t xml:space="preserve"> </w:t>
            </w:r>
            <w:r w:rsidRPr="006D3E5D">
              <w:rPr>
                <w:rFonts w:ascii="Sylfaen" w:hAnsi="Sylfaen"/>
                <w:w w:val="90"/>
              </w:rPr>
              <w:t>Model</w:t>
            </w:r>
            <w:r w:rsidRPr="006D3E5D">
              <w:rPr>
                <w:rFonts w:ascii="Sylfaen" w:hAnsi="Sylfaen"/>
                <w:spacing w:val="-32"/>
                <w:w w:val="90"/>
              </w:rPr>
              <w:t xml:space="preserve"> </w:t>
            </w:r>
            <w:r w:rsidRPr="006D3E5D">
              <w:rPr>
                <w:rFonts w:ascii="Sylfaen" w:hAnsi="Sylfaen"/>
                <w:w w:val="90"/>
              </w:rPr>
              <w:t xml:space="preserve">for </w:t>
            </w:r>
            <w:r w:rsidRPr="006D3E5D">
              <w:rPr>
                <w:rFonts w:ascii="Sylfaen" w:hAnsi="Sylfaen"/>
                <w:w w:val="95"/>
              </w:rPr>
              <w:t xml:space="preserve">Disabled People in </w:t>
            </w:r>
            <w:r w:rsidRPr="006D3E5D">
              <w:rPr>
                <w:rFonts w:ascii="Sylfaen" w:hAnsi="Sylfaen"/>
                <w:w w:val="85"/>
              </w:rPr>
              <w:t>Transportation</w:t>
            </w:r>
            <w:r w:rsidRPr="006D3E5D">
              <w:rPr>
                <w:rFonts w:ascii="Sylfaen" w:hAnsi="Sylfaen"/>
                <w:spacing w:val="-38"/>
                <w:w w:val="85"/>
              </w:rPr>
              <w:t xml:space="preserve"> </w:t>
            </w:r>
            <w:r w:rsidRPr="006D3E5D">
              <w:rPr>
                <w:rFonts w:ascii="Sylfaen" w:hAnsi="Sylfaen"/>
                <w:w w:val="85"/>
              </w:rPr>
              <w:t>of</w:t>
            </w:r>
            <w:r w:rsidRPr="006D3E5D">
              <w:rPr>
                <w:rFonts w:ascii="Sylfaen" w:hAnsi="Sylfaen"/>
                <w:spacing w:val="-36"/>
                <w:w w:val="85"/>
              </w:rPr>
              <w:t xml:space="preserve"> </w:t>
            </w:r>
            <w:r w:rsidRPr="006D3E5D">
              <w:rPr>
                <w:rFonts w:ascii="Sylfaen" w:hAnsi="Sylfaen"/>
                <w:spacing w:val="-3"/>
                <w:w w:val="85"/>
              </w:rPr>
              <w:t xml:space="preserve">Passengers </w:t>
            </w:r>
            <w:r w:rsidRPr="006D3E5D">
              <w:rPr>
                <w:rFonts w:ascii="Sylfaen" w:hAnsi="Sylfaen"/>
                <w:w w:val="95"/>
              </w:rPr>
              <w:t>by</w:t>
            </w:r>
            <w:r w:rsidRPr="006D3E5D">
              <w:rPr>
                <w:rFonts w:ascii="Sylfaen" w:hAnsi="Sylfaen"/>
                <w:spacing w:val="-38"/>
                <w:w w:val="95"/>
              </w:rPr>
              <w:t xml:space="preserve"> </w:t>
            </w:r>
            <w:r w:rsidRPr="006D3E5D">
              <w:rPr>
                <w:rFonts w:ascii="Sylfaen" w:hAnsi="Sylfaen"/>
                <w:w w:val="95"/>
              </w:rPr>
              <w:t>Town-Service</w:t>
            </w:r>
            <w:r w:rsidRPr="006D3E5D">
              <w:rPr>
                <w:rFonts w:ascii="Sylfaen" w:hAnsi="Sylfaen"/>
                <w:spacing w:val="-38"/>
                <w:w w:val="95"/>
              </w:rPr>
              <w:t xml:space="preserve"> </w:t>
            </w:r>
            <w:r w:rsidRPr="006D3E5D">
              <w:rPr>
                <w:rFonts w:ascii="Sylfaen" w:hAnsi="Sylfaen"/>
                <w:w w:val="95"/>
              </w:rPr>
              <w:t>Buses.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18" w:line="271" w:lineRule="auto"/>
              <w:ind w:left="108" w:firstLine="55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t xml:space="preserve">“TRANSPORT </w:t>
            </w:r>
            <w:r w:rsidRPr="006D3E5D">
              <w:rPr>
                <w:rFonts w:ascii="Sylfaen" w:hAnsi="Sylfaen"/>
              </w:rPr>
              <w:t>PROBLEMS”</w:t>
            </w:r>
          </w:p>
        </w:tc>
        <w:tc>
          <w:tcPr>
            <w:tcW w:w="507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3" w:line="251" w:lineRule="exact"/>
              <w:ind w:left="108"/>
              <w:rPr>
                <w:rFonts w:ascii="Sylfaen" w:hAnsi="Sylfaen"/>
                <w:lang w:val="ka-GE"/>
              </w:rPr>
            </w:pPr>
            <w:r w:rsidRPr="006D3E5D">
              <w:rPr>
                <w:rFonts w:ascii="Sylfaen" w:hAnsi="Sylfaen"/>
                <w:w w:val="95"/>
                <w:lang w:val="ka-GE"/>
              </w:rPr>
              <w:t>2017</w:t>
            </w:r>
          </w:p>
        </w:tc>
      </w:tr>
      <w:tr w:rsidR="001E521D" w:rsidRPr="006D3E5D" w:rsidTr="001E521D">
        <w:trPr>
          <w:trHeight w:val="1583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spacing w:line="223" w:lineRule="exact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D. G. Kbilashvili,</w:t>
            </w:r>
          </w:p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G. A. Lekveishvili,</w:t>
            </w:r>
          </w:p>
          <w:p w:rsidR="001E521D" w:rsidRPr="006D3E5D" w:rsidRDefault="001E521D" w:rsidP="007342AD">
            <w:pPr>
              <w:pStyle w:val="TableParagraph"/>
              <w:spacing w:before="1"/>
              <w:ind w:left="15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P. G.</w:t>
            </w:r>
            <w:r w:rsidRPr="006D3E5D">
              <w:rPr>
                <w:rFonts w:ascii="Sylfaen" w:hAnsi="Sylfaen"/>
                <w:spacing w:val="-9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Gogiashvili,</w:t>
            </w:r>
          </w:p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J. T.</w:t>
            </w:r>
            <w:r w:rsidRPr="006D3E5D">
              <w:rPr>
                <w:rFonts w:ascii="Sylfaen" w:hAnsi="Sylfaen"/>
                <w:spacing w:val="-8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Chogovadze,</w:t>
            </w:r>
          </w:p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V. V.</w:t>
            </w:r>
            <w:r w:rsidRPr="006D3E5D">
              <w:rPr>
                <w:rFonts w:ascii="Sylfaen" w:hAnsi="Sylfaen"/>
                <w:spacing w:val="-9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Dograshvili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line="276" w:lineRule="auto"/>
              <w:ind w:left="108" w:right="211"/>
              <w:jc w:val="both"/>
              <w:rPr>
                <w:rFonts w:ascii="Sylfaen" w:hAnsi="Sylfaen"/>
                <w:sz w:val="20"/>
                <w:lang w:val="ka-GE"/>
              </w:rPr>
            </w:pPr>
            <w:r w:rsidRPr="006D3E5D">
              <w:rPr>
                <w:rFonts w:ascii="Sylfaen" w:hAnsi="Sylfaen"/>
                <w:sz w:val="20"/>
              </w:rPr>
              <w:t>DEVELOPMENT OF A MODEL OF THE ADAPTIVE CONTROL OF PASSENGER FLOWS</w:t>
            </w:r>
            <w:r w:rsidRPr="006D3E5D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IN THE CITY’S ROAD</w:t>
            </w:r>
            <w:r w:rsidRPr="006D3E5D">
              <w:rPr>
                <w:rFonts w:ascii="Sylfaen" w:hAnsi="Sylfaen"/>
                <w:sz w:val="20"/>
                <w:lang w:val="ka-GE"/>
              </w:rPr>
              <w:t xml:space="preserve">  </w:t>
            </w:r>
            <w:r w:rsidRPr="006D3E5D">
              <w:rPr>
                <w:rFonts w:ascii="Sylfaen" w:hAnsi="Sylfaen"/>
                <w:sz w:val="20"/>
              </w:rPr>
              <w:t>NETWORK“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E521D" w:rsidRPr="006D3E5D" w:rsidRDefault="001E521D" w:rsidP="001E521D">
            <w:pPr>
              <w:pStyle w:val="TableParagraph"/>
              <w:spacing w:before="26"/>
              <w:rPr>
                <w:rFonts w:ascii="Sylfaen" w:hAnsi="Sylfaen"/>
                <w:sz w:val="20"/>
                <w:lang w:val="ka-GE"/>
              </w:rPr>
            </w:pPr>
            <w:r w:rsidRPr="006D3E5D">
              <w:rPr>
                <w:rFonts w:ascii="Sylfaen" w:hAnsi="Sylfaen"/>
                <w:sz w:val="20"/>
              </w:rPr>
              <w:t>Juvenis scientia</w:t>
            </w:r>
          </w:p>
          <w:p w:rsidR="001E521D" w:rsidRPr="006D3E5D" w:rsidRDefault="001E521D" w:rsidP="001E521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</w:rPr>
              <w:t>https://</w:t>
            </w:r>
            <w:hyperlink r:id="rId9">
              <w:r w:rsidRPr="006D3E5D">
                <w:rPr>
                  <w:rFonts w:ascii="Sylfaen" w:hAnsi="Sylfaen"/>
                  <w:sz w:val="20"/>
                </w:rPr>
                <w:t>www.jscientia.org/2017-</w:t>
              </w:r>
            </w:hyperlink>
            <w:r w:rsidRPr="006D3E5D">
              <w:rPr>
                <w:rFonts w:ascii="Sylfaen" w:hAnsi="Sylfaen"/>
                <w:sz w:val="20"/>
              </w:rPr>
              <w:t xml:space="preserve"> 12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  <w:tr w:rsidR="001E521D" w:rsidRPr="006D3E5D" w:rsidTr="00534ECF"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ind w:left="108" w:right="44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Chogovadze J. Gogiashvili Ph. Kochadze I. lekveishvil G.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tabs>
                <w:tab w:val="left" w:pos="1795"/>
                <w:tab w:val="left" w:pos="2571"/>
              </w:tabs>
              <w:spacing w:line="276" w:lineRule="auto"/>
              <w:ind w:left="108" w:right="95"/>
              <w:jc w:val="both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ENHANCING</w:t>
            </w:r>
            <w:r w:rsidRPr="006D3E5D">
              <w:rPr>
                <w:rFonts w:ascii="Sylfaen" w:hAnsi="Sylfaen"/>
                <w:sz w:val="20"/>
              </w:rPr>
              <w:tab/>
            </w:r>
            <w:r w:rsidRPr="006D3E5D">
              <w:rPr>
                <w:rFonts w:ascii="Sylfaen" w:hAnsi="Sylfaen"/>
                <w:sz w:val="20"/>
              </w:rPr>
              <w:tab/>
            </w:r>
            <w:r w:rsidRPr="006D3E5D">
              <w:rPr>
                <w:rFonts w:ascii="Sylfaen" w:hAnsi="Sylfaen"/>
                <w:spacing w:val="-5"/>
                <w:sz w:val="20"/>
              </w:rPr>
              <w:t xml:space="preserve">THE </w:t>
            </w:r>
            <w:r w:rsidRPr="006D3E5D">
              <w:rPr>
                <w:rFonts w:ascii="Sylfaen" w:hAnsi="Sylfaen"/>
                <w:sz w:val="20"/>
              </w:rPr>
              <w:t>EFFECTIVENESS OF URBAN PUBLIC</w:t>
            </w:r>
            <w:r w:rsidRPr="006D3E5D">
              <w:rPr>
                <w:rFonts w:ascii="Sylfaen" w:hAnsi="Sylfaen"/>
                <w:sz w:val="20"/>
              </w:rPr>
              <w:tab/>
            </w:r>
            <w:r w:rsidRPr="006D3E5D">
              <w:rPr>
                <w:rFonts w:ascii="Sylfaen" w:hAnsi="Sylfaen"/>
                <w:w w:val="95"/>
                <w:sz w:val="20"/>
              </w:rPr>
              <w:t xml:space="preserve">TRANSPORT </w:t>
            </w:r>
            <w:r w:rsidRPr="006D3E5D">
              <w:rPr>
                <w:rFonts w:ascii="Sylfaen" w:hAnsi="Sylfaen"/>
                <w:sz w:val="20"/>
              </w:rPr>
              <w:t xml:space="preserve">MANAGEMENT       ON      </w:t>
            </w:r>
            <w:r w:rsidRPr="006D3E5D">
              <w:rPr>
                <w:rFonts w:ascii="Sylfaen" w:hAnsi="Sylfaen"/>
                <w:spacing w:val="27"/>
                <w:sz w:val="20"/>
              </w:rPr>
              <w:t xml:space="preserve"> </w:t>
            </w:r>
            <w:r w:rsidRPr="006D3E5D">
              <w:rPr>
                <w:rFonts w:ascii="Sylfaen" w:hAnsi="Sylfaen"/>
                <w:spacing w:val="-4"/>
                <w:sz w:val="20"/>
              </w:rPr>
              <w:t>THE</w:t>
            </w:r>
          </w:p>
          <w:p w:rsidR="001E521D" w:rsidRPr="006D3E5D" w:rsidRDefault="001E521D" w:rsidP="007342AD">
            <w:pPr>
              <w:pStyle w:val="TableParagraph"/>
              <w:spacing w:line="227" w:lineRule="exact"/>
              <w:ind w:left="108"/>
              <w:jc w:val="both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 xml:space="preserve">BASSIS        OF     </w:t>
            </w:r>
            <w:r w:rsidRPr="006D3E5D">
              <w:rPr>
                <w:rFonts w:ascii="Sylfaen" w:hAnsi="Sylfaen"/>
                <w:spacing w:val="36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LOGISTICAL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26" w:line="276" w:lineRule="auto"/>
              <w:ind w:left="691" w:hanging="358"/>
              <w:rPr>
                <w:rFonts w:ascii="Sylfaen" w:hAnsi="Sylfaen"/>
                <w:i/>
                <w:sz w:val="20"/>
              </w:rPr>
            </w:pPr>
            <w:r w:rsidRPr="006D3E5D">
              <w:rPr>
                <w:rFonts w:ascii="Sylfaen" w:hAnsi="Sylfaen"/>
                <w:i/>
                <w:sz w:val="20"/>
              </w:rPr>
              <w:t>BULLETIN OF SCIENCE AND PRACTICE</w:t>
            </w:r>
          </w:p>
          <w:p w:rsidR="001E521D" w:rsidRPr="006D3E5D" w:rsidRDefault="00D170F0" w:rsidP="007342AD">
            <w:pPr>
              <w:pStyle w:val="TableParagraph"/>
              <w:spacing w:line="195" w:lineRule="exact"/>
              <w:ind w:left="108"/>
              <w:rPr>
                <w:rFonts w:ascii="Sylfaen" w:hAnsi="Sylfaen"/>
                <w:i/>
                <w:sz w:val="20"/>
              </w:rPr>
            </w:pPr>
            <w:hyperlink r:id="rId10">
              <w:r w:rsidR="001E521D" w:rsidRPr="006D3E5D">
                <w:rPr>
                  <w:rFonts w:ascii="Sylfaen" w:hAnsi="Sylfaen"/>
                  <w:i/>
                  <w:sz w:val="20"/>
                </w:rPr>
                <w:t>http://www.bulletennauki.com</w:t>
              </w:r>
            </w:hyperlink>
          </w:p>
        </w:tc>
        <w:tc>
          <w:tcPr>
            <w:tcW w:w="507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  <w:tr w:rsidR="001E521D" w:rsidRPr="006D3E5D" w:rsidTr="002513DD">
        <w:trPr>
          <w:trHeight w:val="713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ind w:left="108" w:right="49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Gogiashvili P., Kamladze A., Chogovadze J.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ind w:left="108" w:right="87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LOGISTIC MANAGEMENT OF ENVIRONMENTAL SAFETY OF PASSENGER TRANSPORT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29" w:line="276" w:lineRule="auto"/>
              <w:ind w:left="691" w:hanging="358"/>
              <w:rPr>
                <w:rFonts w:ascii="Sylfaen" w:hAnsi="Sylfaen"/>
                <w:i/>
                <w:sz w:val="20"/>
              </w:rPr>
            </w:pPr>
            <w:r w:rsidRPr="006D3E5D">
              <w:rPr>
                <w:rFonts w:ascii="Sylfaen" w:hAnsi="Sylfaen"/>
                <w:i/>
                <w:sz w:val="20"/>
              </w:rPr>
              <w:t>BULLETIN OF SCIENCE AND PRACTICE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1E521D" w:rsidRPr="006D3E5D" w:rsidTr="00C00271">
        <w:trPr>
          <w:trHeight w:val="713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spacing w:line="224" w:lineRule="exact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D. G.</w:t>
            </w:r>
            <w:r w:rsidRPr="006D3E5D">
              <w:rPr>
                <w:rFonts w:ascii="Sylfaen" w:hAnsi="Sylfaen"/>
                <w:spacing w:val="-7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Kbilashvili,</w:t>
            </w:r>
          </w:p>
          <w:p w:rsidR="001E521D" w:rsidRPr="006D3E5D" w:rsidRDefault="001E521D" w:rsidP="007342AD">
            <w:pPr>
              <w:pStyle w:val="TableParagraph"/>
              <w:spacing w:line="229" w:lineRule="exact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J. T.</w:t>
            </w:r>
            <w:r w:rsidRPr="006D3E5D">
              <w:rPr>
                <w:rFonts w:ascii="Sylfaen" w:hAnsi="Sylfaen"/>
                <w:spacing w:val="-8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Chogovadze,</w:t>
            </w:r>
          </w:p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P. G.</w:t>
            </w:r>
            <w:r w:rsidRPr="006D3E5D">
              <w:rPr>
                <w:rFonts w:ascii="Sylfaen" w:hAnsi="Sylfaen"/>
                <w:spacing w:val="-8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Gogiashvili,</w:t>
            </w:r>
          </w:p>
          <w:p w:rsidR="001E521D" w:rsidRPr="006D3E5D" w:rsidRDefault="001E521D" w:rsidP="007342AD">
            <w:pPr>
              <w:pStyle w:val="TableParagraph"/>
              <w:spacing w:before="1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G. A. Lekveishvili.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ind w:left="209" w:right="199"/>
              <w:jc w:val="center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ANALYSIS OF THE RESULTS OF A PILOT STUDY OF PROBLEMS EXISTING IN PASSENGER TRAFFIC BY URBAN PASSENGER TRANSPORT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29" w:line="276" w:lineRule="auto"/>
              <w:ind w:left="207" w:right="193"/>
              <w:jc w:val="center"/>
              <w:rPr>
                <w:rFonts w:ascii="Sylfaen" w:hAnsi="Sylfaen"/>
                <w:i/>
                <w:sz w:val="20"/>
              </w:rPr>
            </w:pPr>
            <w:r w:rsidRPr="006D3E5D">
              <w:rPr>
                <w:rFonts w:ascii="Sylfaen" w:hAnsi="Sylfaen"/>
                <w:i/>
                <w:sz w:val="20"/>
              </w:rPr>
              <w:t>BULLETIN OF SCIENCE AND PRACTICE</w:t>
            </w:r>
          </w:p>
          <w:p w:rsidR="001E521D" w:rsidRPr="006D3E5D" w:rsidRDefault="00D170F0" w:rsidP="007342AD">
            <w:pPr>
              <w:pStyle w:val="TableParagraph"/>
              <w:spacing w:before="4" w:line="276" w:lineRule="auto"/>
              <w:ind w:left="207" w:right="194"/>
              <w:jc w:val="center"/>
              <w:rPr>
                <w:rFonts w:ascii="Sylfaen" w:hAnsi="Sylfaen"/>
                <w:b/>
                <w:sz w:val="20"/>
              </w:rPr>
            </w:pPr>
            <w:hyperlink r:id="rId11">
              <w:r w:rsidR="001E521D" w:rsidRPr="006D3E5D">
                <w:rPr>
                  <w:rFonts w:ascii="Sylfaen" w:hAnsi="Sylfaen"/>
                  <w:b/>
                  <w:w w:val="95"/>
                  <w:sz w:val="20"/>
                </w:rPr>
                <w:t>http://www.bulletennauki.co</w:t>
              </w:r>
            </w:hyperlink>
            <w:r w:rsidR="001E521D" w:rsidRPr="006D3E5D">
              <w:rPr>
                <w:rFonts w:ascii="Sylfaen" w:hAnsi="Sylfaen"/>
                <w:b/>
                <w:w w:val="95"/>
                <w:sz w:val="20"/>
              </w:rPr>
              <w:t xml:space="preserve"> </w:t>
            </w:r>
            <w:r w:rsidR="001E521D" w:rsidRPr="006D3E5D">
              <w:rPr>
                <w:rFonts w:ascii="Sylfaen" w:hAnsi="Sylfaen"/>
                <w:b/>
                <w:sz w:val="20"/>
              </w:rPr>
              <w:t>m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1E521D" w:rsidRPr="006D3E5D" w:rsidTr="003F70CD">
        <w:trPr>
          <w:trHeight w:val="1163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ind w:left="108" w:right="98"/>
              <w:rPr>
                <w:rFonts w:ascii="Sylfaen" w:hAnsi="Sylfaen"/>
                <w:b/>
                <w:sz w:val="20"/>
              </w:rPr>
            </w:pPr>
            <w:r w:rsidRPr="006D3E5D">
              <w:rPr>
                <w:rFonts w:ascii="Sylfaen" w:hAnsi="Sylfaen"/>
                <w:b/>
                <w:sz w:val="20"/>
              </w:rPr>
              <w:t>Lekveishvili, P. G. Gogiashvili, J. T. Chogovadze, D. G.</w:t>
            </w:r>
          </w:p>
          <w:p w:rsidR="001E521D" w:rsidRPr="006D3E5D" w:rsidRDefault="001E521D" w:rsidP="007342AD">
            <w:pPr>
              <w:pStyle w:val="TableParagraph"/>
              <w:spacing w:line="224" w:lineRule="exact"/>
              <w:ind w:left="108"/>
              <w:rPr>
                <w:rFonts w:ascii="Sylfaen" w:hAnsi="Sylfaen"/>
                <w:b/>
                <w:sz w:val="20"/>
              </w:rPr>
            </w:pPr>
            <w:r w:rsidRPr="006D3E5D">
              <w:rPr>
                <w:rFonts w:ascii="Sylfaen" w:hAnsi="Sylfaen"/>
                <w:b/>
                <w:sz w:val="20"/>
              </w:rPr>
              <w:t>Kbilashvili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ind w:left="108" w:right="232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GENETIC ALGORITHM OF OPTIMIZATION DURING THE PROCESS</w:t>
            </w:r>
          </w:p>
          <w:p w:rsidR="001E521D" w:rsidRPr="006D3E5D" w:rsidRDefault="001E521D" w:rsidP="007342AD">
            <w:pPr>
              <w:pStyle w:val="TableParagraph"/>
              <w:tabs>
                <w:tab w:val="left" w:pos="739"/>
                <w:tab w:val="left" w:pos="1814"/>
              </w:tabs>
              <w:spacing w:line="228" w:lineRule="exact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OF</w:t>
            </w:r>
            <w:r w:rsidRPr="006D3E5D">
              <w:rPr>
                <w:rFonts w:ascii="Sylfaen" w:hAnsi="Sylfaen"/>
                <w:sz w:val="20"/>
              </w:rPr>
              <w:tab/>
              <w:t>URBAN</w:t>
            </w:r>
            <w:r w:rsidRPr="006D3E5D">
              <w:rPr>
                <w:rFonts w:ascii="Sylfaen" w:hAnsi="Sylfaen"/>
                <w:sz w:val="20"/>
              </w:rPr>
              <w:tab/>
              <w:t>PASSENGER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34"/>
              <w:ind w:left="725"/>
              <w:rPr>
                <w:rFonts w:ascii="Sylfaen" w:hAnsi="Sylfaen"/>
                <w:b/>
                <w:i/>
                <w:sz w:val="20"/>
              </w:rPr>
            </w:pPr>
            <w:r w:rsidRPr="006D3E5D">
              <w:rPr>
                <w:rFonts w:ascii="Sylfaen" w:hAnsi="Sylfaen"/>
                <w:b/>
                <w:i/>
                <w:sz w:val="20"/>
              </w:rPr>
              <w:t>Juvenis scientia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1E521D" w:rsidRPr="006D3E5D" w:rsidTr="007302ED"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 xml:space="preserve">Jumber </w:t>
            </w:r>
            <w:r w:rsidRPr="006D3E5D">
              <w:rPr>
                <w:rFonts w:ascii="Sylfaen" w:hAnsi="Sylfaen"/>
                <w:w w:val="95"/>
                <w:sz w:val="20"/>
              </w:rPr>
              <w:t>CHOGOVADZE,</w:t>
            </w:r>
          </w:p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 xml:space="preserve">Phridon </w:t>
            </w:r>
            <w:r w:rsidRPr="006D3E5D">
              <w:rPr>
                <w:rFonts w:ascii="Sylfaen" w:hAnsi="Sylfaen"/>
                <w:w w:val="95"/>
                <w:sz w:val="20"/>
              </w:rPr>
              <w:t>GOGIASHVILI,</w:t>
            </w:r>
          </w:p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 xml:space="preserve">Gocha </w:t>
            </w:r>
            <w:r w:rsidRPr="006D3E5D">
              <w:rPr>
                <w:rFonts w:ascii="Sylfaen" w:hAnsi="Sylfaen"/>
                <w:w w:val="95"/>
                <w:sz w:val="20"/>
              </w:rPr>
              <w:t>LEKVEISHVILI,</w:t>
            </w:r>
          </w:p>
          <w:p w:rsidR="001E521D" w:rsidRPr="006D3E5D" w:rsidRDefault="001E521D" w:rsidP="007342AD">
            <w:pPr>
              <w:pStyle w:val="TableParagraph"/>
              <w:spacing w:line="230" w:lineRule="atLeast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 xml:space="preserve">David </w:t>
            </w:r>
            <w:r w:rsidRPr="006D3E5D">
              <w:rPr>
                <w:rFonts w:ascii="Sylfaen" w:hAnsi="Sylfaen"/>
                <w:w w:val="95"/>
                <w:sz w:val="20"/>
              </w:rPr>
              <w:t>KBILASHVILI,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ind w:left="108" w:right="193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MATHEMATICAL MODELING OF THE MOTION PARAMETERS OF A DISABLED PERSON ALONG THE BUS“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line="223" w:lineRule="exact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“TRANSPORT PROBLEMS”</w:t>
            </w:r>
          </w:p>
          <w:p w:rsidR="001E521D" w:rsidRPr="006D3E5D" w:rsidRDefault="001E521D" w:rsidP="007342AD">
            <w:pPr>
              <w:pStyle w:val="TableParagraph"/>
              <w:spacing w:before="9"/>
              <w:rPr>
                <w:rFonts w:ascii="Sylfaen" w:hAnsi="Sylfaen"/>
                <w:sz w:val="19"/>
              </w:rPr>
            </w:pPr>
          </w:p>
          <w:p w:rsidR="001E521D" w:rsidRPr="006D3E5D" w:rsidRDefault="00D170F0" w:rsidP="007342AD">
            <w:pPr>
              <w:pStyle w:val="TableParagraph"/>
              <w:ind w:left="108" w:right="193"/>
              <w:rPr>
                <w:rFonts w:ascii="Sylfaen" w:hAnsi="Sylfaen"/>
                <w:sz w:val="20"/>
              </w:rPr>
            </w:pPr>
            <w:hyperlink r:id="rId12">
              <w:r w:rsidR="001E521D" w:rsidRPr="006D3E5D">
                <w:rPr>
                  <w:rFonts w:ascii="Sylfaen" w:hAnsi="Sylfaen"/>
                  <w:w w:val="95"/>
                  <w:sz w:val="20"/>
                </w:rPr>
                <w:t>http://transportproblems.polsl.p</w:t>
              </w:r>
            </w:hyperlink>
            <w:r w:rsidR="001E521D" w:rsidRPr="006D3E5D">
              <w:rPr>
                <w:rFonts w:ascii="Sylfaen" w:hAnsi="Sylfaen"/>
                <w:w w:val="95"/>
                <w:sz w:val="20"/>
              </w:rPr>
              <w:t xml:space="preserve">  </w:t>
            </w:r>
            <w:r w:rsidR="001E521D" w:rsidRPr="006D3E5D">
              <w:rPr>
                <w:rFonts w:ascii="Sylfaen" w:hAnsi="Sylfaen"/>
                <w:sz w:val="20"/>
              </w:rPr>
              <w:t>l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2020</w:t>
            </w:r>
          </w:p>
        </w:tc>
      </w:tr>
    </w:tbl>
    <w:p w:rsidR="00C1648A" w:rsidRPr="006D3E5D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:rsidR="00C1648A" w:rsidRPr="006D3E5D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6D3E5D" w:rsidRDefault="00125338" w:rsidP="00E451E0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="00C92B4B" w:rsidRPr="006D3E5D">
        <w:rPr>
          <w:rFonts w:ascii="Sylfaen" w:hAnsi="Sylfaen" w:cs="Sylfaen"/>
          <w:b/>
          <w:bCs/>
          <w:sz w:val="20"/>
          <w:szCs w:val="20"/>
        </w:rPr>
        <w:t>X</w:t>
      </w:r>
      <w:r w:rsidR="00C92B4B" w:rsidRPr="006D3E5D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E451E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 </w:t>
      </w:r>
      <w:r w:rsidR="00C92B4B" w:rsidRPr="006D3E5D">
        <w:rPr>
          <w:rFonts w:ascii="Sylfaen" w:hAnsi="Sylfaen" w:cs="Sylfaen"/>
          <w:b/>
          <w:bCs/>
          <w:sz w:val="20"/>
          <w:szCs w:val="20"/>
          <w:lang w:val="ka-GE"/>
        </w:rPr>
        <w:t>დამატებითი ინფორმაცია</w:t>
      </w:r>
    </w:p>
    <w:p w:rsidR="00C92B4B" w:rsidRPr="006D3E5D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B20FB6" w:rsidP="00C92B4B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6D3E5D">
        <w:rPr>
          <w:rFonts w:ascii="Sylfaen" w:hAnsi="Sylfaen"/>
          <w:sz w:val="20"/>
          <w:szCs w:val="20"/>
          <w:lang w:val="ka-GE"/>
        </w:rPr>
        <w:t xml:space="preserve">დაოჯახებული, მეუღლე და </w:t>
      </w:r>
      <w:r w:rsidR="006D3E5D" w:rsidRPr="006D3E5D">
        <w:rPr>
          <w:rFonts w:ascii="Sylfaen" w:hAnsi="Sylfaen"/>
          <w:sz w:val="20"/>
          <w:szCs w:val="20"/>
          <w:lang w:val="ka-GE"/>
        </w:rPr>
        <w:t>ერთი</w:t>
      </w:r>
      <w:r w:rsidRPr="006D3E5D">
        <w:rPr>
          <w:rFonts w:ascii="Sylfaen" w:hAnsi="Sylfaen"/>
          <w:sz w:val="20"/>
          <w:szCs w:val="20"/>
          <w:lang w:val="ka-GE"/>
        </w:rPr>
        <w:t xml:space="preserve"> შვილი</w:t>
      </w:r>
    </w:p>
    <w:p w:rsidR="004A01F5" w:rsidRPr="006D3E5D" w:rsidRDefault="004A01F5">
      <w:pPr>
        <w:rPr>
          <w:rFonts w:ascii="Sylfaen" w:hAnsi="Sylfaen"/>
          <w:lang w:val="ka-GE"/>
        </w:rPr>
      </w:pPr>
    </w:p>
    <w:p w:rsidR="00171D71" w:rsidRPr="006D3E5D" w:rsidRDefault="00171D71">
      <w:pPr>
        <w:rPr>
          <w:rFonts w:ascii="Sylfaen" w:hAnsi="Sylfaen"/>
          <w:lang w:val="ka-GE"/>
        </w:rPr>
      </w:pPr>
    </w:p>
    <w:sectPr w:rsidR="00171D71" w:rsidRPr="006D3E5D" w:rsidSect="00707A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560" w:right="618" w:bottom="567" w:left="1134" w:header="142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F0" w:rsidRDefault="00D170F0" w:rsidP="00F01066">
      <w:pPr>
        <w:spacing w:after="0" w:line="240" w:lineRule="auto"/>
      </w:pPr>
      <w:r>
        <w:separator/>
      </w:r>
    </w:p>
  </w:endnote>
  <w:endnote w:type="continuationSeparator" w:id="0">
    <w:p w:rsidR="00D170F0" w:rsidRDefault="00D170F0" w:rsidP="00F0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 w:rsidP="00856274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 w:rsidR="00FD55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D5564">
      <w:rPr>
        <w:rFonts w:eastAsia="ArialMT" w:cs="ArialMT"/>
        <w:sz w:val="14"/>
        <w:szCs w:val="14"/>
      </w:rPr>
      <w:fldChar w:fldCharType="separate"/>
    </w:r>
    <w:r w:rsidR="009D453A">
      <w:rPr>
        <w:rFonts w:eastAsia="ArialMT" w:cs="ArialMT"/>
        <w:noProof/>
        <w:sz w:val="14"/>
        <w:szCs w:val="14"/>
      </w:rPr>
      <w:t>1</w:t>
    </w:r>
    <w:r w:rsidR="00FD5564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D55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D5564">
      <w:rPr>
        <w:rFonts w:eastAsia="ArialMT" w:cs="ArialMT"/>
        <w:sz w:val="14"/>
        <w:szCs w:val="14"/>
      </w:rPr>
      <w:fldChar w:fldCharType="separate"/>
    </w:r>
    <w:r w:rsidR="009D453A">
      <w:rPr>
        <w:rFonts w:eastAsia="ArialMT" w:cs="ArialMT"/>
        <w:noProof/>
        <w:sz w:val="14"/>
        <w:szCs w:val="14"/>
      </w:rPr>
      <w:t>2</w:t>
    </w:r>
    <w:r w:rsidR="00FD5564">
      <w:rPr>
        <w:rFonts w:eastAsia="ArialMT" w:cs="ArialMT"/>
        <w:sz w:val="14"/>
        <w:szCs w:val="14"/>
      </w:rPr>
      <w:fldChar w:fldCharType="end"/>
    </w:r>
  </w:p>
  <w:p w:rsidR="00907FB5" w:rsidRDefault="00907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F0" w:rsidRDefault="00D170F0" w:rsidP="00F01066">
      <w:pPr>
        <w:spacing w:after="0" w:line="240" w:lineRule="auto"/>
      </w:pPr>
      <w:r>
        <w:separator/>
      </w:r>
    </w:p>
  </w:footnote>
  <w:footnote w:type="continuationSeparator" w:id="0">
    <w:p w:rsidR="00D170F0" w:rsidRDefault="00D170F0" w:rsidP="00F0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Pr="003A6D53" w:rsidRDefault="00907FB5" w:rsidP="00F22194">
    <w:pPr>
      <w:jc w:val="center"/>
      <w:rPr>
        <w:sz w:val="18"/>
      </w:rPr>
    </w:pPr>
    <w:r w:rsidRPr="003A6D53">
      <w:rPr>
        <w:rFonts w:ascii="Times New Roman" w:hAnsi="Times New Roman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34C0"/>
    <w:multiLevelType w:val="multilevel"/>
    <w:tmpl w:val="D2E06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079FD"/>
    <w:multiLevelType w:val="hybridMultilevel"/>
    <w:tmpl w:val="5588A4B0"/>
    <w:lvl w:ilvl="0" w:tplc="D024B1B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F206BB9"/>
    <w:multiLevelType w:val="hybridMultilevel"/>
    <w:tmpl w:val="045826F4"/>
    <w:lvl w:ilvl="0" w:tplc="C77A2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A"/>
    <w:rsid w:val="0002074E"/>
    <w:rsid w:val="000548D3"/>
    <w:rsid w:val="00075AFA"/>
    <w:rsid w:val="0007639E"/>
    <w:rsid w:val="001226E8"/>
    <w:rsid w:val="00125338"/>
    <w:rsid w:val="001270F4"/>
    <w:rsid w:val="001272CF"/>
    <w:rsid w:val="00134363"/>
    <w:rsid w:val="00171D71"/>
    <w:rsid w:val="00174320"/>
    <w:rsid w:val="001772E7"/>
    <w:rsid w:val="00184265"/>
    <w:rsid w:val="001A2C2A"/>
    <w:rsid w:val="001E521D"/>
    <w:rsid w:val="001F4931"/>
    <w:rsid w:val="001F72B4"/>
    <w:rsid w:val="00220E15"/>
    <w:rsid w:val="00240C69"/>
    <w:rsid w:val="00246740"/>
    <w:rsid w:val="00257824"/>
    <w:rsid w:val="00282E76"/>
    <w:rsid w:val="002834CA"/>
    <w:rsid w:val="002C24BE"/>
    <w:rsid w:val="002E3BA7"/>
    <w:rsid w:val="00331B88"/>
    <w:rsid w:val="00335298"/>
    <w:rsid w:val="003964FE"/>
    <w:rsid w:val="003A111F"/>
    <w:rsid w:val="003A1D3A"/>
    <w:rsid w:val="003E7649"/>
    <w:rsid w:val="00421479"/>
    <w:rsid w:val="004347F4"/>
    <w:rsid w:val="004367B4"/>
    <w:rsid w:val="00440012"/>
    <w:rsid w:val="00455B6C"/>
    <w:rsid w:val="004560EC"/>
    <w:rsid w:val="004A01F5"/>
    <w:rsid w:val="004B6286"/>
    <w:rsid w:val="004D2DA5"/>
    <w:rsid w:val="00523ECE"/>
    <w:rsid w:val="00527CA6"/>
    <w:rsid w:val="005309DB"/>
    <w:rsid w:val="00580594"/>
    <w:rsid w:val="005A1C8C"/>
    <w:rsid w:val="005A36F3"/>
    <w:rsid w:val="005B5823"/>
    <w:rsid w:val="005F7CD5"/>
    <w:rsid w:val="006517E2"/>
    <w:rsid w:val="00660FCF"/>
    <w:rsid w:val="006A5062"/>
    <w:rsid w:val="006D3E5D"/>
    <w:rsid w:val="006D4C51"/>
    <w:rsid w:val="006E26A4"/>
    <w:rsid w:val="00707AF4"/>
    <w:rsid w:val="0075128B"/>
    <w:rsid w:val="007771F0"/>
    <w:rsid w:val="00785FBC"/>
    <w:rsid w:val="007C168C"/>
    <w:rsid w:val="00801DAF"/>
    <w:rsid w:val="008100DE"/>
    <w:rsid w:val="0081087E"/>
    <w:rsid w:val="008173EA"/>
    <w:rsid w:val="0083615F"/>
    <w:rsid w:val="00841560"/>
    <w:rsid w:val="00843346"/>
    <w:rsid w:val="00843ED4"/>
    <w:rsid w:val="008529FC"/>
    <w:rsid w:val="00853A1E"/>
    <w:rsid w:val="00856274"/>
    <w:rsid w:val="008B07ED"/>
    <w:rsid w:val="008C2565"/>
    <w:rsid w:val="008E1BE9"/>
    <w:rsid w:val="00907FB5"/>
    <w:rsid w:val="0091034B"/>
    <w:rsid w:val="0093445E"/>
    <w:rsid w:val="00942BA2"/>
    <w:rsid w:val="009732B3"/>
    <w:rsid w:val="009851C7"/>
    <w:rsid w:val="0099037C"/>
    <w:rsid w:val="00991955"/>
    <w:rsid w:val="009B2AF4"/>
    <w:rsid w:val="009D2777"/>
    <w:rsid w:val="009D453A"/>
    <w:rsid w:val="009F0E28"/>
    <w:rsid w:val="00A03A7C"/>
    <w:rsid w:val="00A07F27"/>
    <w:rsid w:val="00A32958"/>
    <w:rsid w:val="00A73619"/>
    <w:rsid w:val="00A90FC2"/>
    <w:rsid w:val="00AA7DB8"/>
    <w:rsid w:val="00AC2C7A"/>
    <w:rsid w:val="00AD2E9B"/>
    <w:rsid w:val="00AF763D"/>
    <w:rsid w:val="00B16E9A"/>
    <w:rsid w:val="00B20FB6"/>
    <w:rsid w:val="00B321F2"/>
    <w:rsid w:val="00B418D3"/>
    <w:rsid w:val="00B562EE"/>
    <w:rsid w:val="00B7141C"/>
    <w:rsid w:val="00B82B28"/>
    <w:rsid w:val="00B87F37"/>
    <w:rsid w:val="00B9322F"/>
    <w:rsid w:val="00B93CB7"/>
    <w:rsid w:val="00BB1B05"/>
    <w:rsid w:val="00BB3AE5"/>
    <w:rsid w:val="00BC4A5F"/>
    <w:rsid w:val="00C118B2"/>
    <w:rsid w:val="00C1648A"/>
    <w:rsid w:val="00C26989"/>
    <w:rsid w:val="00C455FC"/>
    <w:rsid w:val="00C92B4B"/>
    <w:rsid w:val="00CB02E0"/>
    <w:rsid w:val="00D170F0"/>
    <w:rsid w:val="00D50720"/>
    <w:rsid w:val="00DB547E"/>
    <w:rsid w:val="00DB736F"/>
    <w:rsid w:val="00DC7F6B"/>
    <w:rsid w:val="00DD08BA"/>
    <w:rsid w:val="00DE13D3"/>
    <w:rsid w:val="00E0284A"/>
    <w:rsid w:val="00E20B83"/>
    <w:rsid w:val="00E2319D"/>
    <w:rsid w:val="00E451E0"/>
    <w:rsid w:val="00E65472"/>
    <w:rsid w:val="00E70EB0"/>
    <w:rsid w:val="00EC46BB"/>
    <w:rsid w:val="00EC7AEB"/>
    <w:rsid w:val="00EE548A"/>
    <w:rsid w:val="00EF3FC6"/>
    <w:rsid w:val="00F01066"/>
    <w:rsid w:val="00F012BC"/>
    <w:rsid w:val="00F03D4B"/>
    <w:rsid w:val="00F1618D"/>
    <w:rsid w:val="00F22194"/>
    <w:rsid w:val="00F3742A"/>
    <w:rsid w:val="00F47780"/>
    <w:rsid w:val="00F5048C"/>
    <w:rsid w:val="00F57DEE"/>
    <w:rsid w:val="00F60C12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6AB3D-C9C5-4AE0-A599-0CDC4E9D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066"/>
  </w:style>
  <w:style w:type="paragraph" w:styleId="Heading1">
    <w:name w:val="heading 1"/>
    <w:basedOn w:val="Normal"/>
    <w:next w:val="Normal"/>
    <w:link w:val="Heading1Char"/>
    <w:uiPriority w:val="9"/>
    <w:qFormat/>
    <w:rsid w:val="001F7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903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2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7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87F37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ansportproblems.polsl.p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lletennauki.c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ulletennauki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scientia.org/2017-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62CB2-CD21-4479-8D9D-A1F98754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Windows User</cp:lastModifiedBy>
  <cp:revision>3</cp:revision>
  <cp:lastPrinted>2019-12-21T20:31:00Z</cp:lastPrinted>
  <dcterms:created xsi:type="dcterms:W3CDTF">2020-06-16T07:39:00Z</dcterms:created>
  <dcterms:modified xsi:type="dcterms:W3CDTF">2020-06-16T07:39:00Z</dcterms:modified>
</cp:coreProperties>
</file>