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9D" w:rsidRPr="00F26660" w:rsidRDefault="0076039D" w:rsidP="0076039D">
      <w:pPr>
        <w:pStyle w:val="ListParagraph"/>
        <w:ind w:left="0"/>
        <w:jc w:val="right"/>
        <w:rPr>
          <w:rFonts w:ascii="Sylfaen" w:hAnsi="Sylfaen" w:cs="Sylfaen"/>
          <w:b/>
          <w:sz w:val="20"/>
          <w:szCs w:val="20"/>
          <w:lang w:val="ka-GE"/>
        </w:rPr>
      </w:pPr>
      <w:r w:rsidRPr="00D71802">
        <w:rPr>
          <w:rFonts w:ascii="Sylfaen" w:hAnsi="Sylfaen" w:cs="Sylfaen"/>
          <w:b/>
          <w:sz w:val="20"/>
          <w:szCs w:val="20"/>
          <w:lang w:val="ka-GE"/>
        </w:rPr>
        <w:t>დანართი N1</w:t>
      </w:r>
    </w:p>
    <w:p w:rsidR="00DF4B3A" w:rsidRDefault="00DF4B3A" w:rsidP="00591F91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817A3A" w:rsidRDefault="00817A3A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817A3A" w:rsidRPr="00373C99" w:rsidRDefault="00373C99" w:rsidP="00817A3A">
      <w:pPr>
        <w:spacing w:line="276" w:lineRule="auto"/>
        <w:jc w:val="right"/>
        <w:rPr>
          <w:rFonts w:ascii="Sylfaen" w:hAnsi="Sylfaen" w:cs="Arial"/>
          <w:b/>
          <w:lang w:val="ka-GE"/>
        </w:rPr>
      </w:pPr>
      <w:r>
        <w:rPr>
          <w:rFonts w:ascii="Sylfaen" w:hAnsi="Sylfaen" w:cs="Arial"/>
          <w:b/>
          <w:lang w:val="ka-GE"/>
        </w:rPr>
        <w:t>,,</w:t>
      </w:r>
      <w:r w:rsidR="00817A3A" w:rsidRPr="00754B5E">
        <w:rPr>
          <w:rFonts w:ascii="Sylfaen" w:hAnsi="Sylfaen" w:cs="Arial"/>
          <w:b/>
        </w:rPr>
        <w:t>დამტკიცებულია</w:t>
      </w:r>
      <w:r>
        <w:rPr>
          <w:rFonts w:ascii="Sylfaen" w:hAnsi="Sylfaen" w:cs="Arial"/>
          <w:b/>
          <w:lang w:val="ka-GE"/>
        </w:rPr>
        <w:t>“</w:t>
      </w:r>
    </w:p>
    <w:p w:rsidR="00817A3A" w:rsidRPr="00754B5E" w:rsidRDefault="00817A3A" w:rsidP="00817A3A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აკაკი</w:t>
      </w:r>
      <w:r w:rsidR="00373C99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754B5E">
        <w:rPr>
          <w:rFonts w:ascii="Sylfaen" w:hAnsi="Sylfaen" w:cs="Arial"/>
          <w:b/>
          <w:sz w:val="20"/>
          <w:szCs w:val="20"/>
        </w:rPr>
        <w:t>წერეთლის</w:t>
      </w:r>
      <w:r w:rsidR="00373C99">
        <w:rPr>
          <w:rFonts w:ascii="Sylfaen" w:hAnsi="Sylfaen" w:cs="Arial"/>
          <w:b/>
          <w:sz w:val="20"/>
          <w:szCs w:val="20"/>
          <w:lang w:val="ka-GE"/>
        </w:rPr>
        <w:t xml:space="preserve">   </w:t>
      </w:r>
      <w:r w:rsidRPr="00754B5E">
        <w:rPr>
          <w:rFonts w:ascii="Sylfaen" w:hAnsi="Sylfaen" w:cs="Arial"/>
          <w:b/>
          <w:sz w:val="20"/>
          <w:szCs w:val="20"/>
        </w:rPr>
        <w:t>სახელმწიფო</w:t>
      </w:r>
      <w:r w:rsidR="00373C99">
        <w:rPr>
          <w:rFonts w:ascii="Sylfaen" w:hAnsi="Sylfaen" w:cs="Arial"/>
          <w:b/>
          <w:sz w:val="20"/>
          <w:szCs w:val="20"/>
          <w:lang w:val="ka-GE"/>
        </w:rPr>
        <w:t xml:space="preserve">   </w:t>
      </w:r>
      <w:r w:rsidRPr="00754B5E">
        <w:rPr>
          <w:rFonts w:ascii="Sylfaen" w:hAnsi="Sylfaen" w:cs="Arial"/>
          <w:b/>
          <w:sz w:val="20"/>
          <w:szCs w:val="20"/>
        </w:rPr>
        <w:t>უნივერსიტეტის</w:t>
      </w:r>
    </w:p>
    <w:p w:rsidR="00817A3A" w:rsidRPr="00754B5E" w:rsidRDefault="00817A3A" w:rsidP="00817A3A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აკადემიური</w:t>
      </w:r>
      <w:r w:rsidR="00373C99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754B5E">
        <w:rPr>
          <w:rFonts w:ascii="Sylfaen" w:hAnsi="Sylfaen" w:cs="Arial"/>
          <w:b/>
          <w:sz w:val="20"/>
          <w:szCs w:val="20"/>
        </w:rPr>
        <w:t>საბჭოს</w:t>
      </w:r>
      <w:r w:rsidR="00373C99">
        <w:rPr>
          <w:rFonts w:ascii="Sylfaen" w:hAnsi="Sylfaen" w:cs="Arial"/>
          <w:b/>
          <w:sz w:val="20"/>
          <w:szCs w:val="20"/>
          <w:lang w:val="ka-GE"/>
        </w:rPr>
        <w:t xml:space="preserve">   </w:t>
      </w:r>
      <w:r w:rsidRPr="00754B5E">
        <w:rPr>
          <w:rFonts w:ascii="Sylfaen" w:hAnsi="Sylfaen" w:cs="Arial"/>
          <w:b/>
          <w:sz w:val="20"/>
          <w:szCs w:val="20"/>
        </w:rPr>
        <w:t>სხდომაზე</w:t>
      </w:r>
    </w:p>
    <w:p w:rsidR="00817A3A" w:rsidRPr="00754B5E" w:rsidRDefault="00817A3A" w:rsidP="00817A3A">
      <w:pPr>
        <w:spacing w:line="276" w:lineRule="auto"/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„–––„–––––––––––––––––––––„ 201</w:t>
      </w:r>
      <w:r w:rsidR="00296975">
        <w:rPr>
          <w:rFonts w:ascii="Sylfaen" w:hAnsi="Sylfaen" w:cs="Arial"/>
          <w:b/>
          <w:sz w:val="20"/>
          <w:szCs w:val="20"/>
          <w:lang w:val="ka-GE"/>
        </w:rPr>
        <w:t>7</w:t>
      </w:r>
      <w:r w:rsidRPr="00754B5E">
        <w:rPr>
          <w:rFonts w:ascii="Sylfaen" w:hAnsi="Sylfaen" w:cs="Arial"/>
          <w:b/>
          <w:sz w:val="20"/>
          <w:szCs w:val="20"/>
        </w:rPr>
        <w:t xml:space="preserve"> წ.</w:t>
      </w:r>
    </w:p>
    <w:p w:rsidR="00817A3A" w:rsidRPr="00754B5E" w:rsidRDefault="00817A3A" w:rsidP="00817A3A">
      <w:pPr>
        <w:jc w:val="right"/>
        <w:rPr>
          <w:rFonts w:ascii="Sylfaen" w:hAnsi="Sylfaen" w:cs="Arial"/>
          <w:b/>
          <w:sz w:val="20"/>
          <w:szCs w:val="20"/>
        </w:rPr>
      </w:pPr>
    </w:p>
    <w:p w:rsidR="00817A3A" w:rsidRPr="00754B5E" w:rsidRDefault="00817A3A" w:rsidP="00260DB8">
      <w:pPr>
        <w:jc w:val="right"/>
        <w:rPr>
          <w:rFonts w:ascii="Sylfaen" w:hAnsi="Sylfaen" w:cs="Arial"/>
          <w:b/>
          <w:sz w:val="20"/>
          <w:szCs w:val="20"/>
        </w:rPr>
      </w:pPr>
      <w:r w:rsidRPr="00754B5E">
        <w:rPr>
          <w:rFonts w:ascii="Sylfaen" w:hAnsi="Sylfaen" w:cs="Arial"/>
          <w:b/>
          <w:sz w:val="20"/>
          <w:szCs w:val="20"/>
        </w:rPr>
        <w:t>რექტორი:</w:t>
      </w:r>
      <w:r w:rsidR="00260DB8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="00260DB8">
        <w:rPr>
          <w:rFonts w:ascii="Sylfaen" w:hAnsi="Sylfaen" w:cs="Arial"/>
          <w:b/>
          <w:sz w:val="20"/>
          <w:szCs w:val="20"/>
        </w:rPr>
        <w:t>––––––––––––</w:t>
      </w:r>
      <w:r w:rsidRPr="00754B5E">
        <w:rPr>
          <w:rFonts w:ascii="Sylfaen" w:hAnsi="Sylfaen" w:cs="Arial"/>
          <w:b/>
          <w:sz w:val="20"/>
          <w:szCs w:val="20"/>
        </w:rPr>
        <w:t xml:space="preserve"> გიორგი</w:t>
      </w:r>
      <w:r w:rsidR="00BA54AC">
        <w:rPr>
          <w:rFonts w:ascii="Sylfaen" w:hAnsi="Sylfaen" w:cs="Arial"/>
          <w:b/>
          <w:sz w:val="20"/>
          <w:szCs w:val="20"/>
        </w:rPr>
        <w:t xml:space="preserve"> </w:t>
      </w:r>
      <w:r w:rsidRPr="00754B5E">
        <w:rPr>
          <w:rFonts w:ascii="Sylfaen" w:hAnsi="Sylfaen" w:cs="Arial"/>
          <w:b/>
          <w:sz w:val="20"/>
          <w:szCs w:val="20"/>
        </w:rPr>
        <w:t>ღავთაძე</w:t>
      </w:r>
    </w:p>
    <w:p w:rsidR="00817A3A" w:rsidRPr="00754B5E" w:rsidRDefault="00817A3A" w:rsidP="00817A3A">
      <w:pPr>
        <w:jc w:val="right"/>
        <w:rPr>
          <w:rFonts w:ascii="Sylfaen" w:hAnsi="Sylfaen" w:cs="Arial"/>
          <w:b/>
          <w:color w:val="00B050"/>
          <w:sz w:val="20"/>
          <w:szCs w:val="20"/>
        </w:rPr>
      </w:pPr>
    </w:p>
    <w:p w:rsidR="00817A3A" w:rsidRDefault="00817A3A" w:rsidP="00817A3A">
      <w:pPr>
        <w:jc w:val="right"/>
        <w:rPr>
          <w:rFonts w:ascii="Sylfaen" w:hAnsi="Sylfaen" w:cs="Arial"/>
          <w:b/>
          <w:color w:val="00B050"/>
          <w:sz w:val="24"/>
          <w:szCs w:val="24"/>
        </w:rPr>
      </w:pPr>
    </w:p>
    <w:p w:rsidR="00817A3A" w:rsidRDefault="00817A3A" w:rsidP="00817A3A">
      <w:pPr>
        <w:jc w:val="right"/>
        <w:rPr>
          <w:rFonts w:ascii="Sylfaen" w:hAnsi="Sylfaen" w:cs="Arial"/>
          <w:b/>
          <w:color w:val="00B050"/>
          <w:sz w:val="24"/>
          <w:szCs w:val="24"/>
        </w:rPr>
      </w:pPr>
    </w:p>
    <w:p w:rsidR="00817A3A" w:rsidRPr="00D01E48" w:rsidRDefault="00817A3A" w:rsidP="00817A3A">
      <w:pPr>
        <w:rPr>
          <w:rFonts w:ascii="Sylfaen" w:hAnsi="Sylfaen" w:cs="Arial"/>
          <w:b/>
          <w:color w:val="00B050"/>
          <w:sz w:val="24"/>
          <w:szCs w:val="24"/>
          <w:lang w:val="en-US"/>
        </w:rPr>
      </w:pPr>
    </w:p>
    <w:p w:rsidR="00817A3A" w:rsidRPr="00825D7B" w:rsidRDefault="00817A3A" w:rsidP="00817A3A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817A3A" w:rsidRPr="00754B5E" w:rsidRDefault="00817A3A" w:rsidP="00817A3A">
      <w:pPr>
        <w:jc w:val="center"/>
        <w:rPr>
          <w:rFonts w:ascii="Sylfaen" w:hAnsi="Sylfaen" w:cs="Arial"/>
          <w:b/>
          <w:sz w:val="24"/>
          <w:szCs w:val="24"/>
        </w:rPr>
      </w:pPr>
      <w:r w:rsidRPr="00754B5E">
        <w:rPr>
          <w:rFonts w:ascii="Sylfaen" w:hAnsi="Sylfaen" w:cs="Arial"/>
          <w:b/>
          <w:sz w:val="24"/>
          <w:szCs w:val="24"/>
        </w:rPr>
        <w:t>აკაკი</w:t>
      </w:r>
      <w:r w:rsidR="00ED578F">
        <w:rPr>
          <w:rFonts w:ascii="Sylfaen" w:hAnsi="Sylfaen" w:cs="Arial"/>
          <w:b/>
          <w:sz w:val="24"/>
          <w:szCs w:val="24"/>
        </w:rPr>
        <w:t xml:space="preserve">  </w:t>
      </w:r>
      <w:r w:rsidRPr="00754B5E">
        <w:rPr>
          <w:rFonts w:ascii="Sylfaen" w:hAnsi="Sylfaen" w:cs="Arial"/>
          <w:b/>
          <w:sz w:val="24"/>
          <w:szCs w:val="24"/>
        </w:rPr>
        <w:t>წერეთლის</w:t>
      </w:r>
      <w:r w:rsidR="00ED578F">
        <w:rPr>
          <w:rFonts w:ascii="Sylfaen" w:hAnsi="Sylfaen" w:cs="Arial"/>
          <w:b/>
          <w:sz w:val="24"/>
          <w:szCs w:val="24"/>
        </w:rPr>
        <w:t xml:space="preserve"> </w:t>
      </w:r>
      <w:r w:rsidRPr="00754B5E">
        <w:rPr>
          <w:rFonts w:ascii="Sylfaen" w:hAnsi="Sylfaen" w:cs="Arial"/>
          <w:b/>
          <w:sz w:val="24"/>
          <w:szCs w:val="24"/>
        </w:rPr>
        <w:t>სახელმწიფო</w:t>
      </w:r>
      <w:r w:rsidR="00ED578F">
        <w:rPr>
          <w:rFonts w:ascii="Sylfaen" w:hAnsi="Sylfaen" w:cs="Arial"/>
          <w:b/>
          <w:sz w:val="24"/>
          <w:szCs w:val="24"/>
        </w:rPr>
        <w:t xml:space="preserve">  </w:t>
      </w:r>
      <w:r w:rsidRPr="00754B5E">
        <w:rPr>
          <w:rFonts w:ascii="Sylfaen" w:hAnsi="Sylfaen" w:cs="Arial"/>
          <w:b/>
          <w:sz w:val="24"/>
          <w:szCs w:val="24"/>
        </w:rPr>
        <w:t>უნივერსიტეტი</w:t>
      </w:r>
    </w:p>
    <w:p w:rsidR="00817A3A" w:rsidRPr="00D01E48" w:rsidRDefault="00817A3A" w:rsidP="00817A3A">
      <w:pPr>
        <w:jc w:val="center"/>
        <w:rPr>
          <w:rFonts w:ascii="Sylfaen" w:hAnsi="Sylfaen" w:cs="Arial"/>
          <w:sz w:val="24"/>
          <w:szCs w:val="24"/>
        </w:rPr>
      </w:pPr>
    </w:p>
    <w:p w:rsidR="00817A3A" w:rsidRPr="00260DB8" w:rsidRDefault="00817A3A" w:rsidP="00817A3A">
      <w:pPr>
        <w:jc w:val="center"/>
        <w:rPr>
          <w:rFonts w:ascii="Sylfaen" w:hAnsi="Sylfaen" w:cs="Arial"/>
          <w:b/>
          <w:color w:val="FF0000"/>
          <w:sz w:val="20"/>
          <w:szCs w:val="20"/>
          <w:lang w:val="en-US"/>
        </w:rPr>
      </w:pPr>
    </w:p>
    <w:p w:rsidR="00817A3A" w:rsidRPr="005C0C0D" w:rsidRDefault="00817A3A" w:rsidP="00817A3A">
      <w:pPr>
        <w:jc w:val="center"/>
        <w:rPr>
          <w:rFonts w:ascii="Sylfaen" w:hAnsi="Sylfaen" w:cs="Arial"/>
          <w:b/>
          <w:sz w:val="24"/>
          <w:szCs w:val="24"/>
        </w:rPr>
      </w:pPr>
    </w:p>
    <w:p w:rsidR="00817A3A" w:rsidRPr="00817A3A" w:rsidRDefault="00817A3A" w:rsidP="00817A3A">
      <w:pPr>
        <w:pStyle w:val="ListParagraph"/>
        <w:ind w:left="36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817A3A">
        <w:rPr>
          <w:rFonts w:ascii="Sylfaen" w:hAnsi="Sylfaen" w:cs="Sylfaen"/>
          <w:b/>
          <w:sz w:val="24"/>
          <w:szCs w:val="24"/>
          <w:lang w:val="ka-GE"/>
        </w:rPr>
        <w:t>ბაგა-ბაღის აღმზრდელი პედაგოგი</w:t>
      </w:r>
    </w:p>
    <w:p w:rsidR="00817A3A" w:rsidRPr="00754B5E" w:rsidRDefault="00817A3A" w:rsidP="00817A3A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817A3A" w:rsidRPr="00825D7B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817A3A" w:rsidRPr="00945389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en-US"/>
        </w:rPr>
      </w:pPr>
    </w:p>
    <w:p w:rsidR="00817A3A" w:rsidRPr="00825D7B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817A3A" w:rsidRPr="00754B5E" w:rsidRDefault="00817A3A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</w:p>
    <w:p w:rsidR="00817A3A" w:rsidRPr="001413A8" w:rsidRDefault="00817A3A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  <w:r w:rsidRPr="001413A8">
        <w:rPr>
          <w:rFonts w:ascii="Sylfaen" w:hAnsi="Sylfaen" w:cs="Sylfaen"/>
          <w:b/>
          <w:sz w:val="20"/>
          <w:szCs w:val="20"/>
        </w:rPr>
        <w:t>საკონტაქტოინფორმაცია:</w:t>
      </w:r>
    </w:p>
    <w:p w:rsidR="00817A3A" w:rsidRPr="001413A8" w:rsidRDefault="00817A3A" w:rsidP="00817A3A">
      <w:pPr>
        <w:pStyle w:val="ListParagraph"/>
        <w:ind w:left="0"/>
        <w:rPr>
          <w:rFonts w:ascii="Sylfaen" w:hAnsi="Sylfaen" w:cs="Sylfaen"/>
          <w:sz w:val="20"/>
          <w:szCs w:val="20"/>
        </w:rPr>
      </w:pPr>
      <w:r w:rsidRPr="001413A8">
        <w:rPr>
          <w:rFonts w:ascii="Sylfaen" w:hAnsi="Sylfaen" w:cs="Sylfaen"/>
          <w:sz w:val="20"/>
          <w:szCs w:val="20"/>
        </w:rPr>
        <w:t>ქუთაისი, თამარმეფის ქ. #59.</w:t>
      </w:r>
    </w:p>
    <w:p w:rsidR="00260DB8" w:rsidRDefault="00817A3A" w:rsidP="00817A3A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413A8">
        <w:rPr>
          <w:rFonts w:ascii="Sylfaen" w:hAnsi="Sylfaen" w:cs="Sylfaen"/>
          <w:sz w:val="20"/>
          <w:szCs w:val="20"/>
        </w:rPr>
        <w:t xml:space="preserve">ტელ. </w:t>
      </w:r>
      <w:r>
        <w:rPr>
          <w:rFonts w:ascii="Sylfaen" w:hAnsi="Sylfaen" w:cs="Sylfaen"/>
          <w:sz w:val="20"/>
          <w:szCs w:val="20"/>
        </w:rPr>
        <w:t>577 13 18 10</w:t>
      </w:r>
      <w:r w:rsidR="00260DB8">
        <w:rPr>
          <w:rFonts w:ascii="Sylfaen" w:hAnsi="Sylfaen" w:cs="Sylfaen"/>
          <w:sz w:val="20"/>
          <w:szCs w:val="20"/>
        </w:rPr>
        <w:t xml:space="preserve">; </w:t>
      </w:r>
    </w:p>
    <w:p w:rsidR="00817A3A" w:rsidRPr="00490B5E" w:rsidRDefault="00817A3A" w:rsidP="00817A3A">
      <w:pPr>
        <w:pStyle w:val="ListParagraph"/>
        <w:ind w:left="0"/>
        <w:rPr>
          <w:rFonts w:ascii="Times New Roman" w:hAnsi="Times New Roman"/>
          <w:color w:val="00B0F0"/>
          <w:sz w:val="20"/>
          <w:szCs w:val="20"/>
        </w:rPr>
      </w:pPr>
      <w:r w:rsidRPr="001413A8">
        <w:rPr>
          <w:rFonts w:ascii="Sylfaen" w:hAnsi="Sylfaen" w:cs="Sylfaen"/>
          <w:sz w:val="20"/>
          <w:szCs w:val="20"/>
        </w:rPr>
        <w:t xml:space="preserve">E-mail: </w:t>
      </w:r>
      <w:r w:rsidR="00490B5E" w:rsidRPr="00260DB8">
        <w:rPr>
          <w:rFonts w:ascii="Times New Roman" w:hAnsi="Times New Roman"/>
          <w:sz w:val="19"/>
          <w:szCs w:val="19"/>
          <w:shd w:val="clear" w:color="auto" w:fill="FFFFFF"/>
        </w:rPr>
        <w:t>natokobuladze@gmail.com</w:t>
      </w:r>
    </w:p>
    <w:p w:rsidR="00F91C42" w:rsidRDefault="00F91C42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F91C42" w:rsidRDefault="00F91C42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817A3A" w:rsidRPr="001413A8" w:rsidRDefault="00817A3A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  <w:r w:rsidRPr="001413A8">
        <w:rPr>
          <w:rFonts w:ascii="Sylfaen" w:hAnsi="Sylfaen" w:cs="Sylfaen"/>
          <w:b/>
          <w:sz w:val="20"/>
          <w:szCs w:val="20"/>
        </w:rPr>
        <w:t xml:space="preserve">პროგრამისხელმძღვანელი:  </w:t>
      </w:r>
    </w:p>
    <w:p w:rsidR="00817A3A" w:rsidRPr="00260DB8" w:rsidRDefault="00817A3A" w:rsidP="00817A3A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260DB8">
        <w:rPr>
          <w:rFonts w:ascii="Sylfaen" w:hAnsi="Sylfaen" w:cs="Sylfaen"/>
          <w:sz w:val="20"/>
          <w:szCs w:val="20"/>
          <w:lang w:val="ka-GE"/>
        </w:rPr>
        <w:t>ნატო ქობულაძე</w:t>
      </w:r>
    </w:p>
    <w:p w:rsidR="00817A3A" w:rsidRPr="001413A8" w:rsidRDefault="00260DB8" w:rsidP="00817A3A">
      <w:pPr>
        <w:pStyle w:val="ListParagraph"/>
        <w:ind w:left="0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>ა</w:t>
      </w:r>
      <w:r>
        <w:rPr>
          <w:rFonts w:ascii="Sylfaen" w:hAnsi="Sylfaen" w:cs="Sylfaen"/>
          <w:sz w:val="20"/>
          <w:szCs w:val="20"/>
          <w:lang w:val="ka-GE"/>
        </w:rPr>
        <w:t>წსუ -</w:t>
      </w:r>
      <w:r w:rsidR="00817A3A" w:rsidRPr="001413A8">
        <w:rPr>
          <w:rFonts w:ascii="Sylfaen" w:hAnsi="Sylfaen" w:cs="Sylfaen"/>
          <w:sz w:val="20"/>
          <w:szCs w:val="20"/>
        </w:rPr>
        <w:t>ის</w:t>
      </w:r>
      <w:r w:rsidR="00E0576F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817A3A" w:rsidRPr="001413A8">
        <w:rPr>
          <w:rFonts w:ascii="Sylfaen" w:hAnsi="Sylfaen" w:cs="Sylfaen"/>
          <w:sz w:val="20"/>
          <w:szCs w:val="20"/>
        </w:rPr>
        <w:t>ასოც. პროფესორი</w:t>
      </w:r>
    </w:p>
    <w:p w:rsidR="00817A3A" w:rsidRPr="001413A8" w:rsidRDefault="00817A3A" w:rsidP="00817A3A">
      <w:pPr>
        <w:pStyle w:val="ListParagraph"/>
        <w:ind w:left="0"/>
        <w:rPr>
          <w:rFonts w:ascii="Sylfaen" w:hAnsi="Sylfaen" w:cs="Sylfaen"/>
          <w:sz w:val="20"/>
          <w:szCs w:val="20"/>
        </w:rPr>
      </w:pPr>
    </w:p>
    <w:p w:rsidR="00817A3A" w:rsidRPr="00825D7B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</w:rPr>
      </w:pPr>
    </w:p>
    <w:p w:rsidR="00817A3A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373C99" w:rsidRDefault="00373C99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373C99" w:rsidRDefault="00373C99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373C99" w:rsidRPr="00373C99" w:rsidRDefault="00373C99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817A3A" w:rsidRPr="00945389" w:rsidRDefault="00817A3A" w:rsidP="00817A3A">
      <w:pPr>
        <w:pStyle w:val="ListParagraph"/>
        <w:ind w:left="0"/>
        <w:rPr>
          <w:rFonts w:ascii="Sylfaen" w:hAnsi="Sylfaen" w:cs="Sylfaen"/>
          <w:b/>
          <w:sz w:val="24"/>
          <w:szCs w:val="24"/>
          <w:lang w:val="en-US"/>
        </w:rPr>
      </w:pPr>
    </w:p>
    <w:p w:rsidR="00817A3A" w:rsidRPr="00626D26" w:rsidRDefault="00817A3A" w:rsidP="00817A3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</w:rPr>
      </w:pPr>
      <w:r w:rsidRPr="00626D26">
        <w:rPr>
          <w:rFonts w:ascii="Sylfaen" w:hAnsi="Sylfaen" w:cs="Sylfaen"/>
          <w:b/>
          <w:sz w:val="24"/>
          <w:szCs w:val="24"/>
        </w:rPr>
        <w:t>ქუთაისი</w:t>
      </w:r>
    </w:p>
    <w:p w:rsidR="00817A3A" w:rsidRDefault="00817A3A" w:rsidP="00817A3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</w:rPr>
      </w:pPr>
      <w:r w:rsidRPr="00626D26">
        <w:rPr>
          <w:rFonts w:ascii="Sylfaen" w:hAnsi="Sylfaen" w:cs="Sylfaen"/>
          <w:b/>
          <w:sz w:val="24"/>
          <w:szCs w:val="24"/>
        </w:rPr>
        <w:t>201</w:t>
      </w:r>
      <w:r w:rsidR="00DC0949">
        <w:rPr>
          <w:rFonts w:ascii="Sylfaen" w:hAnsi="Sylfaen" w:cs="Sylfaen"/>
          <w:b/>
          <w:sz w:val="24"/>
          <w:szCs w:val="24"/>
          <w:lang w:val="ka-GE"/>
        </w:rPr>
        <w:t>6</w:t>
      </w:r>
      <w:r w:rsidRPr="00626D26">
        <w:rPr>
          <w:rFonts w:ascii="Sylfaen" w:hAnsi="Sylfaen" w:cs="Sylfaen"/>
          <w:b/>
          <w:sz w:val="24"/>
          <w:szCs w:val="24"/>
        </w:rPr>
        <w:t xml:space="preserve"> წ.</w:t>
      </w:r>
    </w:p>
    <w:p w:rsidR="00817A3A" w:rsidRPr="00626D26" w:rsidRDefault="00817A3A" w:rsidP="00817A3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</w:rPr>
      </w:pPr>
    </w:p>
    <w:p w:rsidR="00817A3A" w:rsidRDefault="00817A3A" w:rsidP="00817A3A">
      <w:pPr>
        <w:pStyle w:val="ListParagraph"/>
        <w:ind w:left="0"/>
        <w:rPr>
          <w:rFonts w:ascii="Sylfaen" w:hAnsi="Sylfaen" w:cs="Sylfaen"/>
          <w:b/>
          <w:sz w:val="20"/>
          <w:szCs w:val="20"/>
        </w:rPr>
      </w:pPr>
    </w:p>
    <w:p w:rsidR="00817A3A" w:rsidRDefault="00817A3A" w:rsidP="00591F91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</w:rPr>
      </w:pPr>
    </w:p>
    <w:p w:rsidR="00817A3A" w:rsidRDefault="00817A3A" w:rsidP="00591F91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D77284" w:rsidRDefault="00D77284" w:rsidP="00D77284">
      <w:pPr>
        <w:pStyle w:val="ListParagraph"/>
        <w:ind w:left="0"/>
        <w:jc w:val="center"/>
        <w:rPr>
          <w:rFonts w:ascii="Sylfaen" w:hAnsi="Sylfaen" w:cs="Arial"/>
          <w:b/>
          <w:sz w:val="20"/>
          <w:szCs w:val="20"/>
          <w:lang w:val="ka-GE"/>
        </w:rPr>
      </w:pPr>
    </w:p>
    <w:p w:rsidR="00D77284" w:rsidRDefault="00D77284" w:rsidP="00D77284">
      <w:pPr>
        <w:pStyle w:val="ListParagraph"/>
        <w:ind w:left="0"/>
        <w:rPr>
          <w:rFonts w:ascii="Sylfaen" w:hAnsi="Sylfaen" w:cs="Arial"/>
          <w:b/>
          <w:sz w:val="20"/>
          <w:szCs w:val="20"/>
          <w:lang w:val="ka-GE"/>
        </w:rPr>
      </w:pPr>
    </w:p>
    <w:p w:rsidR="00D77284" w:rsidRDefault="00D77284" w:rsidP="00D77284">
      <w:pPr>
        <w:pStyle w:val="ListParagraph"/>
        <w:ind w:left="0"/>
        <w:rPr>
          <w:rFonts w:ascii="Sylfaen" w:hAnsi="Sylfaen" w:cs="Arial"/>
          <w:b/>
          <w:sz w:val="20"/>
          <w:szCs w:val="20"/>
          <w:lang w:val="ka-GE"/>
        </w:rPr>
      </w:pPr>
    </w:p>
    <w:p w:rsidR="00D77284" w:rsidRDefault="00D77284" w:rsidP="00E045DC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2025EB" w:rsidRPr="00591F91" w:rsidRDefault="00357882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 </w:t>
      </w:r>
      <w:r w:rsidR="00710623" w:rsidRPr="00591F91">
        <w:rPr>
          <w:rFonts w:ascii="Sylfaen" w:hAnsi="Sylfaen" w:cs="Sylfaen"/>
          <w:b/>
          <w:sz w:val="20"/>
          <w:szCs w:val="20"/>
          <w:lang w:val="ka-GE"/>
        </w:rPr>
        <w:t>ს</w:t>
      </w:r>
      <w:r w:rsidR="00831B68" w:rsidRPr="00591F91">
        <w:rPr>
          <w:rFonts w:ascii="Sylfaen" w:hAnsi="Sylfaen" w:cs="Sylfaen"/>
          <w:b/>
          <w:sz w:val="20"/>
          <w:szCs w:val="20"/>
          <w:lang w:val="en-US"/>
        </w:rPr>
        <w:t xml:space="preserve">ახელწოდება: </w:t>
      </w:r>
      <w:r w:rsidR="008667BE" w:rsidRPr="00591F91">
        <w:rPr>
          <w:rFonts w:ascii="Sylfaen" w:hAnsi="Sylfaen" w:cs="Sylfaen"/>
          <w:sz w:val="20"/>
          <w:szCs w:val="20"/>
          <w:lang w:val="ka-GE"/>
        </w:rPr>
        <w:t>ბაგა-ბაღის აღმზრდელი პედაგოგი</w:t>
      </w:r>
    </w:p>
    <w:p w:rsidR="00851008" w:rsidRDefault="00851008" w:rsidP="00591F91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373C99" w:rsidRPr="00591F91" w:rsidRDefault="00373C99" w:rsidP="00591F91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51008" w:rsidRPr="00987F80" w:rsidRDefault="00851008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/>
          <w:b/>
          <w:color w:val="000000" w:themeColor="text1"/>
          <w:sz w:val="20"/>
          <w:szCs w:val="20"/>
          <w:lang w:val="ka-GE"/>
        </w:rPr>
        <w:t>სარეგისტრაციო ნომერი:</w:t>
      </w:r>
      <w:r w:rsidR="004D5F12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</w:t>
      </w:r>
      <w:r w:rsidR="008A24B6" w:rsidRPr="008A24B6">
        <w:rPr>
          <w:rFonts w:ascii="Sylfaen" w:hAnsi="Sylfaen"/>
          <w:color w:val="000000" w:themeColor="text1"/>
          <w:sz w:val="20"/>
          <w:szCs w:val="20"/>
          <w:lang w:val="ka-GE"/>
        </w:rPr>
        <w:t>01101-პ</w:t>
      </w:r>
    </w:p>
    <w:p w:rsidR="004756EB" w:rsidRDefault="004756EB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Pr="00591F91" w:rsidRDefault="00987F80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27FFC" w:rsidRPr="00591F91" w:rsidRDefault="002025EB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 w:cs="Sylfaen"/>
          <w:b/>
          <w:sz w:val="20"/>
          <w:szCs w:val="20"/>
          <w:lang w:val="en-US"/>
        </w:rPr>
        <w:t>მისანიჭებელი</w:t>
      </w:r>
      <w:r w:rsidR="006407A1" w:rsidRPr="00591F91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</w:t>
      </w:r>
      <w:r w:rsidRPr="00591F91">
        <w:rPr>
          <w:rFonts w:ascii="Sylfaen" w:hAnsi="Sylfaen" w:cs="Sylfaen"/>
          <w:b/>
          <w:sz w:val="20"/>
          <w:szCs w:val="20"/>
          <w:lang w:val="en-US"/>
        </w:rPr>
        <w:t>კვალიფიკაცია:</w:t>
      </w:r>
      <w:r w:rsidR="008667BE" w:rsidRPr="00591F91">
        <w:rPr>
          <w:rFonts w:ascii="Sylfaen" w:hAnsi="Sylfaen" w:cs="Sylfaen"/>
          <w:sz w:val="20"/>
          <w:szCs w:val="20"/>
          <w:lang w:val="ka-GE"/>
        </w:rPr>
        <w:t xml:space="preserve">ბაგა-ბაღის აღმზრდელი პედაგოგის </w:t>
      </w:r>
      <w:r w:rsidR="0003209D" w:rsidRPr="00591F91">
        <w:rPr>
          <w:rFonts w:ascii="Sylfaen" w:hAnsi="Sylfaen" w:cs="Sylfaen"/>
          <w:sz w:val="20"/>
          <w:szCs w:val="20"/>
          <w:lang w:val="ka-GE"/>
        </w:rPr>
        <w:t>მე</w:t>
      </w:r>
      <w:r w:rsidR="008667BE" w:rsidRPr="00591F91">
        <w:rPr>
          <w:rFonts w:ascii="Sylfaen" w:hAnsi="Sylfaen" w:cs="Sylfaen"/>
          <w:sz w:val="20"/>
          <w:szCs w:val="20"/>
          <w:lang w:val="ka-GE"/>
        </w:rPr>
        <w:t>ხუთე</w:t>
      </w:r>
      <w:r w:rsidR="0003209D" w:rsidRPr="00591F91">
        <w:rPr>
          <w:rFonts w:ascii="Sylfaen" w:hAnsi="Sylfaen" w:cs="Sylfaen"/>
          <w:sz w:val="20"/>
          <w:szCs w:val="20"/>
          <w:lang w:val="ka-GE"/>
        </w:rPr>
        <w:t xml:space="preserve"> საფეხურის პროფესიული კვალიფიკაცია</w:t>
      </w:r>
    </w:p>
    <w:p w:rsidR="004756EB" w:rsidRDefault="004756EB" w:rsidP="00591F91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Pr="00591F91" w:rsidRDefault="00987F80" w:rsidP="00591F91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31B68" w:rsidRPr="00260DB8" w:rsidRDefault="00831B68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591F91">
        <w:rPr>
          <w:rFonts w:ascii="Sylfaen" w:hAnsi="Sylfaen" w:cs="Sylfaen"/>
          <w:b/>
          <w:sz w:val="20"/>
          <w:szCs w:val="20"/>
          <w:lang w:val="en-US"/>
        </w:rPr>
        <w:t>პროგრამ</w:t>
      </w:r>
      <w:r w:rsidR="004D7915" w:rsidRPr="00591F91">
        <w:rPr>
          <w:rFonts w:ascii="Sylfaen" w:hAnsi="Sylfaen" w:cs="Sylfaen"/>
          <w:b/>
          <w:sz w:val="20"/>
          <w:szCs w:val="20"/>
          <w:lang w:val="ka-GE"/>
        </w:rPr>
        <w:t>აზე დაშვების წინაპირობა</w:t>
      </w:r>
      <w:r w:rsidRPr="00591F91">
        <w:rPr>
          <w:rFonts w:ascii="Sylfaen" w:hAnsi="Sylfaen" w:cs="Sylfaen"/>
          <w:b/>
          <w:sz w:val="20"/>
          <w:szCs w:val="20"/>
          <w:lang w:val="en-US"/>
        </w:rPr>
        <w:t>:</w:t>
      </w:r>
      <w:r w:rsidR="00260DB8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EA4FCD" w:rsidRPr="00591F91">
        <w:rPr>
          <w:rFonts w:ascii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260DB8" w:rsidRDefault="00260DB8" w:rsidP="00260DB8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60DB8" w:rsidRDefault="00260DB8" w:rsidP="00260DB8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60DB8" w:rsidRDefault="00260DB8" w:rsidP="00260DB8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60DB8" w:rsidRPr="00260DB8" w:rsidRDefault="00260DB8" w:rsidP="00260DB8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EA4FCD" w:rsidRPr="00260DB8" w:rsidRDefault="004D7915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260DB8">
        <w:rPr>
          <w:rFonts w:ascii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  <w:r w:rsidR="00831B68" w:rsidRPr="00260DB8">
        <w:rPr>
          <w:rFonts w:ascii="Sylfaen" w:hAnsi="Sylfaen" w:cs="Sylfaen"/>
          <w:b/>
          <w:sz w:val="20"/>
          <w:szCs w:val="20"/>
          <w:lang w:val="en-US"/>
        </w:rPr>
        <w:t>:</w:t>
      </w:r>
      <w:r w:rsidR="006443CC" w:rsidRPr="00260DB8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D31B15" w:rsidRPr="00260DB8">
        <w:rPr>
          <w:rFonts w:ascii="Sylfaen" w:hAnsi="Sylfaen" w:cs="Sylfaen"/>
          <w:sz w:val="20"/>
          <w:szCs w:val="20"/>
          <w:lang w:val="ka-GE"/>
        </w:rPr>
        <w:t>პროგრამის დასრულების შ</w:t>
      </w:r>
      <w:r w:rsidR="0003209D" w:rsidRPr="00260DB8">
        <w:rPr>
          <w:rFonts w:ascii="Sylfaen" w:hAnsi="Sylfaen" w:cs="Sylfaen"/>
          <w:sz w:val="20"/>
          <w:szCs w:val="20"/>
          <w:lang w:val="ka-GE"/>
        </w:rPr>
        <w:t xml:space="preserve">ემდეგ პირს შეუძლია დასაქმდეს </w:t>
      </w:r>
      <w:r w:rsidR="00EA4FCD" w:rsidRPr="00260DB8">
        <w:rPr>
          <w:rFonts w:ascii="Sylfaen" w:hAnsi="Sylfaen" w:cs="Sylfaen"/>
          <w:color w:val="000000"/>
          <w:sz w:val="20"/>
          <w:szCs w:val="20"/>
          <w:lang w:val="ka-GE"/>
        </w:rPr>
        <w:t>ბაგა-ბაღში, სასკოლო მზაობის პროგრამებში, კერძო საბავშვო დაწესებულებებში, ს</w:t>
      </w:r>
      <w:r w:rsidR="009D144B" w:rsidRPr="00260DB8">
        <w:rPr>
          <w:rFonts w:ascii="Sylfaen" w:hAnsi="Sylfaen" w:cs="Sylfaen"/>
          <w:color w:val="000000"/>
          <w:sz w:val="20"/>
          <w:szCs w:val="20"/>
          <w:lang w:val="ka-GE"/>
        </w:rPr>
        <w:t>აბავშვო გასართობ</w:t>
      </w:r>
      <w:r w:rsidR="00EA4FCD" w:rsidRPr="00260DB8">
        <w:rPr>
          <w:rFonts w:ascii="Sylfaen" w:hAnsi="Sylfaen" w:cs="Sylfaen"/>
          <w:color w:val="000000"/>
          <w:sz w:val="20"/>
          <w:szCs w:val="20"/>
          <w:lang w:val="ka-GE"/>
        </w:rPr>
        <w:t xml:space="preserve"> ცენტრებში, დღის ცენტრებში, სკოლამდელი ასაკის ბავშვის მომსახურების </w:t>
      </w:r>
    </w:p>
    <w:p w:rsidR="0003209D" w:rsidRPr="00591F91" w:rsidRDefault="00C67369" w:rsidP="00591F91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591F91">
        <w:rPr>
          <w:rFonts w:ascii="Sylfaen" w:hAnsi="Sylfaen" w:cs="Sylfaen"/>
          <w:color w:val="000000"/>
          <w:sz w:val="20"/>
          <w:szCs w:val="20"/>
          <w:lang w:val="ka-GE"/>
        </w:rPr>
        <w:t xml:space="preserve">ცენტრებში </w:t>
      </w:r>
      <w:r w:rsidR="00EA4FCD" w:rsidRPr="00591F91">
        <w:rPr>
          <w:rFonts w:ascii="Sylfaen" w:hAnsi="Sylfaen" w:cs="Sylfaen"/>
          <w:color w:val="000000"/>
          <w:sz w:val="20"/>
          <w:szCs w:val="20"/>
          <w:lang w:val="ka-GE"/>
        </w:rPr>
        <w:t>და ა.შ.</w:t>
      </w:r>
    </w:p>
    <w:p w:rsidR="004756EB" w:rsidRDefault="004756EB" w:rsidP="00591F91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020E22" w:rsidRDefault="00020E22" w:rsidP="00591F91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987F80" w:rsidRPr="00020E22" w:rsidRDefault="00987F80" w:rsidP="00591F91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4756EB" w:rsidRPr="00591F91" w:rsidRDefault="004756EB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EA4FCD" w:rsidRPr="00591F91" w:rsidRDefault="004D7915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591F91">
        <w:rPr>
          <w:rFonts w:ascii="Sylfaen" w:hAnsi="Sylfaen" w:cs="Sylfaen"/>
          <w:b/>
          <w:sz w:val="20"/>
          <w:szCs w:val="20"/>
          <w:lang w:val="ka-GE"/>
        </w:rPr>
        <w:t>პროგრამის მიზანი:</w:t>
      </w:r>
      <w:r w:rsidR="00EA4FCD" w:rsidRPr="00591F91">
        <w:rPr>
          <w:rFonts w:ascii="Sylfaen" w:hAnsi="Sylfaen" w:cs="Sylfaen"/>
          <w:sz w:val="20"/>
          <w:szCs w:val="20"/>
          <w:lang w:val="ka-GE"/>
        </w:rPr>
        <w:t xml:space="preserve"> პროგრამის მიზანია კვალიფიციური კადრის</w:t>
      </w:r>
      <w:r w:rsidR="001515FE">
        <w:rPr>
          <w:rFonts w:ascii="Sylfaen" w:hAnsi="Sylfaen" w:cs="Sylfaen"/>
          <w:sz w:val="20"/>
          <w:szCs w:val="20"/>
          <w:lang w:val="ka-GE"/>
        </w:rPr>
        <w:t xml:space="preserve">  </w:t>
      </w:r>
      <w:r w:rsidR="009D144B" w:rsidRPr="00591F91">
        <w:rPr>
          <w:rFonts w:ascii="Sylfaen" w:hAnsi="Sylfaen" w:cs="Sylfaen"/>
          <w:sz w:val="20"/>
          <w:szCs w:val="20"/>
          <w:lang w:val="en-US"/>
        </w:rPr>
        <w:t>მომზადება</w:t>
      </w:r>
      <w:r w:rsidR="00EA4FCD" w:rsidRPr="00591F91">
        <w:rPr>
          <w:rFonts w:ascii="Sylfaen" w:hAnsi="Sylfaen" w:cs="Sylfaen"/>
          <w:sz w:val="20"/>
          <w:szCs w:val="20"/>
          <w:lang w:val="ka-GE"/>
        </w:rPr>
        <w:t xml:space="preserve">, რომელიც შეძლებს </w:t>
      </w:r>
      <w:r w:rsidR="00EA4FCD" w:rsidRPr="00591F91">
        <w:rPr>
          <w:rFonts w:ascii="Sylfaen" w:hAnsi="Sylfaen" w:cs="Sylfaen"/>
          <w:color w:val="000000"/>
          <w:sz w:val="20"/>
          <w:szCs w:val="20"/>
          <w:lang w:val="ka-GE"/>
        </w:rPr>
        <w:t>ადრეულ ასაკ</w:t>
      </w:r>
      <w:r w:rsidR="009D144B" w:rsidRPr="00591F91">
        <w:rPr>
          <w:rFonts w:ascii="Sylfaen" w:hAnsi="Sylfaen" w:cs="Sylfaen"/>
          <w:color w:val="000000"/>
          <w:sz w:val="20"/>
          <w:szCs w:val="20"/>
          <w:lang w:val="ka-GE"/>
        </w:rPr>
        <w:t xml:space="preserve">ში ბავშვზე ზრუნვას, მის აღზრდასდა </w:t>
      </w:r>
      <w:r w:rsidR="00EA4FCD" w:rsidRPr="00591F91">
        <w:rPr>
          <w:rFonts w:ascii="Sylfaen" w:hAnsi="Sylfaen" w:cs="Sylfaen"/>
          <w:color w:val="000000"/>
          <w:sz w:val="20"/>
          <w:szCs w:val="20"/>
          <w:lang w:val="ka-GE"/>
        </w:rPr>
        <w:t>განვითარებას. ამ მიზნებისთვის მან უნდა უზრუნველყოს უსაფრთხო და განმავითარებელ სააღმზრდელო გარემო და ამ პროცესში შეძლოს   ბავშვის ოჯახთან, ბაღის კოლექტივთან,  სფეროს წარმომადგენლებთან კომუნიკაცია დასაკუთარ პროფესიულ განვითარებაზე ზრუნვა.</w:t>
      </w:r>
    </w:p>
    <w:p w:rsidR="00EA4FCD" w:rsidRDefault="00EA4FCD" w:rsidP="00591F91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020E22" w:rsidRPr="00591F91" w:rsidRDefault="00020E22" w:rsidP="00591F91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4756EB" w:rsidRDefault="004756EB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Default="00987F80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Pr="00987F80" w:rsidRDefault="00987F80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F4B3A" w:rsidRPr="00591F91" w:rsidRDefault="00DF4B3A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591F91">
        <w:rPr>
          <w:rFonts w:ascii="Sylfaen" w:hAnsi="Sylfaen" w:cs="Sylfaen"/>
          <w:b/>
          <w:sz w:val="20"/>
          <w:szCs w:val="20"/>
          <w:lang w:val="ka-GE"/>
        </w:rPr>
        <w:t>სწავლის შედეგები</w:t>
      </w:r>
      <w:r w:rsidR="004E1565" w:rsidRPr="00591F91">
        <w:rPr>
          <w:rFonts w:ascii="Sylfaen" w:hAnsi="Sylfaen" w:cs="Sylfaen"/>
          <w:b/>
          <w:sz w:val="20"/>
          <w:szCs w:val="20"/>
          <w:lang w:val="ka-GE"/>
        </w:rPr>
        <w:t>:</w:t>
      </w:r>
    </w:p>
    <w:p w:rsidR="00DA1EE8" w:rsidRPr="00591F91" w:rsidRDefault="00DA1EE8" w:rsidP="00591F91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 w:cs="Sylfaen"/>
          <w:sz w:val="20"/>
          <w:szCs w:val="20"/>
          <w:lang w:val="ka-GE"/>
        </w:rPr>
        <w:t>პროგრამის დასრულების შემდეგ პირს შეუძლია:</w:t>
      </w:r>
    </w:p>
    <w:p w:rsidR="00EA4FCD" w:rsidRPr="00591F91" w:rsidRDefault="00EA4FCD" w:rsidP="00591F91">
      <w:pPr>
        <w:pStyle w:val="ListParagraph"/>
        <w:numPr>
          <w:ilvl w:val="0"/>
          <w:numId w:val="22"/>
        </w:numPr>
        <w:ind w:left="709" w:hanging="283"/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/>
          <w:sz w:val="20"/>
          <w:szCs w:val="20"/>
          <w:lang w:val="ka-GE"/>
        </w:rPr>
        <w:t>ბავშვის განვითარების ხელშემწყობი სტრატეგიების გამოყენება</w:t>
      </w:r>
    </w:p>
    <w:p w:rsidR="00EA4FCD" w:rsidRPr="00591F91" w:rsidRDefault="00EA4FCD" w:rsidP="00591F91">
      <w:pPr>
        <w:pStyle w:val="ListParagraph"/>
        <w:numPr>
          <w:ilvl w:val="0"/>
          <w:numId w:val="22"/>
        </w:numPr>
        <w:ind w:left="709" w:hanging="283"/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 w:cs="Sylfaen"/>
          <w:sz w:val="20"/>
          <w:szCs w:val="20"/>
          <w:lang w:val="ka-GE"/>
        </w:rPr>
        <w:t xml:space="preserve">სკოლამდელი ასაკის </w:t>
      </w:r>
      <w:r w:rsidRPr="00591F91">
        <w:rPr>
          <w:rFonts w:ascii="Sylfaen" w:hAnsi="Sylfaen" w:cs="Sylfaen"/>
          <w:color w:val="000000"/>
          <w:sz w:val="20"/>
          <w:szCs w:val="20"/>
          <w:lang w:val="ka-GE"/>
        </w:rPr>
        <w:t xml:space="preserve">ბავშვის ჰოლისტური განვითარება, </w:t>
      </w:r>
      <w:r w:rsidRPr="00591F91">
        <w:rPr>
          <w:rFonts w:ascii="Sylfaen" w:hAnsi="Sylfaen" w:cs="Sylfaen"/>
          <w:sz w:val="20"/>
          <w:szCs w:val="20"/>
          <w:lang w:val="ka-GE"/>
        </w:rPr>
        <w:t xml:space="preserve">მათი ასაკობრივი თავისებურებების, </w:t>
      </w:r>
      <w:r w:rsidRPr="00591F91">
        <w:rPr>
          <w:rFonts w:ascii="Sylfaen" w:hAnsi="Sylfaen"/>
          <w:sz w:val="20"/>
          <w:szCs w:val="20"/>
          <w:lang w:val="ka-GE"/>
        </w:rPr>
        <w:t>ინტერესების, ინდივიდუალური შესაძლებლობების გათვალისწინებით</w:t>
      </w:r>
    </w:p>
    <w:p w:rsidR="00EA4FCD" w:rsidRPr="00591F91" w:rsidRDefault="0079452B" w:rsidP="00591F91">
      <w:pPr>
        <w:pStyle w:val="ListParagraph"/>
        <w:numPr>
          <w:ilvl w:val="0"/>
          <w:numId w:val="22"/>
        </w:numPr>
        <w:ind w:left="709" w:hanging="283"/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/>
          <w:sz w:val="20"/>
          <w:szCs w:val="20"/>
          <w:lang w:val="ka-GE"/>
        </w:rPr>
        <w:t>სააღმზრდელო პროცესის მართვა</w:t>
      </w:r>
      <w:r w:rsidR="00EA4FCD" w:rsidRPr="00591F91">
        <w:rPr>
          <w:rFonts w:ascii="Sylfaen" w:hAnsi="Sylfaen"/>
          <w:sz w:val="20"/>
          <w:szCs w:val="20"/>
          <w:lang w:val="ka-GE"/>
        </w:rPr>
        <w:t xml:space="preserve"> პოზიტიური გაძღოლის პრინციპების გამოყენებით</w:t>
      </w:r>
    </w:p>
    <w:p w:rsidR="00EA4FCD" w:rsidRPr="00591F91" w:rsidRDefault="00EA4FCD" w:rsidP="00591F91">
      <w:pPr>
        <w:pStyle w:val="ListParagraph"/>
        <w:numPr>
          <w:ilvl w:val="0"/>
          <w:numId w:val="22"/>
        </w:numPr>
        <w:ind w:left="709" w:hanging="283"/>
        <w:jc w:val="both"/>
        <w:rPr>
          <w:rFonts w:ascii="Sylfaen" w:hAnsi="Sylfaen" w:cs="Sylfaen"/>
          <w:sz w:val="20"/>
          <w:szCs w:val="20"/>
          <w:lang w:val="ka-GE"/>
        </w:rPr>
      </w:pPr>
      <w:r w:rsidRPr="00591F91">
        <w:rPr>
          <w:rFonts w:ascii="Sylfaen" w:hAnsi="Sylfaen" w:cs="Arial"/>
          <w:sz w:val="20"/>
          <w:szCs w:val="20"/>
          <w:lang w:val="ka-GE"/>
        </w:rPr>
        <w:t xml:space="preserve">წარმატებული, უსაფრთხო მხარდამჭერი სააღმზრდელო გარემოს </w:t>
      </w:r>
      <w:r w:rsidR="00BF267B" w:rsidRPr="00591F91">
        <w:rPr>
          <w:rFonts w:ascii="Sylfaen" w:hAnsi="Sylfaen"/>
          <w:sz w:val="20"/>
          <w:szCs w:val="20"/>
          <w:lang w:val="ka-GE"/>
        </w:rPr>
        <w:t xml:space="preserve"> შექმნა</w:t>
      </w:r>
    </w:p>
    <w:p w:rsidR="00DA1EE8" w:rsidRPr="00591F91" w:rsidRDefault="00DA1EE8" w:rsidP="00591F91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4756EB" w:rsidRDefault="004756EB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443CC" w:rsidRDefault="006443CC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1515FE" w:rsidRDefault="001515FE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020E22" w:rsidRPr="00591F91" w:rsidRDefault="00020E22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Pr="00770C08" w:rsidRDefault="00987F80" w:rsidP="00987F8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 w:rsidRPr="009D0306">
        <w:rPr>
          <w:rFonts w:ascii="Sylfaen" w:hAnsi="Sylfaen" w:cs="Sylfaen"/>
          <w:b/>
          <w:sz w:val="20"/>
          <w:szCs w:val="20"/>
          <w:lang w:val="ka-GE"/>
        </w:rPr>
        <w:t xml:space="preserve">მოცულობა და </w:t>
      </w:r>
      <w:r>
        <w:rPr>
          <w:rFonts w:ascii="Sylfaen" w:hAnsi="Sylfaen" w:cs="Sylfaen"/>
          <w:b/>
          <w:sz w:val="20"/>
          <w:szCs w:val="20"/>
          <w:lang w:val="en-US"/>
        </w:rPr>
        <w:t>ხანგრძლივობა.</w:t>
      </w:r>
    </w:p>
    <w:p w:rsidR="00987F80" w:rsidRPr="00770C08" w:rsidRDefault="00987F80" w:rsidP="00987F80">
      <w:pPr>
        <w:pStyle w:val="ListParagraph"/>
        <w:numPr>
          <w:ilvl w:val="0"/>
          <w:numId w:val="28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 w:rsidRPr="00770C08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 w:rsidRPr="00770C08">
        <w:rPr>
          <w:rFonts w:ascii="Sylfaen" w:hAnsi="Sylfaen"/>
          <w:b/>
          <w:sz w:val="20"/>
          <w:szCs w:val="21"/>
          <w:shd w:val="clear" w:color="auto" w:fill="FFFFFF"/>
        </w:rPr>
        <w:t xml:space="preserve"> 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>სტუდენტებისათვის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987F80" w:rsidRPr="009D0306" w:rsidRDefault="00987F80" w:rsidP="00987F80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357882">
        <w:rPr>
          <w:rFonts w:ascii="Sylfaen" w:hAnsi="Sylfaen" w:cs="Sylfaen"/>
          <w:sz w:val="20"/>
          <w:szCs w:val="20"/>
          <w:lang w:val="ka-GE"/>
        </w:rPr>
        <w:t xml:space="preserve">111 </w:t>
      </w:r>
      <w:r w:rsidRPr="009D0306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987F80" w:rsidRPr="00770C08" w:rsidRDefault="00987F80" w:rsidP="00987F80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ხანგრძლივობა:</w:t>
      </w:r>
      <w:r w:rsidR="00B30609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B30609" w:rsidRPr="00B30609">
        <w:rPr>
          <w:rFonts w:ascii="Sylfaen" w:hAnsi="Sylfaen" w:cs="Sylfaen"/>
          <w:sz w:val="20"/>
          <w:szCs w:val="20"/>
          <w:lang w:val="ka-GE"/>
        </w:rPr>
        <w:t>18</w:t>
      </w:r>
      <w:r w:rsidRPr="009D0306">
        <w:rPr>
          <w:rFonts w:ascii="Sylfaen" w:hAnsi="Sylfaen" w:cs="Sylfaen"/>
          <w:sz w:val="20"/>
          <w:szCs w:val="20"/>
          <w:lang w:val="ka-GE"/>
        </w:rPr>
        <w:t xml:space="preserve"> თ</w:t>
      </w:r>
      <w:r>
        <w:rPr>
          <w:rFonts w:ascii="Sylfaen" w:hAnsi="Sylfaen" w:cs="Sylfaen"/>
          <w:sz w:val="20"/>
          <w:szCs w:val="20"/>
          <w:lang w:val="ka-GE"/>
        </w:rPr>
        <w:t>ვე</w:t>
      </w:r>
    </w:p>
    <w:p w:rsidR="00987F80" w:rsidRDefault="00987F80" w:rsidP="00987F80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E976B0" w:rsidRPr="00E976B0" w:rsidRDefault="00E976B0" w:rsidP="00987F80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987F80" w:rsidRPr="00770C08" w:rsidRDefault="00987F80" w:rsidP="00987F80">
      <w:pPr>
        <w:pStyle w:val="ListParagraph"/>
        <w:numPr>
          <w:ilvl w:val="0"/>
          <w:numId w:val="28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არ</w:t>
      </w:r>
      <w:r w:rsidRPr="00770C08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 w:rsidRPr="00770C08">
        <w:rPr>
          <w:rFonts w:ascii="Sylfaen" w:hAnsi="Sylfaen"/>
          <w:b/>
          <w:sz w:val="20"/>
          <w:szCs w:val="21"/>
          <w:shd w:val="clear" w:color="auto" w:fill="FFFFFF"/>
        </w:rPr>
        <w:t xml:space="preserve"> 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>სტუდენტებისათვის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987F80" w:rsidRPr="009D0306" w:rsidRDefault="00987F80" w:rsidP="00987F80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357882">
        <w:rPr>
          <w:rFonts w:ascii="Sylfaen" w:hAnsi="Sylfaen" w:cs="Sylfaen"/>
          <w:sz w:val="20"/>
          <w:szCs w:val="20"/>
          <w:lang w:val="ka-GE"/>
        </w:rPr>
        <w:t xml:space="preserve">141 </w:t>
      </w:r>
      <w:r w:rsidRPr="009D0306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987F80" w:rsidRPr="00770C08" w:rsidRDefault="00987F80" w:rsidP="00987F80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lastRenderedPageBreak/>
        <w:t xml:space="preserve">ხანგრძლივობა:  </w:t>
      </w:r>
      <w:r w:rsidR="00B30609">
        <w:rPr>
          <w:rFonts w:ascii="Sylfaen" w:hAnsi="Sylfaen" w:cs="Sylfaen"/>
          <w:sz w:val="20"/>
          <w:szCs w:val="20"/>
          <w:lang w:val="ka-GE"/>
        </w:rPr>
        <w:t xml:space="preserve">23 </w:t>
      </w:r>
      <w:r w:rsidRPr="009D0306">
        <w:rPr>
          <w:rFonts w:ascii="Sylfaen" w:hAnsi="Sylfaen" w:cs="Sylfaen"/>
          <w:sz w:val="20"/>
          <w:szCs w:val="20"/>
          <w:lang w:val="ka-GE"/>
        </w:rPr>
        <w:t xml:space="preserve"> თ</w:t>
      </w:r>
      <w:r>
        <w:rPr>
          <w:rFonts w:ascii="Sylfaen" w:hAnsi="Sylfaen" w:cs="Sylfaen"/>
          <w:sz w:val="20"/>
          <w:szCs w:val="20"/>
          <w:lang w:val="ka-GE"/>
        </w:rPr>
        <w:t>ვე</w:t>
      </w:r>
    </w:p>
    <w:p w:rsidR="00987F80" w:rsidRDefault="00987F80" w:rsidP="00987F80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817A3A" w:rsidRDefault="00817A3A" w:rsidP="00373C99">
      <w:pPr>
        <w:pStyle w:val="ListParagraph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E976B0" w:rsidRPr="00373C99" w:rsidRDefault="00E976B0" w:rsidP="00373C99">
      <w:pPr>
        <w:pStyle w:val="ListParagraph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17A3A" w:rsidRPr="00591F91" w:rsidRDefault="00817A3A" w:rsidP="00591F91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4756EB" w:rsidRPr="00591F91" w:rsidRDefault="004D7915" w:rsidP="00591F91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591F91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 w:rsidR="000D31B0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Pr="00591F91">
        <w:rPr>
          <w:rFonts w:ascii="Sylfaen" w:hAnsi="Sylfaen" w:cs="Sylfaen"/>
          <w:b/>
          <w:sz w:val="20"/>
          <w:szCs w:val="20"/>
          <w:lang w:val="en-US"/>
        </w:rPr>
        <w:t>სტრუქტურა</w:t>
      </w:r>
      <w:r w:rsidR="006407A1" w:rsidRPr="00591F91">
        <w:rPr>
          <w:rFonts w:ascii="Sylfaen" w:hAnsi="Sylfaen" w:cs="Sylfaen"/>
          <w:b/>
          <w:sz w:val="20"/>
          <w:szCs w:val="20"/>
          <w:lang w:val="ka-GE"/>
        </w:rPr>
        <w:t xml:space="preserve"> და</w:t>
      </w:r>
      <w:r w:rsidRPr="00591F91">
        <w:rPr>
          <w:rFonts w:ascii="Sylfaen" w:hAnsi="Sylfaen" w:cs="Sylfaen"/>
          <w:b/>
          <w:sz w:val="20"/>
          <w:szCs w:val="20"/>
          <w:lang w:val="ka-GE"/>
        </w:rPr>
        <w:t xml:space="preserve"> მოდულები</w:t>
      </w:r>
      <w:r w:rsidRPr="00591F91">
        <w:rPr>
          <w:rFonts w:ascii="Sylfaen" w:hAnsi="Sylfaen" w:cs="Arial"/>
          <w:b/>
          <w:sz w:val="20"/>
          <w:szCs w:val="20"/>
          <w:lang w:val="ka-GE"/>
        </w:rPr>
        <w:t xml:space="preserve">: </w:t>
      </w:r>
    </w:p>
    <w:p w:rsidR="00982698" w:rsidRPr="00591F91" w:rsidRDefault="00982698" w:rsidP="00591F91">
      <w:pPr>
        <w:shd w:val="clear" w:color="auto" w:fill="FFFFFF" w:themeFill="background1"/>
        <w:jc w:val="both"/>
        <w:rPr>
          <w:rFonts w:ascii="Sylfaen" w:hAnsi="Sylfaen" w:cs="Arial"/>
          <w:sz w:val="20"/>
          <w:szCs w:val="20"/>
          <w:lang w:val="ka-GE"/>
        </w:rPr>
      </w:pPr>
    </w:p>
    <w:tbl>
      <w:tblPr>
        <w:tblStyle w:val="TableGrid"/>
        <w:tblpPr w:leftFromText="180" w:rightFromText="180" w:vertAnchor="text" w:horzAnchor="margin" w:tblpX="-342" w:tblpY="135"/>
        <w:tblOverlap w:val="never"/>
        <w:tblW w:w="5322" w:type="pct"/>
        <w:tblLayout w:type="fixed"/>
        <w:tblLook w:val="04A0"/>
      </w:tblPr>
      <w:tblGrid>
        <w:gridCol w:w="474"/>
        <w:gridCol w:w="4814"/>
        <w:gridCol w:w="4881"/>
        <w:gridCol w:w="19"/>
        <w:gridCol w:w="1365"/>
        <w:gridCol w:w="19"/>
      </w:tblGrid>
      <w:tr w:rsidR="004B4270" w:rsidRPr="00735187" w:rsidTr="00357882">
        <w:tc>
          <w:tcPr>
            <w:tcW w:w="5000" w:type="pct"/>
            <w:gridSpan w:val="6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სავალდებულო ზოგადი  მოდულები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ru-RU"/>
              </w:rPr>
            </w:pPr>
            <w:r w:rsidRPr="00735187">
              <w:rPr>
                <w:rFonts w:ascii="Sylfaen" w:eastAsia="Sylfaen,Sylfaen,Sylfaen,Sylfaen" w:hAnsi="Sylfaen" w:cs="Sylfaen,Sylfaen,Sylfaen,Sylfaen"/>
                <w:b/>
                <w:bCs/>
                <w:sz w:val="19"/>
                <w:szCs w:val="19"/>
                <w:lang w:val="ru-RU"/>
              </w:rPr>
              <w:t>№</w:t>
            </w:r>
          </w:p>
        </w:tc>
        <w:tc>
          <w:tcPr>
            <w:tcW w:w="2080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ru-RU"/>
              </w:rPr>
              <w:t>მოდულის</w:t>
            </w: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 xml:space="preserve"> </w:t>
            </w: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ru-RU"/>
              </w:rPr>
              <w:t>დასახელება</w:t>
            </w:r>
          </w:p>
        </w:tc>
        <w:tc>
          <w:tcPr>
            <w:tcW w:w="2109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მოდულზე  დაშვების   წინაპირობა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კრედიტი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sz w:val="19"/>
                <w:szCs w:val="19"/>
              </w:rPr>
              <w:t>1</w:t>
            </w:r>
          </w:p>
        </w:tc>
        <w:tc>
          <w:tcPr>
            <w:tcW w:w="2080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eastAsia="Sylfaen,Arial" w:hAnsi="Sylfaen" w:cs="Sylfaen,Arial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" w:hAnsi="Sylfaen" w:cs="Sylfaen"/>
                <w:sz w:val="19"/>
                <w:szCs w:val="19"/>
              </w:rPr>
              <w:t>ინფორმაციული</w:t>
            </w:r>
            <w:r w:rsidRPr="00735187">
              <w:rPr>
                <w:rFonts w:ascii="Sylfaen" w:eastAsia="Sylfaen" w:hAnsi="Sylfaen" w:cs="Sylfaen"/>
                <w:sz w:val="19"/>
                <w:szCs w:val="19"/>
                <w:lang w:val="ka-GE"/>
              </w:rPr>
              <w:t xml:space="preserve"> </w:t>
            </w:r>
            <w:r w:rsidRPr="00735187">
              <w:rPr>
                <w:rFonts w:ascii="Sylfaen" w:eastAsia="Sylfaen" w:hAnsi="Sylfaen" w:cs="Sylfaen"/>
                <w:sz w:val="19"/>
                <w:szCs w:val="19"/>
              </w:rPr>
              <w:t>წიგნიერება 2</w:t>
            </w:r>
          </w:p>
        </w:tc>
        <w:tc>
          <w:tcPr>
            <w:tcW w:w="2109" w:type="pct"/>
            <w:shd w:val="clear" w:color="auto" w:fill="auto"/>
          </w:tcPr>
          <w:p w:rsidR="004B4270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="004B4270"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3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</w:tcPr>
          <w:p w:rsidR="00357882" w:rsidRPr="00735187" w:rsidRDefault="00357882" w:rsidP="00357882">
            <w:p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sz w:val="19"/>
                <w:szCs w:val="19"/>
              </w:rPr>
              <w:t>2</w:t>
            </w:r>
          </w:p>
        </w:tc>
        <w:tc>
          <w:tcPr>
            <w:tcW w:w="2080" w:type="pct"/>
            <w:shd w:val="clear" w:color="auto" w:fill="auto"/>
          </w:tcPr>
          <w:p w:rsidR="00357882" w:rsidRPr="00735187" w:rsidRDefault="00357882" w:rsidP="00357882">
            <w:p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</w:rPr>
              <w:t>მეწარმეობა</w:t>
            </w: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 xml:space="preserve"> 3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357882" w:rsidRPr="00735187" w:rsidRDefault="00357882" w:rsidP="00357882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3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sz w:val="19"/>
                <w:szCs w:val="19"/>
                <w:lang w:val="ka-GE"/>
              </w:rPr>
              <w:t>3</w:t>
            </w:r>
          </w:p>
        </w:tc>
        <w:tc>
          <w:tcPr>
            <w:tcW w:w="2080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 xml:space="preserve">ინგლისური  </w:t>
            </w:r>
            <w:r w:rsidRPr="00735187">
              <w:rPr>
                <w:rFonts w:ascii="Sylfaen" w:hAnsi="Sylfaen" w:cs="Sylfaen"/>
                <w:sz w:val="19"/>
                <w:szCs w:val="19"/>
              </w:rPr>
              <w:t>ენა</w:t>
            </w:r>
          </w:p>
        </w:tc>
        <w:tc>
          <w:tcPr>
            <w:tcW w:w="2109" w:type="pct"/>
            <w:shd w:val="clear" w:color="auto" w:fill="auto"/>
          </w:tcPr>
          <w:p w:rsidR="004B4270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="004B4270"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საბაზო განათლება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5</w:t>
            </w:r>
          </w:p>
        </w:tc>
      </w:tr>
      <w:tr w:rsidR="004B4270" w:rsidRPr="00735187" w:rsidTr="00357882">
        <w:tc>
          <w:tcPr>
            <w:tcW w:w="4402" w:type="pct"/>
            <w:gridSpan w:val="4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 w:cs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b/>
                <w:sz w:val="19"/>
                <w:szCs w:val="19"/>
                <w:lang w:val="ka-GE"/>
              </w:rPr>
              <w:t>ჯამი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11</w:t>
            </w:r>
          </w:p>
        </w:tc>
      </w:tr>
      <w:tr w:rsidR="004B4270" w:rsidRPr="00735187" w:rsidTr="00357882">
        <w:tc>
          <w:tcPr>
            <w:tcW w:w="5000" w:type="pct"/>
            <w:gridSpan w:val="6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სავალდებულო</w:t>
            </w:r>
            <w:r w:rsidRPr="00735187">
              <w:rPr>
                <w:rFonts w:ascii="Sylfaen" w:hAnsi="Sylfaen" w:cs="Arial"/>
                <w:b/>
                <w:sz w:val="19"/>
                <w:szCs w:val="19"/>
              </w:rPr>
              <w:t xml:space="preserve"> </w:t>
            </w:r>
            <w:r w:rsidRPr="00735187">
              <w:rPr>
                <w:rFonts w:ascii="Sylfaen" w:hAnsi="Sylfaen" w:cs="Arial"/>
                <w:b/>
                <w:sz w:val="19"/>
                <w:szCs w:val="19"/>
                <w:lang w:val="ka-GE"/>
              </w:rPr>
              <w:t>პროფესიული</w:t>
            </w: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მოდულები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b/>
                <w:bCs/>
                <w:sz w:val="19"/>
                <w:szCs w:val="19"/>
                <w:lang w:val="ru-RU"/>
              </w:rPr>
              <w:t>№</w:t>
            </w:r>
          </w:p>
        </w:tc>
        <w:tc>
          <w:tcPr>
            <w:tcW w:w="2080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ru-RU"/>
              </w:rPr>
              <w:t>მოდულის</w:t>
            </w: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 xml:space="preserve">  </w:t>
            </w: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ru-RU"/>
              </w:rPr>
              <w:t>დასახელება</w:t>
            </w:r>
          </w:p>
        </w:tc>
        <w:tc>
          <w:tcPr>
            <w:tcW w:w="2109" w:type="pct"/>
            <w:shd w:val="clear" w:color="auto" w:fill="auto"/>
          </w:tcPr>
          <w:p w:rsidR="004B4270" w:rsidRPr="00735187" w:rsidRDefault="004B4270" w:rsidP="00A14608">
            <w:pPr>
              <w:jc w:val="both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მოდულზე  დაშვების  წინაპირობა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კრედიტი</w:t>
            </w:r>
          </w:p>
        </w:tc>
      </w:tr>
      <w:tr w:rsidR="00357882" w:rsidRPr="00735187" w:rsidTr="00357882">
        <w:trPr>
          <w:trHeight w:val="605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4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pStyle w:val="ListParagraph"/>
              <w:ind w:left="-34"/>
              <w:rPr>
                <w:rFonts w:ascii="Sylfaen" w:hAnsi="Sylfaen" w:cs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 xml:space="preserve">გაცნობითი პრაქტიკა- </w:t>
            </w:r>
            <w:r w:rsidRPr="00735187">
              <w:rPr>
                <w:rFonts w:ascii="Sylfaen" w:hAnsi="Sylfaen" w:cs="Sylfaen"/>
                <w:sz w:val="18"/>
                <w:szCs w:val="19"/>
                <w:lang w:val="ka-GE"/>
              </w:rPr>
              <w:t>ბაგა-ბაღის აღმზრდელი პედაგოგი</w:t>
            </w:r>
          </w:p>
        </w:tc>
        <w:tc>
          <w:tcPr>
            <w:tcW w:w="2117" w:type="pct"/>
            <w:gridSpan w:val="2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საბაზო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Arial" w:hAnsi="Sylfaen" w:cs="Sylfaen,Arial"/>
                <w:b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2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5</w:t>
            </w:r>
          </w:p>
        </w:tc>
        <w:tc>
          <w:tcPr>
            <w:tcW w:w="2080" w:type="pct"/>
            <w:shd w:val="clear" w:color="auto" w:fill="auto"/>
          </w:tcPr>
          <w:p w:rsidR="00357882" w:rsidRPr="00735187" w:rsidRDefault="00357882" w:rsidP="00357882">
            <w:pPr>
              <w:rPr>
                <w:rFonts w:ascii="Sylfaen" w:hAnsi="Sylfaen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sz w:val="19"/>
                <w:szCs w:val="19"/>
                <w:lang w:val="ka-GE"/>
              </w:rPr>
              <w:t>ადრეული  განვითარების  თავისებურებები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b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6</w:t>
            </w:r>
          </w:p>
        </w:tc>
        <w:tc>
          <w:tcPr>
            <w:tcW w:w="2080" w:type="pct"/>
            <w:shd w:val="clear" w:color="auto" w:fill="auto"/>
          </w:tcPr>
          <w:p w:rsidR="00357882" w:rsidRPr="00735187" w:rsidRDefault="00357882" w:rsidP="00357882">
            <w:pPr>
              <w:rPr>
                <w:rFonts w:ascii="Sylfaen" w:hAnsi="Sylfaen" w:cs="Calibri"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Calibri"/>
                <w:bCs/>
                <w:sz w:val="19"/>
                <w:szCs w:val="19"/>
                <w:lang w:val="ka-GE"/>
              </w:rPr>
              <w:t>ადრეული  განათლების  კურიკულუმი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b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7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4B4270" w:rsidRPr="00735187" w:rsidRDefault="004B4270" w:rsidP="00A14608">
            <w:pPr>
              <w:rPr>
                <w:rFonts w:ascii="Sylfaen" w:hAnsi="Sylfaen" w:cs="Calibri"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ბავშვზე ორიენტირებული მიდგომა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14608" w:rsidRPr="00735187" w:rsidRDefault="004B4270" w:rsidP="00A14608">
            <w:pPr>
              <w:rPr>
                <w:rFonts w:ascii="Sylfaen" w:eastAsia="Calibri" w:hAnsi="Sylfaen" w:cs="Arial"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</w:t>
            </w:r>
            <w:r w:rsidRPr="00735187">
              <w:rPr>
                <w:rFonts w:ascii="Sylfaen" w:eastAsia="Calibri" w:hAnsi="Sylfaen" w:cs="Arial"/>
                <w:sz w:val="18"/>
                <w:szCs w:val="19"/>
                <w:lang w:val="ka-GE"/>
              </w:rPr>
              <w:t xml:space="preserve">: </w:t>
            </w:r>
          </w:p>
          <w:p w:rsidR="004B4270" w:rsidRPr="00735187" w:rsidRDefault="00A14608" w:rsidP="00A14608">
            <w:pPr>
              <w:pStyle w:val="ListParagraph"/>
              <w:numPr>
                <w:ilvl w:val="0"/>
                <w:numId w:val="30"/>
              </w:num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8"/>
                <w:szCs w:val="19"/>
                <w:lang w:val="ka-GE"/>
              </w:rPr>
              <w:t xml:space="preserve"> </w:t>
            </w:r>
            <w:r w:rsidR="004B4270"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>ადრეული განვითარების თავისებურებები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b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C85697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C85697" w:rsidRPr="00735187" w:rsidRDefault="00C85697" w:rsidP="00C85697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8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C85697" w:rsidRPr="00735187" w:rsidRDefault="00C85697" w:rsidP="00C85697">
            <w:pPr>
              <w:rPr>
                <w:rFonts w:ascii="Sylfaen" w:hAnsi="Sylfaen" w:cs="Arial"/>
                <w:sz w:val="19"/>
                <w:szCs w:val="19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სააღმზრდელო  პროცესი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C85697" w:rsidRPr="00735187" w:rsidRDefault="00C85697" w:rsidP="00C85697">
            <w:pPr>
              <w:rPr>
                <w:rFonts w:ascii="Sylfaen" w:hAnsi="Sylfaen" w:cs="Arial"/>
                <w:sz w:val="19"/>
                <w:szCs w:val="19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C85697" w:rsidRPr="00735187" w:rsidRDefault="00C85697" w:rsidP="00C85697">
            <w:pPr>
              <w:jc w:val="center"/>
              <w:rPr>
                <w:b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C85697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C85697" w:rsidRPr="00735187" w:rsidRDefault="00C85697" w:rsidP="00C85697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9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C85697" w:rsidRPr="00735187" w:rsidRDefault="00C85697" w:rsidP="00C85697">
            <w:pPr>
              <w:rPr>
                <w:rFonts w:ascii="Sylfaen" w:hAnsi="Sylfaen" w:cs="Calibri"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სააღმზრდელო  გარემო</w:t>
            </w:r>
          </w:p>
        </w:tc>
        <w:tc>
          <w:tcPr>
            <w:tcW w:w="2109" w:type="pct"/>
            <w:shd w:val="clear" w:color="auto" w:fill="auto"/>
          </w:tcPr>
          <w:p w:rsidR="00C85697" w:rsidRPr="00735187" w:rsidRDefault="00C85697" w:rsidP="00C85697">
            <w:pPr>
              <w:jc w:val="both"/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მოდული:</w:t>
            </w:r>
          </w:p>
          <w:p w:rsidR="00C85697" w:rsidRPr="00735187" w:rsidRDefault="00C85697" w:rsidP="00C85697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ylfaen" w:eastAsia="Calibri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 xml:space="preserve"> ბავშვზე ორიენტირებული მიდგომა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C85697" w:rsidRPr="00735187" w:rsidRDefault="00C85697" w:rsidP="00C85697">
            <w:pPr>
              <w:jc w:val="center"/>
              <w:rPr>
                <w:b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10</w:t>
            </w:r>
          </w:p>
        </w:tc>
        <w:tc>
          <w:tcPr>
            <w:tcW w:w="2080" w:type="pct"/>
            <w:shd w:val="clear" w:color="auto" w:fill="auto"/>
          </w:tcPr>
          <w:p w:rsidR="004B4270" w:rsidRPr="00735187" w:rsidRDefault="004B4270" w:rsidP="00A14608">
            <w:pPr>
              <w:rPr>
                <w:rFonts w:ascii="Sylfaen" w:hAnsi="Sylfaen" w:cs="Calibri"/>
                <w:bCs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სწავლების შინაარსი: კომუნიკაცია, მეტყველება, წიგნიერება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14608" w:rsidRPr="00735187" w:rsidRDefault="004B4270" w:rsidP="00A14608">
            <w:pPr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მოდული:</w:t>
            </w:r>
          </w:p>
          <w:p w:rsidR="004B4270" w:rsidRPr="00735187" w:rsidRDefault="004B4270" w:rsidP="00A14608">
            <w:pPr>
              <w:pStyle w:val="ListParagraph"/>
              <w:numPr>
                <w:ilvl w:val="0"/>
                <w:numId w:val="30"/>
              </w:num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 xml:space="preserve"> სააღმზრდელო გარემო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eastAsia="Sylfaen,Arial" w:hAnsi="Sylfaen" w:cs="Sylfaen,Arial"/>
                <w:b/>
                <w:bCs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11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4B4270" w:rsidRPr="00735187" w:rsidRDefault="004B4270" w:rsidP="00A14608">
            <w:p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Calibri"/>
                <w:bCs/>
                <w:sz w:val="19"/>
                <w:szCs w:val="19"/>
                <w:lang w:val="ka-GE"/>
              </w:rPr>
              <w:t>სწავლების შინაარსი: მეცნიერება და მათემატიკა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14608" w:rsidRPr="00735187" w:rsidRDefault="00A14608" w:rsidP="00A14608">
            <w:pPr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მოდული:</w:t>
            </w:r>
          </w:p>
          <w:p w:rsidR="004B4270" w:rsidRPr="00735187" w:rsidRDefault="00A14608" w:rsidP="00A14608">
            <w:pPr>
              <w:pStyle w:val="ListParagraph"/>
              <w:numPr>
                <w:ilvl w:val="0"/>
                <w:numId w:val="30"/>
              </w:numPr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>სააღმზრდელო გარემო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5</w:t>
            </w:r>
          </w:p>
        </w:tc>
      </w:tr>
      <w:tr w:rsidR="00A14608" w:rsidRPr="00735187" w:rsidTr="00357882">
        <w:trPr>
          <w:gridAfter w:val="1"/>
          <w:wAfter w:w="8" w:type="pct"/>
          <w:trHeight w:val="335"/>
        </w:trPr>
        <w:tc>
          <w:tcPr>
            <w:tcW w:w="205" w:type="pct"/>
            <w:shd w:val="clear" w:color="auto" w:fill="auto"/>
            <w:vAlign w:val="center"/>
          </w:tcPr>
          <w:p w:rsidR="00A14608" w:rsidRPr="00735187" w:rsidRDefault="00A14608" w:rsidP="00A14608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12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A14608" w:rsidRPr="00735187" w:rsidRDefault="00A14608" w:rsidP="00A14608">
            <w:pPr>
              <w:rPr>
                <w:rFonts w:ascii="Sylfaen" w:hAnsi="Sylfaen" w:cs="Arial"/>
                <w:sz w:val="19"/>
                <w:szCs w:val="19"/>
              </w:rPr>
            </w:pPr>
            <w:r w:rsidRPr="00735187">
              <w:rPr>
                <w:rFonts w:ascii="Sylfaen" w:hAnsi="Sylfaen" w:cs="Calibri"/>
                <w:bCs/>
                <w:sz w:val="19"/>
                <w:szCs w:val="19"/>
                <w:lang w:val="ka-GE"/>
              </w:rPr>
              <w:t xml:space="preserve">სწავლების შინაარსი: </w:t>
            </w: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სახვითი და პერფორმანსული ხელოვნება და ფიზიკური აქტივობები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14608" w:rsidRPr="00735187" w:rsidRDefault="00A14608" w:rsidP="00A14608">
            <w:pPr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მოდული:</w:t>
            </w:r>
          </w:p>
          <w:p w:rsidR="00A14608" w:rsidRPr="00735187" w:rsidRDefault="00A14608" w:rsidP="00A14608">
            <w:pPr>
              <w:pStyle w:val="ListParagraph"/>
              <w:numPr>
                <w:ilvl w:val="0"/>
                <w:numId w:val="30"/>
              </w:num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 xml:space="preserve"> სააღმზრდელო გარემო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A14608" w:rsidRPr="00735187" w:rsidRDefault="00A14608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5</w:t>
            </w:r>
          </w:p>
        </w:tc>
      </w:tr>
      <w:tr w:rsidR="00A14608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A14608" w:rsidRPr="00735187" w:rsidRDefault="00A14608" w:rsidP="00A14608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13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A14608" w:rsidRPr="00735187" w:rsidRDefault="00A14608" w:rsidP="00A14608">
            <w:p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დაკვირვება და შეფასება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14608" w:rsidRPr="00735187" w:rsidRDefault="00A14608" w:rsidP="00A14608">
            <w:pPr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b/>
                <w:sz w:val="18"/>
                <w:szCs w:val="19"/>
                <w:lang w:val="ka-GE"/>
              </w:rPr>
              <w:t>მოდული:</w:t>
            </w:r>
          </w:p>
          <w:p w:rsidR="00A14608" w:rsidRPr="00735187" w:rsidRDefault="00A14608" w:rsidP="00A14608">
            <w:pPr>
              <w:pStyle w:val="ListParagraph"/>
              <w:numPr>
                <w:ilvl w:val="0"/>
                <w:numId w:val="30"/>
              </w:num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eastAsia="Calibri" w:hAnsi="Sylfaen" w:cs="Arial"/>
                <w:sz w:val="19"/>
                <w:szCs w:val="19"/>
                <w:lang w:val="ka-GE"/>
              </w:rPr>
              <w:t xml:space="preserve"> სააღმზრდელო გარემო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A14608" w:rsidRPr="00735187" w:rsidRDefault="00A14608" w:rsidP="00A14608">
            <w:pPr>
              <w:jc w:val="center"/>
              <w:rPr>
                <w:rFonts w:ascii="Sylfaen" w:hAnsi="Sylfaen" w:cs="Arial"/>
                <w:b/>
                <w:sz w:val="19"/>
                <w:szCs w:val="19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5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14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განსაკუთრებული საჭიროების მქონე ბავშვებთან მუშაობის თვისებურებები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Arial" w:hAnsi="Sylfaen" w:cs="Sylfaen,Arial"/>
                <w:b/>
                <w:bCs/>
                <w:sz w:val="19"/>
                <w:szCs w:val="19"/>
              </w:rPr>
            </w:pPr>
            <w:r w:rsidRPr="00735187">
              <w:rPr>
                <w:rFonts w:ascii="Sylfaen" w:eastAsia="Sylfaen" w:hAnsi="Sylfaen" w:cs="Sylfaen"/>
                <w:b/>
                <w:sz w:val="19"/>
                <w:szCs w:val="19"/>
              </w:rPr>
              <w:t>6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15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ოჯახი,თემი და სააღმზრდელო დაწესებულე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4</w:t>
            </w:r>
          </w:p>
        </w:tc>
      </w:tr>
      <w:tr w:rsidR="00357882" w:rsidRPr="00735187" w:rsidTr="00357882">
        <w:trPr>
          <w:gridAfter w:val="1"/>
          <w:wAfter w:w="8" w:type="pct"/>
          <w:trHeight w:val="308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16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rPr>
                <w:rFonts w:ascii="Sylfaen" w:hAnsi="Sylfaen" w:cs="Sylfaen"/>
                <w:sz w:val="19"/>
                <w:szCs w:val="19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>ჯანმრთელობა და უსაფრთხოება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/>
                <w:b/>
                <w:sz w:val="19"/>
                <w:szCs w:val="19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6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17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rPr>
                <w:rFonts w:ascii="Sylfaen" w:hAnsi="Sylfaen" w:cs="Sylfaen"/>
                <w:sz w:val="19"/>
                <w:szCs w:val="19"/>
              </w:rPr>
            </w:pPr>
            <w:r w:rsidRPr="00735187">
              <w:rPr>
                <w:rFonts w:ascii="Sylfaen" w:hAnsi="Sylfaen" w:cs="Sylfaen"/>
                <w:sz w:val="19"/>
                <w:szCs w:val="19"/>
              </w:rPr>
              <w:t>პროფესიული  ეთიკა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/>
                <w:b/>
                <w:sz w:val="19"/>
                <w:szCs w:val="19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3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18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pStyle w:val="ListParagraph"/>
              <w:ind w:left="-304" w:firstLine="270"/>
              <w:rPr>
                <w:rFonts w:ascii="Sylfaen" w:hAnsi="Sylfaen" w:cs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Arial"/>
                <w:sz w:val="19"/>
                <w:szCs w:val="19"/>
                <w:lang w:val="ka-GE"/>
              </w:rPr>
              <w:t xml:space="preserve">საწარმოო </w:t>
            </w:r>
            <w:r w:rsidRPr="00735187">
              <w:rPr>
                <w:rFonts w:ascii="Sylfaen" w:hAnsi="Sylfaen" w:cs="Arial"/>
                <w:sz w:val="18"/>
                <w:szCs w:val="19"/>
                <w:lang w:val="ka-GE"/>
              </w:rPr>
              <w:t>პრაქტიკა-</w:t>
            </w:r>
            <w:r w:rsidRPr="00735187">
              <w:rPr>
                <w:rFonts w:ascii="Sylfaen" w:hAnsi="Sylfaen" w:cs="Sylfaen"/>
                <w:sz w:val="18"/>
                <w:szCs w:val="19"/>
                <w:lang w:val="ka-GE"/>
              </w:rPr>
              <w:t>ბაგა-ბაღის აღმზრდელი პედაგოგი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 w:cs="Arial"/>
                <w:b/>
                <w:sz w:val="19"/>
                <w:szCs w:val="19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12</w:t>
            </w:r>
          </w:p>
        </w:tc>
      </w:tr>
      <w:tr w:rsidR="00357882" w:rsidRPr="00735187" w:rsidTr="00357882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19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pStyle w:val="ListParagraph"/>
              <w:ind w:left="-34"/>
              <w:rPr>
                <w:rFonts w:ascii="Sylfaen" w:hAnsi="Sylfaen" w:cs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sz w:val="19"/>
                <w:szCs w:val="19"/>
                <w:lang w:val="ka-GE"/>
              </w:rPr>
              <w:t xml:space="preserve">პრაქტიკული </w:t>
            </w:r>
            <w:r w:rsidRPr="00735187">
              <w:rPr>
                <w:rFonts w:ascii="Sylfaen" w:hAnsi="Sylfaen"/>
                <w:sz w:val="18"/>
                <w:szCs w:val="19"/>
                <w:lang w:val="ka-GE"/>
              </w:rPr>
              <w:t>პროექტი-</w:t>
            </w:r>
            <w:r w:rsidRPr="00735187">
              <w:rPr>
                <w:rFonts w:ascii="Sylfaen" w:hAnsi="Sylfaen" w:cs="Sylfaen"/>
                <w:sz w:val="18"/>
                <w:szCs w:val="19"/>
                <w:lang w:val="ka-GE"/>
              </w:rPr>
              <w:t>ბაგა-ბაღის აღმზრდელი პედაგოგი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trike/>
                <w:sz w:val="19"/>
                <w:szCs w:val="19"/>
                <w:lang w:val="ka-GE"/>
              </w:rPr>
            </w:pP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სრული ზოგადი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 w:cs="Arial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</w:rPr>
              <w:t>6</w:t>
            </w:r>
          </w:p>
        </w:tc>
      </w:tr>
      <w:tr w:rsidR="004B4270" w:rsidRPr="00735187" w:rsidTr="00357882">
        <w:tc>
          <w:tcPr>
            <w:tcW w:w="4402" w:type="pct"/>
            <w:gridSpan w:val="4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b/>
                <w:sz w:val="19"/>
                <w:szCs w:val="19"/>
                <w:lang w:val="ka-GE"/>
              </w:rPr>
              <w:t>ჯამი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90</w:t>
            </w:r>
          </w:p>
        </w:tc>
      </w:tr>
      <w:tr w:rsidR="004B4270" w:rsidRPr="00735187" w:rsidTr="00357882">
        <w:tc>
          <w:tcPr>
            <w:tcW w:w="5000" w:type="pct"/>
            <w:gridSpan w:val="6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/>
                <w:b/>
                <w:sz w:val="19"/>
                <w:szCs w:val="19"/>
              </w:rPr>
            </w:pPr>
            <w:r w:rsidRPr="00735187">
              <w:rPr>
                <w:rFonts w:ascii="Sylfaen" w:eastAsia="Sylfaen,Sylfaen,Sylfaen,Sylfaen" w:hAnsi="Sylfaen" w:cs="Sylfaen"/>
                <w:b/>
                <w:bCs/>
                <w:sz w:val="19"/>
                <w:szCs w:val="19"/>
                <w:lang w:val="ka-GE"/>
              </w:rPr>
              <w:t>არჩევითი  მოდულები</w:t>
            </w:r>
          </w:p>
        </w:tc>
      </w:tr>
      <w:tr w:rsidR="00357882" w:rsidRPr="00735187" w:rsidTr="00532E07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20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>ხატვა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საბაზო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5</w:t>
            </w:r>
          </w:p>
        </w:tc>
      </w:tr>
      <w:tr w:rsidR="00357882" w:rsidRPr="00735187" w:rsidTr="00532E07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21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>ძერწვა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საბაზო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2</w:t>
            </w:r>
          </w:p>
        </w:tc>
      </w:tr>
      <w:tr w:rsidR="00357882" w:rsidRPr="00735187" w:rsidTr="00532E07">
        <w:trPr>
          <w:gridAfter w:val="1"/>
          <w:wAfter w:w="8" w:type="pct"/>
        </w:trPr>
        <w:tc>
          <w:tcPr>
            <w:tcW w:w="205" w:type="pct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</w:pPr>
            <w:r w:rsidRPr="00735187">
              <w:rPr>
                <w:rFonts w:ascii="Sylfaen" w:eastAsia="Sylfaen,Sylfaen,Sylfaen,Sylfaen" w:hAnsi="Sylfaen" w:cs="Sylfaen,Sylfaen,Sylfaen,Sylfaen"/>
                <w:sz w:val="19"/>
                <w:szCs w:val="19"/>
                <w:lang w:val="ka-GE"/>
              </w:rPr>
              <w:t>22</w:t>
            </w:r>
          </w:p>
        </w:tc>
        <w:tc>
          <w:tcPr>
            <w:tcW w:w="2080" w:type="pct"/>
            <w:shd w:val="clear" w:color="auto" w:fill="auto"/>
            <w:vAlign w:val="center"/>
          </w:tcPr>
          <w:p w:rsidR="00357882" w:rsidRPr="00735187" w:rsidRDefault="00357882" w:rsidP="00357882">
            <w:pPr>
              <w:tabs>
                <w:tab w:val="left" w:pos="374"/>
              </w:tabs>
              <w:rPr>
                <w:rFonts w:ascii="Sylfaen" w:hAnsi="Sylfaen" w:cs="Sylfaen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>ორიგამი</w:t>
            </w:r>
            <w:r w:rsidRPr="00735187">
              <w:rPr>
                <w:rFonts w:ascii="Sylfaen" w:hAnsi="Sylfaen" w:cs="Sylfaen"/>
                <w:sz w:val="19"/>
                <w:szCs w:val="19"/>
              </w:rPr>
              <w:t xml:space="preserve">, </w:t>
            </w:r>
            <w:r w:rsidRPr="00735187">
              <w:rPr>
                <w:rFonts w:ascii="Sylfaen" w:hAnsi="Sylfaen" w:cs="Sylfaen"/>
                <w:sz w:val="19"/>
                <w:szCs w:val="19"/>
                <w:lang w:val="ka-GE"/>
              </w:rPr>
              <w:t xml:space="preserve">კირიგამი </w:t>
            </w:r>
            <w:r w:rsidRPr="00735187">
              <w:rPr>
                <w:rFonts w:ascii="Sylfaen" w:hAnsi="Sylfaen" w:cs="Sylfaen"/>
                <w:sz w:val="19"/>
                <w:szCs w:val="19"/>
              </w:rPr>
              <w:t>დააპლიკაცია</w:t>
            </w:r>
          </w:p>
        </w:tc>
        <w:tc>
          <w:tcPr>
            <w:tcW w:w="2109" w:type="pct"/>
            <w:shd w:val="clear" w:color="auto" w:fill="auto"/>
          </w:tcPr>
          <w:p w:rsidR="00357882" w:rsidRPr="00357882" w:rsidRDefault="00357882" w:rsidP="0035788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9"/>
                <w:szCs w:val="19"/>
                <w:lang w:val="ka-GE"/>
              </w:rPr>
            </w:pPr>
            <w:r>
              <w:rPr>
                <w:rFonts w:ascii="Sylfaen" w:hAnsi="Sylfaen" w:cs="Arial"/>
                <w:sz w:val="19"/>
                <w:szCs w:val="19"/>
                <w:lang w:val="ka-GE"/>
              </w:rPr>
              <w:t xml:space="preserve"> </w:t>
            </w:r>
            <w:r w:rsidRPr="00357882">
              <w:rPr>
                <w:rFonts w:ascii="Sylfaen" w:hAnsi="Sylfaen" w:cs="Arial"/>
                <w:sz w:val="19"/>
                <w:szCs w:val="19"/>
                <w:lang w:val="ka-GE"/>
              </w:rPr>
              <w:t>საბაზო განათლება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357882" w:rsidRPr="00735187" w:rsidRDefault="00357882" w:rsidP="00357882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3</w:t>
            </w:r>
          </w:p>
        </w:tc>
      </w:tr>
      <w:tr w:rsidR="004B4270" w:rsidRPr="00735187" w:rsidTr="00357882">
        <w:trPr>
          <w:trHeight w:val="277"/>
        </w:trPr>
        <w:tc>
          <w:tcPr>
            <w:tcW w:w="4402" w:type="pct"/>
            <w:gridSpan w:val="4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 w:cs="Arial"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b/>
                <w:sz w:val="19"/>
                <w:szCs w:val="19"/>
                <w:lang w:val="ka-GE"/>
              </w:rPr>
              <w:t>ჯამი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10</w:t>
            </w:r>
          </w:p>
        </w:tc>
      </w:tr>
      <w:tr w:rsidR="004B4270" w:rsidRPr="00735187" w:rsidTr="00357882">
        <w:trPr>
          <w:trHeight w:val="277"/>
        </w:trPr>
        <w:tc>
          <w:tcPr>
            <w:tcW w:w="4402" w:type="pct"/>
            <w:gridSpan w:val="4"/>
            <w:shd w:val="clear" w:color="auto" w:fill="auto"/>
            <w:vAlign w:val="center"/>
          </w:tcPr>
          <w:p w:rsidR="004B4270" w:rsidRPr="00735187" w:rsidRDefault="004B4270" w:rsidP="00A14608">
            <w:pPr>
              <w:jc w:val="center"/>
              <w:rPr>
                <w:rFonts w:ascii="Sylfaen" w:hAnsi="Sylfaen" w:cs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 w:cs="Sylfaen"/>
                <w:b/>
                <w:sz w:val="19"/>
                <w:szCs w:val="19"/>
                <w:lang w:val="ka-GE"/>
              </w:rPr>
              <w:t>სულ</w:t>
            </w:r>
          </w:p>
        </w:tc>
        <w:tc>
          <w:tcPr>
            <w:tcW w:w="598" w:type="pct"/>
            <w:gridSpan w:val="2"/>
            <w:shd w:val="clear" w:color="auto" w:fill="auto"/>
          </w:tcPr>
          <w:p w:rsidR="004B4270" w:rsidRPr="00735187" w:rsidRDefault="004B4270" w:rsidP="00A14608">
            <w:pPr>
              <w:jc w:val="center"/>
              <w:rPr>
                <w:rFonts w:ascii="Sylfaen" w:hAnsi="Sylfaen"/>
                <w:b/>
                <w:sz w:val="19"/>
                <w:szCs w:val="19"/>
                <w:lang w:val="ka-GE"/>
              </w:rPr>
            </w:pPr>
            <w:r w:rsidRPr="00735187">
              <w:rPr>
                <w:rFonts w:ascii="Sylfaen" w:hAnsi="Sylfaen"/>
                <w:b/>
                <w:sz w:val="19"/>
                <w:szCs w:val="19"/>
                <w:lang w:val="ka-GE"/>
              </w:rPr>
              <w:t>111</w:t>
            </w:r>
          </w:p>
        </w:tc>
      </w:tr>
    </w:tbl>
    <w:p w:rsidR="00EF5F69" w:rsidRDefault="00EF5F69" w:rsidP="00591F91">
      <w:pPr>
        <w:spacing w:after="120"/>
        <w:jc w:val="both"/>
        <w:rPr>
          <w:rFonts w:ascii="Sylfaen" w:hAnsi="Sylfaen" w:cs="Arial"/>
          <w:sz w:val="20"/>
          <w:szCs w:val="20"/>
          <w:lang w:val="ka-GE"/>
        </w:rPr>
      </w:pPr>
    </w:p>
    <w:p w:rsidR="00761618" w:rsidRDefault="00761618" w:rsidP="00591F91">
      <w:pPr>
        <w:spacing w:after="120"/>
        <w:jc w:val="both"/>
        <w:rPr>
          <w:rFonts w:ascii="Sylfaen" w:hAnsi="Sylfaen" w:cs="Arial"/>
          <w:sz w:val="20"/>
          <w:szCs w:val="20"/>
          <w:lang w:val="ka-GE"/>
        </w:rPr>
      </w:pPr>
    </w:p>
    <w:p w:rsidR="00761618" w:rsidRDefault="00761618" w:rsidP="00591F91">
      <w:pPr>
        <w:spacing w:after="120"/>
        <w:jc w:val="both"/>
        <w:rPr>
          <w:rFonts w:ascii="Sylfaen" w:hAnsi="Sylfaen" w:cs="Arial"/>
          <w:sz w:val="20"/>
          <w:szCs w:val="20"/>
          <w:lang w:val="ka-GE"/>
        </w:rPr>
      </w:pPr>
    </w:p>
    <w:p w:rsidR="00761618" w:rsidRPr="00591F91" w:rsidRDefault="00761618" w:rsidP="00591F91">
      <w:pPr>
        <w:spacing w:after="120"/>
        <w:jc w:val="both"/>
        <w:rPr>
          <w:rFonts w:ascii="Sylfaen" w:hAnsi="Sylfaen" w:cs="Arial"/>
          <w:sz w:val="20"/>
          <w:szCs w:val="20"/>
          <w:lang w:val="ka-GE"/>
        </w:rPr>
      </w:pPr>
    </w:p>
    <w:p w:rsidR="00A51E2D" w:rsidRPr="00955B80" w:rsidRDefault="00350E3F" w:rsidP="00955B80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18"/>
          <w:szCs w:val="20"/>
          <w:lang w:val="ka-GE"/>
        </w:rPr>
      </w:pPr>
      <w:r w:rsidRPr="00EF5F69">
        <w:rPr>
          <w:color w:val="000000"/>
          <w:sz w:val="20"/>
          <w:szCs w:val="21"/>
          <w:shd w:val="clear" w:color="auto" w:fill="FFFFFF"/>
        </w:rPr>
        <w:lastRenderedPageBreak/>
        <w:t>ქართული ენის მოდულ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ებ</w:t>
      </w:r>
      <w:r w:rsidRPr="00EF5F69">
        <w:rPr>
          <w:color w:val="000000"/>
          <w:sz w:val="20"/>
          <w:szCs w:val="21"/>
          <w:shd w:val="clear" w:color="auto" w:fill="FFFFFF"/>
        </w:rPr>
        <w:t>ის გავლ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ის  შესახებ</w:t>
      </w:r>
    </w:p>
    <w:p w:rsidR="00EF5F69" w:rsidRPr="00322207" w:rsidRDefault="00350E3F" w:rsidP="00350E3F">
      <w:pPr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„მოდულების,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r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 ენ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B1გავლა სავალდებულო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მხოლოდ იმ პროფესიული  სტუდენტებისთვის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საქართველოს განათლებისა და მეცნიერების მინისტრის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>.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>.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>“</w:t>
      </w:r>
    </w:p>
    <w:p w:rsidR="009B1521" w:rsidRDefault="009B1521" w:rsidP="006443CC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0"/>
          <w:szCs w:val="20"/>
          <w:lang w:val="ka-GE"/>
        </w:rPr>
      </w:pPr>
    </w:p>
    <w:p w:rsidR="006443CC" w:rsidRDefault="006443CC" w:rsidP="00EF5F69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955B80" w:rsidRDefault="00955B80" w:rsidP="00EF5F69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955B80" w:rsidRPr="006443CC" w:rsidRDefault="00955B80" w:rsidP="00EF5F69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76039D" w:rsidRPr="0076039D" w:rsidRDefault="0076039D" w:rsidP="00EF5F69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</w:rPr>
      </w:pPr>
    </w:p>
    <w:p w:rsidR="00955B80" w:rsidRPr="00E50112" w:rsidRDefault="00955B80" w:rsidP="00955B80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jc w:val="both"/>
        <w:rPr>
          <w:sz w:val="20"/>
          <w:szCs w:val="20"/>
          <w:lang w:val="ka-GE"/>
        </w:rPr>
      </w:pPr>
      <w:r w:rsidRPr="00E50112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  <w:r w:rsidRPr="00E50112">
        <w:rPr>
          <w:sz w:val="20"/>
          <w:szCs w:val="20"/>
        </w:rPr>
        <w:t>:</w:t>
      </w:r>
    </w:p>
    <w:p w:rsidR="00955B80" w:rsidRPr="00E50112" w:rsidRDefault="00955B80" w:rsidP="00955B80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  <w:lang w:val="ka-GE"/>
        </w:rPr>
      </w:pPr>
      <w:r>
        <w:rPr>
          <w:sz w:val="20"/>
          <w:szCs w:val="20"/>
        </w:rPr>
        <w:t xml:space="preserve">  </w:t>
      </w:r>
      <w:r w:rsidRPr="00E50112">
        <w:rPr>
          <w:sz w:val="20"/>
          <w:szCs w:val="20"/>
          <w:lang w:val="ka-GE"/>
        </w:rPr>
        <w:t xml:space="preserve">კრედიტის მინიჭება ხორციელდება სწავლის შედეგის მიღწევის დადასტურების საფუძველზე.  </w:t>
      </w:r>
    </w:p>
    <w:p w:rsidR="00955B80" w:rsidRPr="00E50112" w:rsidRDefault="00955B80" w:rsidP="0000018D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E50112">
        <w:rPr>
          <w:sz w:val="20"/>
          <w:szCs w:val="20"/>
          <w:lang w:val="ka-GE"/>
        </w:rPr>
        <w:t xml:space="preserve">სწავლის შედეგის მიღწევის დადასტურება შესაძლებელია: </w:t>
      </w:r>
    </w:p>
    <w:p w:rsidR="00955B80" w:rsidRPr="00E50112" w:rsidRDefault="00955B80" w:rsidP="0000018D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bCs/>
          <w:sz w:val="20"/>
          <w:szCs w:val="20"/>
          <w:lang w:val="ka-GE"/>
        </w:rPr>
      </w:pPr>
      <w:r w:rsidRPr="00E50112">
        <w:rPr>
          <w:bCs/>
          <w:sz w:val="20"/>
          <w:szCs w:val="20"/>
        </w:rPr>
        <w:t xml:space="preserve">ა) </w:t>
      </w:r>
      <w:r w:rsidRPr="00E50112">
        <w:rPr>
          <w:bCs/>
          <w:sz w:val="20"/>
          <w:szCs w:val="20"/>
          <w:lang w:val="ka-GE"/>
        </w:rPr>
        <w:t xml:space="preserve">წინმსწრები ფორმალური განათლების ფარგლებში </w:t>
      </w:r>
      <w:r w:rsidRPr="00E50112">
        <w:rPr>
          <w:bCs/>
          <w:sz w:val="20"/>
          <w:szCs w:val="20"/>
        </w:rPr>
        <w:t>მიღწეულის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წავლის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შედეგების</w:t>
      </w:r>
      <w:r>
        <w:rPr>
          <w:bCs/>
          <w:sz w:val="20"/>
          <w:szCs w:val="20"/>
        </w:rPr>
        <w:t xml:space="preserve">  </w:t>
      </w:r>
      <w:r w:rsidRPr="00E50112">
        <w:rPr>
          <w:bCs/>
          <w:sz w:val="20"/>
          <w:szCs w:val="20"/>
        </w:rPr>
        <w:t>აღიარებით (ჩათვლა)</w:t>
      </w:r>
      <w:r w:rsidRPr="00E50112">
        <w:rPr>
          <w:bCs/>
          <w:sz w:val="20"/>
          <w:szCs w:val="20"/>
          <w:lang w:val="ka-GE"/>
        </w:rPr>
        <w:t>;</w:t>
      </w:r>
    </w:p>
    <w:p w:rsidR="00955B80" w:rsidRPr="00E50112" w:rsidRDefault="00955B80" w:rsidP="0000018D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bCs/>
          <w:sz w:val="20"/>
          <w:szCs w:val="20"/>
          <w:lang w:val="ka-GE"/>
        </w:rPr>
      </w:pPr>
      <w:r w:rsidRPr="00E50112">
        <w:rPr>
          <w:bCs/>
          <w:sz w:val="20"/>
          <w:szCs w:val="20"/>
        </w:rPr>
        <w:t>ბ) არაფორმალური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განათლების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გზით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მიღწეული</w:t>
      </w:r>
      <w:r w:rsidRPr="00E50112">
        <w:rPr>
          <w:bCs/>
          <w:sz w:val="20"/>
          <w:szCs w:val="20"/>
          <w:lang w:val="ka-GE"/>
        </w:rPr>
        <w:t xml:space="preserve"> სწავლის შედეგების </w:t>
      </w:r>
      <w:r w:rsidRPr="00E50112">
        <w:rPr>
          <w:bCs/>
          <w:sz w:val="20"/>
          <w:szCs w:val="20"/>
        </w:rPr>
        <w:t>დადასტურება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განათლების</w:t>
      </w:r>
      <w:r>
        <w:rPr>
          <w:bCs/>
          <w:sz w:val="20"/>
          <w:szCs w:val="20"/>
        </w:rPr>
        <w:t xml:space="preserve"> </w:t>
      </w:r>
      <w:r w:rsidRPr="00E50112">
        <w:rPr>
          <w:bCs/>
          <w:sz w:val="20"/>
          <w:szCs w:val="20"/>
        </w:rPr>
        <w:t>დამეცნიერების</w:t>
      </w:r>
      <w:r>
        <w:rPr>
          <w:bCs/>
          <w:sz w:val="20"/>
          <w:szCs w:val="20"/>
        </w:rPr>
        <w:t xml:space="preserve">  </w:t>
      </w:r>
      <w:r w:rsidRPr="00E50112">
        <w:rPr>
          <w:bCs/>
          <w:sz w:val="20"/>
          <w:szCs w:val="20"/>
        </w:rPr>
        <w:t>მინისტრის</w:t>
      </w:r>
      <w:r w:rsidRPr="00E50112">
        <w:rPr>
          <w:bCs/>
          <w:sz w:val="20"/>
          <w:szCs w:val="20"/>
          <w:lang w:val="ka-GE"/>
        </w:rPr>
        <w:t xml:space="preserve"> მიერ </w:t>
      </w:r>
      <w:r w:rsidRPr="00E50112">
        <w:rPr>
          <w:bCs/>
          <w:sz w:val="20"/>
          <w:szCs w:val="20"/>
        </w:rPr>
        <w:t>დადგენილი</w:t>
      </w:r>
      <w:r>
        <w:rPr>
          <w:bCs/>
          <w:sz w:val="20"/>
          <w:szCs w:val="20"/>
        </w:rPr>
        <w:t xml:space="preserve">  </w:t>
      </w:r>
      <w:r w:rsidRPr="00E50112">
        <w:rPr>
          <w:bCs/>
          <w:sz w:val="20"/>
          <w:szCs w:val="20"/>
        </w:rPr>
        <w:t>წესით</w:t>
      </w:r>
      <w:r w:rsidRPr="00E50112">
        <w:rPr>
          <w:bCs/>
          <w:sz w:val="20"/>
          <w:szCs w:val="20"/>
          <w:lang w:val="ka-GE"/>
        </w:rPr>
        <w:t>;</w:t>
      </w:r>
    </w:p>
    <w:p w:rsidR="0000018D" w:rsidRDefault="00955B80" w:rsidP="0000018D">
      <w:pPr>
        <w:pStyle w:val="ListParagraph"/>
        <w:ind w:left="360"/>
        <w:jc w:val="both"/>
        <w:rPr>
          <w:rFonts w:ascii="Sylfaen" w:hAnsi="Sylfaen"/>
          <w:bCs/>
          <w:sz w:val="20"/>
          <w:szCs w:val="20"/>
          <w:lang w:val="ka-GE"/>
        </w:rPr>
      </w:pPr>
      <w:r w:rsidRPr="00E50112">
        <w:rPr>
          <w:rFonts w:ascii="Sylfaen" w:hAnsi="Sylfaen" w:cs="Sylfaen"/>
          <w:bCs/>
          <w:sz w:val="20"/>
          <w:szCs w:val="20"/>
          <w:lang w:val="ka-GE"/>
        </w:rPr>
        <w:t>გ</w:t>
      </w:r>
      <w:r w:rsidRPr="00E50112">
        <w:rPr>
          <w:rFonts w:ascii="Sylfaen" w:hAnsi="Sylfaen"/>
          <w:bCs/>
          <w:sz w:val="20"/>
          <w:szCs w:val="20"/>
          <w:lang w:val="ka-GE"/>
        </w:rPr>
        <w:t xml:space="preserve">) სწავლის შედეგების </w:t>
      </w:r>
      <w:r w:rsidRPr="00E50112">
        <w:rPr>
          <w:rFonts w:ascii="Sylfaen" w:hAnsi="Sylfaen"/>
          <w:bCs/>
          <w:sz w:val="20"/>
          <w:szCs w:val="20"/>
        </w:rPr>
        <w:t>დადასტურება</w:t>
      </w:r>
      <w:r w:rsidRPr="00E50112">
        <w:rPr>
          <w:rFonts w:ascii="Sylfaen" w:hAnsi="Sylfaen"/>
          <w:bCs/>
          <w:sz w:val="20"/>
          <w:szCs w:val="20"/>
          <w:lang w:val="ka-GE"/>
        </w:rPr>
        <w:t xml:space="preserve"> შეფასების </w:t>
      </w:r>
      <w:r w:rsidRPr="00E50112">
        <w:rPr>
          <w:rFonts w:ascii="Sylfaen" w:hAnsi="Sylfaen"/>
          <w:bCs/>
          <w:sz w:val="20"/>
          <w:szCs w:val="20"/>
        </w:rPr>
        <w:t>გზით</w:t>
      </w:r>
      <w:r w:rsidRPr="00E50112">
        <w:rPr>
          <w:rFonts w:ascii="Sylfaen" w:hAnsi="Sylfaen"/>
          <w:bCs/>
          <w:sz w:val="20"/>
          <w:szCs w:val="20"/>
          <w:lang w:val="ka-GE"/>
        </w:rPr>
        <w:t>.</w:t>
      </w:r>
    </w:p>
    <w:p w:rsidR="00955B80" w:rsidRPr="0000018D" w:rsidRDefault="00955B80" w:rsidP="0000018D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  <w:r>
        <w:rPr>
          <w:sz w:val="20"/>
          <w:szCs w:val="20"/>
        </w:rPr>
        <w:t xml:space="preserve">  </w:t>
      </w:r>
      <w:r w:rsidRPr="00E50112">
        <w:rPr>
          <w:rFonts w:ascii="Sylfaen" w:hAnsi="Sylfaen" w:cs="Sylfaen"/>
          <w:sz w:val="20"/>
          <w:szCs w:val="20"/>
          <w:lang w:val="ka-GE"/>
        </w:rPr>
        <w:t>არსებობს</w:t>
      </w:r>
      <w:r w:rsidRPr="00E50112">
        <w:rPr>
          <w:rFonts w:ascii="Vrinda" w:hAnsi="Vrinda" w:cs="Vrinda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  <w:lang w:val="ka-GE"/>
        </w:rPr>
        <w:t>განმავითარებელი</w:t>
      </w:r>
      <w:r w:rsidRPr="00E50112">
        <w:rPr>
          <w:rFonts w:ascii="Vrinda" w:hAnsi="Vrinda" w:cs="Vrinda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  <w:lang w:val="ka-GE"/>
        </w:rPr>
        <w:t>და</w:t>
      </w:r>
      <w:r w:rsidRPr="00E50112">
        <w:rPr>
          <w:rFonts w:ascii="Vrinda" w:hAnsi="Vrinda" w:cs="Vrinda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  <w:lang w:val="ka-GE"/>
        </w:rPr>
        <w:t>განმსაზღვრელი</w:t>
      </w:r>
      <w:r w:rsidRPr="00E50112">
        <w:rPr>
          <w:rFonts w:ascii="Vrinda" w:hAnsi="Vrinda" w:cs="Vrinda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  <w:lang w:val="ka-GE"/>
        </w:rPr>
        <w:t>შეფასება</w:t>
      </w:r>
      <w:r w:rsidRPr="00E50112">
        <w:rPr>
          <w:rFonts w:ascii="Vrinda" w:hAnsi="Vrinda" w:cs="Vrinda"/>
          <w:sz w:val="20"/>
          <w:szCs w:val="20"/>
          <w:lang w:val="ka-GE"/>
        </w:rPr>
        <w:t>.</w:t>
      </w:r>
    </w:p>
    <w:p w:rsidR="00955B80" w:rsidRPr="00E50112" w:rsidRDefault="00955B80" w:rsidP="0000018D">
      <w:pPr>
        <w:pStyle w:val="abzacixml"/>
        <w:ind w:left="360" w:firstLine="0"/>
        <w:rPr>
          <w:sz w:val="20"/>
          <w:szCs w:val="20"/>
          <w:lang w:val="ka-GE"/>
        </w:rPr>
      </w:pPr>
      <w:r>
        <w:rPr>
          <w:sz w:val="20"/>
          <w:szCs w:val="20"/>
        </w:rPr>
        <w:t xml:space="preserve">    </w:t>
      </w:r>
      <w:r w:rsidRPr="00E50112">
        <w:rPr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955B80" w:rsidRPr="00E50112" w:rsidRDefault="00955B80" w:rsidP="0000018D">
      <w:pPr>
        <w:pStyle w:val="abzacixml"/>
        <w:ind w:left="360" w:firstLine="0"/>
        <w:rPr>
          <w:sz w:val="20"/>
          <w:szCs w:val="20"/>
          <w:lang w:val="ka-GE"/>
        </w:rPr>
      </w:pPr>
      <w:r w:rsidRPr="00E50112">
        <w:rPr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955B80" w:rsidRPr="00E50112" w:rsidRDefault="00955B80" w:rsidP="0000018D">
      <w:pPr>
        <w:pStyle w:val="abzacixml"/>
        <w:tabs>
          <w:tab w:val="left" w:pos="990"/>
        </w:tabs>
        <w:ind w:left="360" w:firstLine="0"/>
        <w:rPr>
          <w:sz w:val="20"/>
          <w:szCs w:val="20"/>
        </w:rPr>
      </w:pPr>
      <w:r w:rsidRPr="00E50112">
        <w:rPr>
          <w:sz w:val="20"/>
          <w:szCs w:val="20"/>
          <w:lang w:val="ka-GE"/>
        </w:rPr>
        <w:t>ა) სწავლის შედეგი დადასტურდა;</w:t>
      </w:r>
    </w:p>
    <w:p w:rsidR="00955B80" w:rsidRPr="00E50112" w:rsidRDefault="00955B80" w:rsidP="0000018D">
      <w:pPr>
        <w:pStyle w:val="abzacixml"/>
        <w:tabs>
          <w:tab w:val="left" w:pos="990"/>
        </w:tabs>
        <w:ind w:left="360" w:firstLine="0"/>
        <w:rPr>
          <w:sz w:val="20"/>
          <w:szCs w:val="20"/>
          <w:lang w:val="ka-GE"/>
        </w:rPr>
      </w:pPr>
      <w:r w:rsidRPr="00E50112">
        <w:rPr>
          <w:sz w:val="20"/>
          <w:szCs w:val="20"/>
          <w:lang w:val="ka-GE"/>
        </w:rPr>
        <w:t>ბ) სწავლის შედეგი ვერ დადასტურდა.</w:t>
      </w:r>
    </w:p>
    <w:p w:rsidR="00955B80" w:rsidRPr="00E50112" w:rsidRDefault="00955B80" w:rsidP="0000018D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E50112">
        <w:rPr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</w:t>
      </w:r>
      <w:r w:rsidRPr="00E50112">
        <w:rPr>
          <w:sz w:val="20"/>
          <w:szCs w:val="20"/>
        </w:rPr>
        <w:t>მეთოდი/მეთოდები</w:t>
      </w:r>
      <w:r w:rsidRPr="00E50112">
        <w:rPr>
          <w:sz w:val="20"/>
          <w:szCs w:val="20"/>
          <w:lang w:val="ka-GE"/>
        </w:rPr>
        <w:t xml:space="preserve"> რეკომენდაციის სახით მოცემულია მოდულებში. </w:t>
      </w:r>
    </w:p>
    <w:p w:rsidR="00955B80" w:rsidRDefault="00955B80" w:rsidP="0000018D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</w:p>
    <w:p w:rsidR="00955B80" w:rsidRDefault="00955B80" w:rsidP="0000018D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955B80" w:rsidRDefault="00955B80" w:rsidP="00E96DAF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955B80" w:rsidRPr="00591F91" w:rsidRDefault="00955B80" w:rsidP="00E96DAF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955B80" w:rsidRPr="00E50112" w:rsidRDefault="00955B80" w:rsidP="00955B80">
      <w:pPr>
        <w:pStyle w:val="ListParagraph"/>
        <w:numPr>
          <w:ilvl w:val="0"/>
          <w:numId w:val="15"/>
        </w:numPr>
        <w:spacing w:after="120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E50112">
        <w:rPr>
          <w:rFonts w:ascii="Sylfaen" w:hAnsi="Sylfaen" w:cs="Arial"/>
          <w:b/>
          <w:sz w:val="20"/>
          <w:szCs w:val="20"/>
          <w:lang w:val="ka-GE"/>
        </w:rPr>
        <w:t>პროფესიული კვალიფიკაციის მინიჭება:</w:t>
      </w:r>
    </w:p>
    <w:p w:rsidR="00955B80" w:rsidRDefault="00955B80" w:rsidP="00955B80">
      <w:pPr>
        <w:pStyle w:val="ListParagraph"/>
        <w:ind w:left="360"/>
        <w:jc w:val="both"/>
        <w:rPr>
          <w:rFonts w:ascii="Sylfaen" w:hAnsi="Sylfaen" w:cs="Vrinda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    </w:t>
      </w:r>
      <w:r w:rsidRPr="00E50112">
        <w:rPr>
          <w:rFonts w:ascii="Sylfaen" w:hAnsi="Sylfaen"/>
          <w:sz w:val="20"/>
          <w:szCs w:val="20"/>
        </w:rPr>
        <w:t>პროფესიული</w:t>
      </w:r>
      <w:r>
        <w:rPr>
          <w:rFonts w:ascii="Sylfaen" w:hAnsi="Sylfaen"/>
          <w:sz w:val="20"/>
          <w:szCs w:val="20"/>
        </w:rPr>
        <w:t xml:space="preserve"> </w:t>
      </w:r>
      <w:r w:rsidRPr="00E50112">
        <w:rPr>
          <w:rFonts w:ascii="Sylfaen" w:hAnsi="Sylfaen"/>
          <w:sz w:val="20"/>
          <w:szCs w:val="20"/>
        </w:rPr>
        <w:t>კვალიფიკაციის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მოსაპოვებლად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პროფესიულმა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სტუდენტმა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უნდა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დააგროვოს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პროფესიულ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საგანმანათლებლო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პროგრამაში</w:t>
      </w:r>
      <w:r>
        <w:rPr>
          <w:rFonts w:ascii="Sylfaen" w:hAnsi="Sylfaen"/>
          <w:sz w:val="20"/>
          <w:szCs w:val="20"/>
          <w:lang w:val="ka-GE"/>
        </w:rPr>
        <w:t xml:space="preserve">  </w:t>
      </w:r>
      <w:r w:rsidRPr="00E50112">
        <w:rPr>
          <w:rFonts w:ascii="Sylfaen" w:hAnsi="Sylfaen"/>
          <w:sz w:val="20"/>
          <w:szCs w:val="20"/>
        </w:rPr>
        <w:t>განსაზღვრული</w:t>
      </w:r>
      <w:r>
        <w:rPr>
          <w:rFonts w:ascii="Sylfaen" w:hAnsi="Sylfaen"/>
          <w:sz w:val="20"/>
          <w:szCs w:val="20"/>
          <w:lang w:val="ka-GE"/>
        </w:rPr>
        <w:t xml:space="preserve">  </w:t>
      </w:r>
      <w:r w:rsidRPr="00E50112">
        <w:rPr>
          <w:rFonts w:ascii="Sylfaen" w:hAnsi="Sylfaen"/>
          <w:sz w:val="20"/>
          <w:szCs w:val="20"/>
        </w:rPr>
        <w:t>მოდულებით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/>
          <w:sz w:val="20"/>
          <w:szCs w:val="20"/>
        </w:rPr>
        <w:t>გათვალისწინებული</w:t>
      </w:r>
      <w:r>
        <w:rPr>
          <w:rFonts w:ascii="Sylfaen" w:hAnsi="Sylfaen"/>
          <w:sz w:val="20"/>
          <w:szCs w:val="20"/>
          <w:lang w:val="ka-GE"/>
        </w:rPr>
        <w:t xml:space="preserve">  </w:t>
      </w:r>
      <w:r w:rsidRPr="00E50112">
        <w:rPr>
          <w:rFonts w:ascii="Sylfaen" w:hAnsi="Sylfaen"/>
          <w:sz w:val="20"/>
          <w:szCs w:val="20"/>
        </w:rPr>
        <w:t>კრედიტები</w:t>
      </w:r>
      <w:r w:rsidRPr="00E50112">
        <w:rPr>
          <w:rFonts w:ascii="Sylfaen" w:hAnsi="Sylfaen"/>
          <w:sz w:val="20"/>
          <w:szCs w:val="20"/>
          <w:lang w:val="ka-GE"/>
        </w:rPr>
        <w:t xml:space="preserve">. </w:t>
      </w:r>
      <w:r>
        <w:rPr>
          <w:sz w:val="20"/>
          <w:szCs w:val="20"/>
          <w:lang w:val="ka-GE"/>
        </w:rPr>
        <w:t xml:space="preserve">     </w:t>
      </w:r>
      <w:r>
        <w:rPr>
          <w:rFonts w:ascii="Sylfaen" w:hAnsi="Sylfaen"/>
          <w:sz w:val="20"/>
          <w:szCs w:val="20"/>
          <w:lang w:val="ka-GE"/>
        </w:rPr>
        <w:t xml:space="preserve">      </w:t>
      </w:r>
      <w:r w:rsidR="00373C99">
        <w:rPr>
          <w:rFonts w:ascii="Sylfaen" w:hAnsi="Sylfaen"/>
          <w:sz w:val="20"/>
          <w:szCs w:val="20"/>
          <w:lang w:val="ka-GE"/>
        </w:rPr>
        <w:t xml:space="preserve">    </w:t>
      </w:r>
    </w:p>
    <w:p w:rsidR="00955B80" w:rsidRDefault="00955B80" w:rsidP="00955B80">
      <w:pPr>
        <w:pStyle w:val="ListParagraph"/>
        <w:ind w:left="360"/>
        <w:jc w:val="both"/>
        <w:rPr>
          <w:rFonts w:ascii="Sylfaen" w:hAnsi="Sylfaen" w:cs="Vrinda"/>
          <w:sz w:val="20"/>
          <w:szCs w:val="20"/>
          <w:lang w:val="ka-GE"/>
        </w:rPr>
      </w:pPr>
    </w:p>
    <w:p w:rsidR="00955B80" w:rsidRDefault="00955B80" w:rsidP="00955B80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0D3DA4" w:rsidRPr="00955B80" w:rsidRDefault="000D3DA4" w:rsidP="00955B80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955B80" w:rsidRPr="001A25D1" w:rsidRDefault="00955B80" w:rsidP="00955B80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rFonts w:cs="Arial"/>
          <w:sz w:val="20"/>
          <w:szCs w:val="20"/>
        </w:rPr>
      </w:pPr>
      <w:r w:rsidRPr="00E50112">
        <w:rPr>
          <w:rFonts w:cs="Arial"/>
          <w:sz w:val="20"/>
          <w:szCs w:val="20"/>
          <w:lang w:val="ka-GE"/>
        </w:rPr>
        <w:t xml:space="preserve">სპეციალური საგანმანათლებლო საჭიროების   (სსსმ)  და შეზღუდული შესაძლებლობების მქონე  </w:t>
      </w:r>
      <w:r w:rsidRPr="00E50112">
        <w:rPr>
          <w:rFonts w:cs="Arial"/>
          <w:sz w:val="20"/>
          <w:szCs w:val="20"/>
        </w:rPr>
        <w:tab/>
      </w:r>
      <w:r w:rsidRPr="00E50112">
        <w:rPr>
          <w:rFonts w:cs="Arial"/>
          <w:sz w:val="20"/>
          <w:szCs w:val="20"/>
          <w:lang w:val="ka-GE"/>
        </w:rPr>
        <w:t>(შშმ) პროფესიული სტუდენტების სწავლებისათვის</w:t>
      </w:r>
      <w:r>
        <w:rPr>
          <w:rFonts w:cs="Arial"/>
          <w:sz w:val="20"/>
          <w:szCs w:val="20"/>
        </w:rPr>
        <w:t>:</w:t>
      </w:r>
    </w:p>
    <w:p w:rsidR="00955B80" w:rsidRPr="00E50112" w:rsidRDefault="00955B80" w:rsidP="00955B80">
      <w:pPr>
        <w:pStyle w:val="NormalWeb"/>
        <w:tabs>
          <w:tab w:val="left" w:pos="900"/>
        </w:tabs>
        <w:spacing w:before="45" w:beforeAutospacing="0" w:after="45" w:afterAutospacing="0"/>
        <w:ind w:left="270"/>
        <w:jc w:val="both"/>
        <w:rPr>
          <w:rFonts w:ascii="Sylfaen" w:hAnsi="Sylfaen" w:cs="Sylfaen"/>
          <w:sz w:val="20"/>
          <w:szCs w:val="20"/>
          <w:lang w:val="ka-GE"/>
        </w:rPr>
      </w:pPr>
      <w:r w:rsidRPr="00E50112">
        <w:rPr>
          <w:rFonts w:ascii="Sylfaen" w:hAnsi="Sylfaen" w:cs="Sylfaen"/>
          <w:sz w:val="20"/>
          <w:szCs w:val="20"/>
        </w:rPr>
        <w:t>შეზღუდული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შესაძლებლობისა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და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სპეციალური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საგანმანათლებლო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საჭიროების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მქონე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პირთა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პროფესიულ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 საგანმანათლებლო პროგრამაში </w:t>
      </w:r>
      <w:r w:rsidRPr="00E50112">
        <w:rPr>
          <w:rFonts w:ascii="Sylfaen" w:hAnsi="Sylfaen" w:cs="Sylfaen"/>
          <w:sz w:val="20"/>
          <w:szCs w:val="20"/>
        </w:rPr>
        <w:t>ჩართულობის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955B80" w:rsidRPr="00860C63" w:rsidRDefault="00955B80" w:rsidP="00955B80">
      <w:pPr>
        <w:pStyle w:val="NormalWeb"/>
        <w:tabs>
          <w:tab w:val="left" w:pos="900"/>
        </w:tabs>
        <w:spacing w:before="45" w:beforeAutospacing="0" w:after="45" w:afterAutospacing="0"/>
        <w:ind w:left="27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შემთხვევაში, ხოლო კვალიფიკაცია - </w:t>
      </w:r>
      <w:r>
        <w:rPr>
          <w:rFonts w:ascii="Sylfaen" w:hAnsi="Sylfaen" w:cs="Sylfaen"/>
          <w:sz w:val="20"/>
          <w:szCs w:val="20"/>
        </w:rPr>
        <w:t>XII</w:t>
      </w:r>
      <w:r>
        <w:rPr>
          <w:rFonts w:ascii="Sylfaen" w:hAnsi="Sylfaen" w:cs="Sylfaen"/>
          <w:sz w:val="20"/>
          <w:szCs w:val="20"/>
          <w:lang w:val="ka-GE"/>
        </w:rPr>
        <w:t xml:space="preserve"> პუნქტით გათვალისწინებული წესით</w:t>
      </w:r>
    </w:p>
    <w:p w:rsidR="00397AA5" w:rsidRDefault="00397AA5" w:rsidP="00955B80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AA3B07" w:rsidRDefault="00AA3B07" w:rsidP="00955B80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AA3B07" w:rsidRDefault="00AA3B07" w:rsidP="00955B80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397AA5" w:rsidRPr="001C5279" w:rsidRDefault="00397AA5" w:rsidP="00397AA5">
      <w:pPr>
        <w:jc w:val="both"/>
        <w:rPr>
          <w:rFonts w:ascii="Sylfaen" w:hAnsi="Sylfaen"/>
          <w:b/>
          <w:i/>
          <w:sz w:val="20"/>
          <w:szCs w:val="20"/>
        </w:rPr>
      </w:pPr>
      <w:r w:rsidRPr="001C5279">
        <w:rPr>
          <w:rFonts w:ascii="Sylfaen" w:hAnsi="Sylfaen"/>
          <w:b/>
          <w:i/>
          <w:sz w:val="20"/>
          <w:szCs w:val="20"/>
        </w:rPr>
        <w:t>დანართები:</w:t>
      </w:r>
    </w:p>
    <w:p w:rsidR="00397AA5" w:rsidRDefault="00397AA5" w:rsidP="00397AA5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1A0962">
        <w:rPr>
          <w:rFonts w:ascii="Sylfaen" w:hAnsi="Sylfaen" w:cs="Arial"/>
          <w:sz w:val="20"/>
          <w:szCs w:val="20"/>
        </w:rPr>
        <w:t>დანართი 1-</w:t>
      </w:r>
      <w:r>
        <w:rPr>
          <w:rFonts w:ascii="Sylfaen" w:hAnsi="Sylfaen" w:cs="Arial"/>
          <w:sz w:val="20"/>
          <w:szCs w:val="20"/>
        </w:rPr>
        <w:t xml:space="preserve"> პროგრამა</w:t>
      </w:r>
    </w:p>
    <w:p w:rsidR="00397AA5" w:rsidRDefault="00397AA5" w:rsidP="00397AA5">
      <w:pPr>
        <w:spacing w:before="12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დანართი 2- მოდულები</w:t>
      </w:r>
    </w:p>
    <w:p w:rsidR="00397AA5" w:rsidRDefault="00397AA5" w:rsidP="00397AA5">
      <w:pPr>
        <w:spacing w:before="12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/>
          <w:sz w:val="20"/>
          <w:szCs w:val="20"/>
        </w:rPr>
        <w:t>დანართი 3 - ქართული ენის მოდულები</w:t>
      </w:r>
    </w:p>
    <w:p w:rsidR="00397AA5" w:rsidRDefault="00397AA5" w:rsidP="00397AA5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1A0962">
        <w:rPr>
          <w:rFonts w:ascii="Sylfaen" w:hAnsi="Sylfaen" w:cs="Arial"/>
          <w:sz w:val="20"/>
          <w:szCs w:val="20"/>
        </w:rPr>
        <w:t xml:space="preserve">დანართი - </w:t>
      </w:r>
      <w:r>
        <w:rPr>
          <w:rFonts w:ascii="Sylfaen" w:hAnsi="Sylfaen" w:cs="Arial"/>
          <w:sz w:val="20"/>
          <w:szCs w:val="20"/>
        </w:rPr>
        <w:t xml:space="preserve">4 </w:t>
      </w:r>
      <w:r w:rsidRPr="001A0962">
        <w:rPr>
          <w:rFonts w:ascii="Sylfaen" w:hAnsi="Sylfaen" w:cs="Arial"/>
          <w:sz w:val="20"/>
          <w:szCs w:val="20"/>
        </w:rPr>
        <w:t>სასწავლო გეგმა</w:t>
      </w:r>
      <w:r>
        <w:rPr>
          <w:rFonts w:ascii="Sylfaen" w:hAnsi="Sylfaen" w:cs="Arial"/>
          <w:sz w:val="20"/>
          <w:szCs w:val="20"/>
        </w:rPr>
        <w:t xml:space="preserve"> (ქართულენოვანი სტუდენტებისთვის)</w:t>
      </w:r>
    </w:p>
    <w:p w:rsidR="00397AA5" w:rsidRDefault="00397AA5" w:rsidP="00397AA5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1A0962">
        <w:rPr>
          <w:rFonts w:ascii="Sylfaen" w:hAnsi="Sylfaen" w:cs="Arial"/>
          <w:sz w:val="20"/>
          <w:szCs w:val="20"/>
        </w:rPr>
        <w:t xml:space="preserve">დანართი </w:t>
      </w:r>
      <w:r>
        <w:rPr>
          <w:rFonts w:ascii="Sylfaen" w:hAnsi="Sylfaen" w:cs="Arial"/>
          <w:sz w:val="20"/>
          <w:szCs w:val="20"/>
        </w:rPr>
        <w:t>5</w:t>
      </w:r>
      <w:r w:rsidRPr="001A0962">
        <w:rPr>
          <w:rFonts w:ascii="Sylfaen" w:hAnsi="Sylfaen" w:cs="Arial"/>
          <w:sz w:val="20"/>
          <w:szCs w:val="20"/>
        </w:rPr>
        <w:t>- სასწავლო გეგმა</w:t>
      </w:r>
      <w:r>
        <w:rPr>
          <w:rFonts w:ascii="Sylfaen" w:hAnsi="Sylfaen" w:cs="Arial"/>
          <w:sz w:val="20"/>
          <w:szCs w:val="20"/>
        </w:rPr>
        <w:t xml:space="preserve"> (არაქართულენოვანი სტუდენტებისთვის)</w:t>
      </w:r>
    </w:p>
    <w:p w:rsidR="00397AA5" w:rsidRDefault="00397AA5" w:rsidP="00397AA5">
      <w:pPr>
        <w:spacing w:before="120"/>
        <w:jc w:val="both"/>
        <w:rPr>
          <w:rFonts w:ascii="Sylfaen" w:hAnsi="Sylfaen"/>
          <w:sz w:val="20"/>
          <w:szCs w:val="20"/>
        </w:rPr>
      </w:pPr>
      <w:r w:rsidRPr="001A0962">
        <w:rPr>
          <w:rFonts w:ascii="Sylfaen" w:hAnsi="Sylfaen" w:cs="Arial"/>
          <w:sz w:val="20"/>
          <w:szCs w:val="20"/>
        </w:rPr>
        <w:t xml:space="preserve">დანართი </w:t>
      </w:r>
      <w:r>
        <w:rPr>
          <w:rFonts w:ascii="Sylfaen" w:hAnsi="Sylfaen" w:cs="Arial"/>
          <w:sz w:val="20"/>
          <w:szCs w:val="20"/>
        </w:rPr>
        <w:t>6</w:t>
      </w:r>
      <w:r w:rsidRPr="001A0962">
        <w:rPr>
          <w:rFonts w:ascii="Sylfaen" w:hAnsi="Sylfaen" w:cs="Arial"/>
          <w:sz w:val="20"/>
          <w:szCs w:val="20"/>
        </w:rPr>
        <w:t xml:space="preserve">- </w:t>
      </w:r>
      <w:r w:rsidRPr="001A0962">
        <w:rPr>
          <w:rFonts w:ascii="Sylfaen" w:hAnsi="Sylfaen"/>
          <w:sz w:val="20"/>
          <w:szCs w:val="20"/>
        </w:rPr>
        <w:t>პროგრამის განმახორციელებელი პერსონალი</w:t>
      </w:r>
    </w:p>
    <w:p w:rsidR="00955B80" w:rsidRDefault="00955B80" w:rsidP="00955B80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955B80" w:rsidRDefault="00955B80" w:rsidP="00373C99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b w:val="0"/>
          <w:sz w:val="20"/>
          <w:szCs w:val="20"/>
          <w:lang w:val="ka-GE"/>
        </w:rPr>
      </w:pPr>
    </w:p>
    <w:p w:rsidR="00955B80" w:rsidRPr="00955B80" w:rsidRDefault="00955B80" w:rsidP="00955B80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397AA5" w:rsidRPr="00860C63" w:rsidRDefault="0000018D" w:rsidP="00397AA5">
      <w:pPr>
        <w:autoSpaceDE w:val="0"/>
        <w:autoSpaceDN w:val="0"/>
        <w:adjustRightInd w:val="0"/>
        <w:spacing w:line="360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           </w:t>
      </w:r>
      <w:r w:rsidR="00397AA5" w:rsidRPr="0076039D">
        <w:rPr>
          <w:rFonts w:ascii="Sylfaen" w:hAnsi="Sylfaen" w:cs="Sylfaen"/>
          <w:b/>
          <w:sz w:val="20"/>
        </w:rPr>
        <w:t xml:space="preserve">სავალდებულო </w:t>
      </w:r>
      <w:r w:rsidR="00397AA5">
        <w:rPr>
          <w:rFonts w:ascii="Sylfaen" w:hAnsi="Sylfaen" w:cs="Sylfaen"/>
          <w:b/>
          <w:sz w:val="20"/>
          <w:lang w:val="ka-GE"/>
        </w:rPr>
        <w:t xml:space="preserve"> </w:t>
      </w:r>
      <w:r w:rsidR="00397AA5" w:rsidRPr="0076039D">
        <w:rPr>
          <w:rFonts w:ascii="Sylfaen" w:hAnsi="Sylfaen" w:cs="Sylfaen"/>
          <w:b/>
          <w:sz w:val="20"/>
        </w:rPr>
        <w:t xml:space="preserve">ზოგადი </w:t>
      </w:r>
      <w:r w:rsidR="00397AA5">
        <w:rPr>
          <w:rFonts w:ascii="Sylfaen" w:hAnsi="Sylfaen" w:cs="Sylfaen"/>
          <w:b/>
          <w:sz w:val="20"/>
          <w:lang w:val="ka-GE"/>
        </w:rPr>
        <w:t xml:space="preserve"> </w:t>
      </w:r>
      <w:r w:rsidR="00397AA5" w:rsidRPr="0076039D">
        <w:rPr>
          <w:rFonts w:ascii="Sylfaen" w:hAnsi="Sylfaen" w:cs="Sylfaen"/>
          <w:b/>
          <w:sz w:val="20"/>
        </w:rPr>
        <w:t>მოდულები</w:t>
      </w:r>
      <w:r w:rsidR="00397AA5">
        <w:rPr>
          <w:rFonts w:ascii="Sylfaen" w:hAnsi="Sylfaen" w:cs="Sylfaen"/>
          <w:b/>
          <w:sz w:val="20"/>
          <w:lang w:val="ka-GE"/>
        </w:rPr>
        <w:t>:</w:t>
      </w:r>
    </w:p>
    <w:p w:rsidR="00397AA5" w:rsidRPr="000A5FCF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line="276" w:lineRule="auto"/>
        <w:rPr>
          <w:rFonts w:ascii="Sylfaen" w:hAnsi="Sylfaen" w:cs="Sylfaen"/>
          <w:sz w:val="20"/>
          <w:lang w:val="en-US"/>
        </w:rPr>
      </w:pPr>
      <w:r w:rsidRPr="00D56795">
        <w:rPr>
          <w:rFonts w:ascii="Sylfaen" w:eastAsia="Sylfaen" w:hAnsi="Sylfaen" w:cs="Sylfaen"/>
          <w:sz w:val="20"/>
          <w:szCs w:val="20"/>
        </w:rPr>
        <w:t>ინფორმაციული</w:t>
      </w:r>
      <w:r w:rsidRPr="00D56795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Pr="00D56795">
        <w:rPr>
          <w:rFonts w:ascii="Sylfaen" w:eastAsia="Sylfaen" w:hAnsi="Sylfaen" w:cs="Sylfaen"/>
          <w:sz w:val="20"/>
          <w:szCs w:val="20"/>
        </w:rPr>
        <w:t>წიგნიერება 2</w:t>
      </w:r>
      <w:r>
        <w:rPr>
          <w:rFonts w:ascii="Sylfaen" w:eastAsia="Sylfaen" w:hAnsi="Sylfaen" w:cs="Sylfaen"/>
          <w:sz w:val="20"/>
          <w:szCs w:val="20"/>
          <w:lang w:val="ka-GE"/>
        </w:rPr>
        <w:t>;</w:t>
      </w:r>
    </w:p>
    <w:p w:rsidR="00397AA5" w:rsidRPr="007F42AB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line="276" w:lineRule="auto"/>
        <w:rPr>
          <w:rFonts w:ascii="Sylfaen" w:hAnsi="Sylfaen" w:cs="Sylfaen"/>
          <w:sz w:val="20"/>
          <w:lang w:val="en-US"/>
        </w:rPr>
      </w:pPr>
      <w:r w:rsidRPr="007F42AB">
        <w:rPr>
          <w:rFonts w:ascii="Sylfaen" w:hAnsi="Sylfaen" w:cs="Sylfaen"/>
          <w:sz w:val="20"/>
          <w:lang w:val="en-US"/>
        </w:rPr>
        <w:t>მეწარმეობა</w:t>
      </w:r>
      <w:r w:rsidR="0000018D">
        <w:rPr>
          <w:rFonts w:ascii="Sylfaen" w:hAnsi="Sylfaen" w:cs="Sylfaen"/>
          <w:sz w:val="20"/>
          <w:lang w:val="ka-GE"/>
        </w:rPr>
        <w:t xml:space="preserve"> </w:t>
      </w:r>
      <w:r>
        <w:rPr>
          <w:rFonts w:ascii="Sylfaen" w:hAnsi="Sylfaen" w:cs="Sylfaen"/>
          <w:sz w:val="20"/>
          <w:lang w:val="ka-GE"/>
        </w:rPr>
        <w:t>3;</w:t>
      </w:r>
    </w:p>
    <w:p w:rsidR="00397AA5" w:rsidRPr="00C24909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line="276" w:lineRule="auto"/>
        <w:rPr>
          <w:rFonts w:ascii="Sylfaen" w:hAnsi="Sylfaen" w:cs="Sylfaen"/>
          <w:sz w:val="20"/>
          <w:lang w:val="en-US"/>
        </w:rPr>
      </w:pPr>
      <w:r w:rsidRPr="00C24909">
        <w:rPr>
          <w:rFonts w:ascii="Sylfaen" w:hAnsi="Sylfaen" w:cs="Sylfaen"/>
          <w:sz w:val="20"/>
          <w:lang w:val="en-US"/>
        </w:rPr>
        <w:t>ინგლისური  ენა</w:t>
      </w:r>
      <w:r>
        <w:rPr>
          <w:rFonts w:ascii="Sylfaen" w:hAnsi="Sylfaen" w:cs="Sylfaen"/>
          <w:sz w:val="20"/>
        </w:rPr>
        <w:t>;</w:t>
      </w:r>
    </w:p>
    <w:p w:rsidR="00397AA5" w:rsidRPr="00113DCD" w:rsidRDefault="00397AA5" w:rsidP="00397AA5">
      <w:pPr>
        <w:pStyle w:val="ListParagraph"/>
        <w:autoSpaceDE w:val="0"/>
        <w:autoSpaceDN w:val="0"/>
        <w:adjustRightInd w:val="0"/>
        <w:spacing w:line="276" w:lineRule="auto"/>
        <w:ind w:left="1350"/>
        <w:rPr>
          <w:rFonts w:ascii="Sylfaen" w:hAnsi="Sylfaen" w:cs="Sylfaen"/>
          <w:sz w:val="20"/>
          <w:lang w:val="en-US"/>
        </w:rPr>
      </w:pPr>
    </w:p>
    <w:p w:rsidR="00397AA5" w:rsidRDefault="00397AA5" w:rsidP="00397AA5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</w:p>
    <w:p w:rsidR="00397AA5" w:rsidRPr="00170B94" w:rsidRDefault="00397AA5" w:rsidP="00397AA5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0"/>
          <w:lang w:val="ka-GE"/>
        </w:rPr>
      </w:pPr>
      <w:r w:rsidRPr="00113DCD">
        <w:rPr>
          <w:rFonts w:ascii="Sylfaen" w:hAnsi="Sylfaen" w:cs="Sylfaen"/>
          <w:b/>
          <w:sz w:val="20"/>
          <w:lang w:val="en-US"/>
        </w:rPr>
        <w:t>სავალდებულო</w:t>
      </w:r>
      <w:r>
        <w:rPr>
          <w:rFonts w:ascii="Sylfaen" w:hAnsi="Sylfaen" w:cs="Sylfaen"/>
          <w:b/>
          <w:sz w:val="20"/>
          <w:lang w:val="ka-GE"/>
        </w:rPr>
        <w:t xml:space="preserve"> პროფესიული </w:t>
      </w:r>
      <w:r w:rsidRPr="00113DCD">
        <w:rPr>
          <w:rFonts w:ascii="Sylfaen" w:hAnsi="Sylfaen" w:cs="Sylfaen"/>
          <w:b/>
          <w:sz w:val="20"/>
          <w:lang w:val="en-US"/>
        </w:rPr>
        <w:t xml:space="preserve"> მოდულები</w:t>
      </w:r>
      <w:r>
        <w:rPr>
          <w:rFonts w:ascii="Sylfaen" w:hAnsi="Sylfaen" w:cs="Sylfaen"/>
          <w:b/>
          <w:sz w:val="20"/>
          <w:lang w:val="ka-GE"/>
        </w:rPr>
        <w:t>:</w:t>
      </w:r>
    </w:p>
    <w:p w:rsidR="00397AA5" w:rsidRPr="00170B94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18"/>
        </w:rPr>
      </w:pPr>
      <w:r w:rsidRPr="00BD31B6">
        <w:rPr>
          <w:rFonts w:ascii="Sylfaen" w:hAnsi="Sylfaen" w:cs="Arial"/>
          <w:sz w:val="20"/>
          <w:szCs w:val="20"/>
          <w:lang w:val="ka-GE"/>
        </w:rPr>
        <w:t>გაცნობითი პრაქტიკა</w:t>
      </w:r>
      <w:r>
        <w:rPr>
          <w:rFonts w:ascii="Sylfaen" w:hAnsi="Sylfaen" w:cs="Arial"/>
          <w:sz w:val="20"/>
          <w:szCs w:val="20"/>
          <w:lang w:val="ka-GE"/>
        </w:rPr>
        <w:t xml:space="preserve"> - ბაგა-ბაღის აღმზრდელი პედაგოგი;</w:t>
      </w:r>
    </w:p>
    <w:p w:rsidR="00397AA5" w:rsidRPr="00170B94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DA48D4">
        <w:rPr>
          <w:rFonts w:ascii="Sylfaen" w:hAnsi="Sylfaen" w:cs="Arial"/>
          <w:sz w:val="20"/>
          <w:szCs w:val="20"/>
          <w:lang w:val="ka-GE"/>
        </w:rPr>
        <w:t>ადრეული განვითარების თავისებურებები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0C5815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ka-GE"/>
        </w:rPr>
        <w:t xml:space="preserve">ადრეული განვითარების </w:t>
      </w:r>
      <w:r w:rsidRPr="00C8143F">
        <w:rPr>
          <w:rFonts w:ascii="Sylfaen" w:hAnsi="Sylfaen" w:cs="Arial"/>
          <w:sz w:val="20"/>
          <w:szCs w:val="20"/>
          <w:lang w:val="ka-GE"/>
        </w:rPr>
        <w:t>კურიკულუმი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</w:rPr>
        <w:t xml:space="preserve">  </w:t>
      </w:r>
      <w:r w:rsidRPr="00605234">
        <w:rPr>
          <w:rFonts w:ascii="Sylfaen" w:hAnsi="Sylfaen" w:cs="Arial"/>
          <w:sz w:val="20"/>
          <w:szCs w:val="20"/>
          <w:lang w:val="ka-GE"/>
        </w:rPr>
        <w:t>ბავშვზე ორიენტირებული მიდგომა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AE0DBB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</w:rPr>
        <w:t xml:space="preserve"> </w:t>
      </w:r>
      <w:r w:rsidRPr="00A645BC">
        <w:rPr>
          <w:rFonts w:ascii="Sylfaen" w:hAnsi="Sylfaen" w:cs="Arial"/>
          <w:sz w:val="20"/>
          <w:szCs w:val="20"/>
          <w:lang w:val="ka-GE"/>
        </w:rPr>
        <w:t>სააღმზრდელო გარემო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AE0DBB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AE0DBB">
        <w:rPr>
          <w:rFonts w:ascii="Sylfaen" w:hAnsi="Sylfaen" w:cs="Arial"/>
          <w:sz w:val="20"/>
          <w:szCs w:val="20"/>
        </w:rPr>
        <w:t xml:space="preserve"> </w:t>
      </w:r>
      <w:r w:rsidRPr="00D124E1">
        <w:rPr>
          <w:rFonts w:ascii="Sylfaen" w:hAnsi="Sylfaen" w:cs="Arial"/>
          <w:sz w:val="20"/>
          <w:szCs w:val="20"/>
          <w:lang w:val="ka-GE"/>
        </w:rPr>
        <w:t>სააღმზრდელო პროცესი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AE0DBB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ka-GE"/>
        </w:rPr>
        <w:t>.</w:t>
      </w:r>
      <w:r>
        <w:rPr>
          <w:rFonts w:ascii="Sylfaen" w:hAnsi="Sylfaen" w:cs="Sylfaen"/>
          <w:sz w:val="20"/>
        </w:rPr>
        <w:t xml:space="preserve"> </w:t>
      </w:r>
      <w:r w:rsidRPr="00EE0F43">
        <w:rPr>
          <w:rFonts w:ascii="Sylfaen" w:hAnsi="Sylfaen" w:cs="Arial"/>
          <w:sz w:val="20"/>
          <w:szCs w:val="20"/>
          <w:lang w:val="ka-GE"/>
        </w:rPr>
        <w:t>სწავლების შინაარსი: კომუნიკაცია, მეტყველება, წიგნიერება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AE0DBB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</w:rPr>
        <w:t xml:space="preserve"> </w:t>
      </w:r>
      <w:r w:rsidRPr="00247DEC">
        <w:rPr>
          <w:rFonts w:ascii="Sylfaen" w:hAnsi="Sylfaen" w:cs="Arial"/>
          <w:sz w:val="20"/>
          <w:szCs w:val="20"/>
          <w:lang w:val="ka-GE"/>
        </w:rPr>
        <w:t>სწავლების შინაარსი</w:t>
      </w:r>
      <w:r w:rsidRPr="00247DEC">
        <w:rPr>
          <w:rFonts w:ascii="Sylfaen" w:hAnsi="Sylfaen" w:cs="Arial"/>
          <w:sz w:val="20"/>
          <w:szCs w:val="20"/>
          <w:lang w:val="en-US"/>
        </w:rPr>
        <w:t xml:space="preserve">: </w:t>
      </w:r>
      <w:r w:rsidRPr="00247DEC">
        <w:rPr>
          <w:rFonts w:ascii="Sylfaen" w:hAnsi="Sylfaen" w:cs="Arial"/>
          <w:sz w:val="20"/>
          <w:szCs w:val="20"/>
          <w:lang w:val="ka-GE"/>
        </w:rPr>
        <w:t>მეცნიერება და მათემატიკა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595E82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595E82">
        <w:rPr>
          <w:rFonts w:ascii="Sylfaen" w:hAnsi="Sylfaen"/>
          <w:bCs/>
          <w:sz w:val="20"/>
          <w:szCs w:val="20"/>
        </w:rPr>
        <w:t xml:space="preserve"> </w:t>
      </w:r>
      <w:r w:rsidRPr="00CD4103">
        <w:rPr>
          <w:rFonts w:ascii="Sylfaen" w:hAnsi="Sylfaen"/>
          <w:bCs/>
          <w:sz w:val="20"/>
          <w:szCs w:val="20"/>
        </w:rPr>
        <w:t>სწავლების შინაარსი</w:t>
      </w:r>
      <w:r>
        <w:rPr>
          <w:rFonts w:ascii="Sylfaen" w:hAnsi="Sylfaen"/>
          <w:bCs/>
          <w:sz w:val="20"/>
          <w:szCs w:val="20"/>
          <w:lang w:val="ka-GE"/>
        </w:rPr>
        <w:t xml:space="preserve"> - </w:t>
      </w:r>
      <w:r w:rsidRPr="00AB29DA">
        <w:rPr>
          <w:rFonts w:ascii="Sylfaen" w:hAnsi="Sylfaen" w:cs="Arial"/>
          <w:sz w:val="20"/>
          <w:szCs w:val="20"/>
          <w:lang w:val="ka-GE"/>
        </w:rPr>
        <w:t>სახვითი და პერფორმანსული ხელოვნება და ფიზიკური აქტი</w:t>
      </w:r>
      <w:r>
        <w:rPr>
          <w:rFonts w:ascii="Sylfaen" w:hAnsi="Sylfaen" w:cs="Arial"/>
          <w:sz w:val="20"/>
          <w:szCs w:val="20"/>
          <w:lang w:val="ka-GE"/>
        </w:rPr>
        <w:t>ვ</w:t>
      </w:r>
      <w:r w:rsidRPr="00AB29DA">
        <w:rPr>
          <w:rFonts w:ascii="Sylfaen" w:hAnsi="Sylfaen" w:cs="Arial"/>
          <w:sz w:val="20"/>
          <w:szCs w:val="20"/>
          <w:lang w:val="ka-GE"/>
        </w:rPr>
        <w:t>ობები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595E82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 w:rsidRPr="00595E82">
        <w:rPr>
          <w:rFonts w:ascii="Sylfaen" w:hAnsi="Sylfaen" w:cs="Arial"/>
          <w:sz w:val="20"/>
          <w:szCs w:val="20"/>
          <w:lang w:val="en-US"/>
        </w:rPr>
        <w:t>.</w:t>
      </w:r>
      <w:r w:rsidRPr="00595E82">
        <w:rPr>
          <w:rFonts w:ascii="Sylfaen" w:hAnsi="Sylfaen" w:cs="Arial"/>
          <w:sz w:val="20"/>
          <w:szCs w:val="20"/>
        </w:rPr>
        <w:t xml:space="preserve"> </w:t>
      </w:r>
      <w:r w:rsidRPr="00CF6288">
        <w:rPr>
          <w:rFonts w:ascii="Sylfaen" w:hAnsi="Sylfaen" w:cs="Arial"/>
          <w:sz w:val="20"/>
          <w:szCs w:val="20"/>
          <w:lang w:val="ka-GE"/>
        </w:rPr>
        <w:t>დაკვირვება და შეფასება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4D6BD5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en-US"/>
        </w:rPr>
        <w:t>.</w:t>
      </w:r>
      <w:r w:rsidRPr="004D6BD5">
        <w:rPr>
          <w:rFonts w:ascii="Sylfaen" w:hAnsi="Sylfaen" w:cs="Arial"/>
          <w:sz w:val="20"/>
          <w:szCs w:val="20"/>
        </w:rPr>
        <w:t xml:space="preserve"> </w:t>
      </w:r>
      <w:r w:rsidRPr="009857C0">
        <w:rPr>
          <w:rFonts w:ascii="Sylfaen" w:hAnsi="Sylfaen" w:cs="Arial"/>
          <w:sz w:val="20"/>
          <w:szCs w:val="20"/>
          <w:lang w:val="ka-GE"/>
        </w:rPr>
        <w:t>განსაკუთრებული საჭიროების მქონე ბავშვებთან მუშაობის თვისებურებები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130733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en-US"/>
        </w:rPr>
        <w:t xml:space="preserve">. </w:t>
      </w:r>
      <w:r w:rsidRPr="00DB60F2">
        <w:rPr>
          <w:rFonts w:ascii="Sylfaen" w:hAnsi="Sylfaen" w:cs="Arial"/>
          <w:sz w:val="20"/>
          <w:szCs w:val="20"/>
          <w:lang w:val="ka-GE"/>
        </w:rPr>
        <w:t>ოჯახი, თემი და სააღმზრდელო დაწესებულება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130733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Pr="00C812CC">
        <w:rPr>
          <w:rFonts w:ascii="Sylfaen" w:hAnsi="Sylfaen" w:cs="Arial"/>
          <w:sz w:val="20"/>
          <w:szCs w:val="20"/>
          <w:lang w:val="ka-GE"/>
        </w:rPr>
        <w:t>ჯანმრთელობა და უსაფრთხოება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7C071D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Pr="00E43C0F">
        <w:rPr>
          <w:rFonts w:ascii="Sylfaen" w:hAnsi="Sylfaen" w:cs="Arial"/>
          <w:sz w:val="20"/>
          <w:szCs w:val="20"/>
        </w:rPr>
        <w:t>პროფესიული</w:t>
      </w:r>
      <w:r w:rsidRPr="00E43C0F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E43C0F">
        <w:rPr>
          <w:rFonts w:ascii="Sylfaen" w:hAnsi="Sylfaen" w:cs="Arial"/>
          <w:sz w:val="20"/>
          <w:szCs w:val="20"/>
        </w:rPr>
        <w:t>ეთიკა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7C071D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Pr="00F86381">
        <w:rPr>
          <w:rFonts w:ascii="Sylfaen" w:hAnsi="Sylfaen" w:cs="Arial"/>
          <w:sz w:val="20"/>
          <w:szCs w:val="20"/>
          <w:lang w:val="ka-GE"/>
        </w:rPr>
        <w:t>საწარმოო პრაქტიკა</w:t>
      </w:r>
      <w:r>
        <w:rPr>
          <w:rFonts w:ascii="Sylfaen" w:hAnsi="Sylfaen" w:cs="Arial"/>
          <w:sz w:val="20"/>
          <w:szCs w:val="20"/>
          <w:lang w:val="ka-GE"/>
        </w:rPr>
        <w:t xml:space="preserve"> - ბაგა-ბაღის აღმზრდელი პედაგოგი;</w:t>
      </w:r>
    </w:p>
    <w:p w:rsidR="00397AA5" w:rsidRPr="005B7883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Pr="00C44E8F">
        <w:rPr>
          <w:rFonts w:ascii="Sylfaen" w:hAnsi="Sylfaen"/>
          <w:bCs/>
          <w:sz w:val="20"/>
          <w:szCs w:val="20"/>
          <w:lang w:val="ka-GE"/>
        </w:rPr>
        <w:t>პრაქტიკული პროექტი ბაგა-ბაღის აღმზრდელ</w:t>
      </w:r>
      <w:r>
        <w:rPr>
          <w:rFonts w:ascii="Sylfaen" w:hAnsi="Sylfaen"/>
          <w:bCs/>
          <w:sz w:val="20"/>
          <w:szCs w:val="20"/>
          <w:lang w:val="ka-GE"/>
        </w:rPr>
        <w:t xml:space="preserve">ი </w:t>
      </w:r>
      <w:r w:rsidRPr="00C44E8F">
        <w:rPr>
          <w:rFonts w:ascii="Sylfaen" w:hAnsi="Sylfaen"/>
          <w:bCs/>
          <w:sz w:val="20"/>
          <w:szCs w:val="20"/>
          <w:lang w:val="ka-GE"/>
        </w:rPr>
        <w:t>პედაგ</w:t>
      </w:r>
      <w:r>
        <w:rPr>
          <w:rFonts w:ascii="Sylfaen" w:hAnsi="Sylfaen"/>
          <w:bCs/>
          <w:sz w:val="20"/>
          <w:szCs w:val="20"/>
          <w:lang w:val="ka-GE"/>
        </w:rPr>
        <w:t>ოგისათვის.</w:t>
      </w:r>
    </w:p>
    <w:p w:rsidR="00AA3B07" w:rsidRDefault="00AA3B07" w:rsidP="00397AA5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0"/>
          <w:lang w:val="ka-GE"/>
        </w:rPr>
      </w:pPr>
    </w:p>
    <w:p w:rsidR="00397AA5" w:rsidRDefault="00397AA5" w:rsidP="00397AA5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0"/>
        </w:rPr>
      </w:pPr>
      <w:r w:rsidRPr="00981131">
        <w:rPr>
          <w:rFonts w:ascii="Sylfaen" w:hAnsi="Sylfaen" w:cs="Sylfaen"/>
          <w:b/>
          <w:sz w:val="20"/>
        </w:rPr>
        <w:t xml:space="preserve">არჩევითი </w:t>
      </w:r>
      <w:r w:rsidR="00373C99">
        <w:rPr>
          <w:rFonts w:ascii="Sylfaen" w:hAnsi="Sylfaen" w:cs="Sylfaen"/>
          <w:b/>
          <w:sz w:val="20"/>
          <w:lang w:val="ka-GE"/>
        </w:rPr>
        <w:t xml:space="preserve">  </w:t>
      </w:r>
      <w:r w:rsidRPr="00981131">
        <w:rPr>
          <w:rFonts w:ascii="Sylfaen" w:hAnsi="Sylfaen" w:cs="Sylfaen"/>
          <w:b/>
          <w:sz w:val="20"/>
        </w:rPr>
        <w:t xml:space="preserve"> მოდულები</w:t>
      </w:r>
    </w:p>
    <w:p w:rsidR="00397AA5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en-US"/>
        </w:rPr>
        <w:t>.</w:t>
      </w:r>
      <w:r>
        <w:rPr>
          <w:rFonts w:ascii="Sylfaen" w:hAnsi="Sylfaen" w:cs="Arial"/>
          <w:sz w:val="20"/>
          <w:szCs w:val="20"/>
        </w:rPr>
        <w:t xml:space="preserve">  </w:t>
      </w:r>
      <w:r>
        <w:rPr>
          <w:rFonts w:ascii="Sylfaen" w:hAnsi="Sylfaen" w:cs="Arial"/>
          <w:sz w:val="20"/>
          <w:szCs w:val="20"/>
          <w:lang w:val="ka-GE"/>
        </w:rPr>
        <w:t>ხატვა;</w:t>
      </w:r>
    </w:p>
    <w:p w:rsidR="00397AA5" w:rsidRPr="00C0078E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sz w:val="20"/>
          <w:lang w:val="en-US"/>
        </w:rPr>
        <w:t>.</w:t>
      </w:r>
      <w:r>
        <w:rPr>
          <w:rFonts w:ascii="Sylfaen" w:hAnsi="Sylfaen" w:cs="Sylfaen"/>
          <w:sz w:val="20"/>
        </w:rPr>
        <w:t xml:space="preserve"> </w:t>
      </w:r>
      <w:r w:rsidRPr="007B6980">
        <w:rPr>
          <w:rFonts w:ascii="Sylfaen" w:hAnsi="Sylfaen" w:cs="Arial"/>
          <w:sz w:val="20"/>
          <w:szCs w:val="20"/>
          <w:lang w:val="de-DE"/>
        </w:rPr>
        <w:t>ძერწვა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397AA5" w:rsidRPr="00C0078E" w:rsidRDefault="00397AA5" w:rsidP="00397AA5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bCs/>
          <w:sz w:val="20"/>
          <w:szCs w:val="20"/>
          <w:lang w:val="en-US"/>
        </w:rPr>
        <w:t>.</w:t>
      </w:r>
      <w:r>
        <w:rPr>
          <w:rFonts w:ascii="Sylfaen" w:hAnsi="Sylfaen" w:cs="Sylfaen"/>
          <w:bCs/>
          <w:sz w:val="20"/>
          <w:szCs w:val="20"/>
        </w:rPr>
        <w:t xml:space="preserve">  </w:t>
      </w:r>
      <w:r w:rsidRPr="00E2285C">
        <w:rPr>
          <w:rFonts w:ascii="Sylfaen" w:hAnsi="Sylfaen" w:cs="Arial"/>
          <w:sz w:val="20"/>
          <w:szCs w:val="20"/>
          <w:lang w:val="ka-GE"/>
        </w:rPr>
        <w:t>ორიგამი</w:t>
      </w:r>
      <w:r w:rsidRPr="00E2285C">
        <w:rPr>
          <w:rFonts w:ascii="Sylfaen" w:hAnsi="Sylfaen" w:cs="Arial"/>
          <w:sz w:val="20"/>
          <w:szCs w:val="20"/>
          <w:lang w:val="en-US"/>
        </w:rPr>
        <w:t xml:space="preserve">, </w:t>
      </w:r>
      <w:r w:rsidRPr="00E2285C">
        <w:rPr>
          <w:rFonts w:ascii="Sylfaen" w:hAnsi="Sylfaen" w:cs="Arial"/>
          <w:sz w:val="20"/>
          <w:szCs w:val="20"/>
          <w:lang w:val="ka-GE"/>
        </w:rPr>
        <w:t>კირიგამი</w:t>
      </w:r>
      <w:r w:rsidRPr="00E2285C">
        <w:rPr>
          <w:rFonts w:ascii="Sylfaen" w:hAnsi="Sylfaen" w:cs="Arial"/>
          <w:sz w:val="20"/>
          <w:szCs w:val="20"/>
          <w:lang w:val="en-US"/>
        </w:rPr>
        <w:t xml:space="preserve"> და  აპლიკაცია</w:t>
      </w:r>
      <w:r>
        <w:rPr>
          <w:rFonts w:ascii="Sylfaen" w:hAnsi="Sylfaen" w:cs="Arial"/>
          <w:sz w:val="20"/>
          <w:szCs w:val="20"/>
          <w:lang w:val="ka-GE"/>
        </w:rPr>
        <w:t>.</w:t>
      </w:r>
    </w:p>
    <w:p w:rsidR="00397AA5" w:rsidRDefault="00397AA5" w:rsidP="00397AA5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 w:cs="Sylfaen"/>
          <w:b/>
          <w:sz w:val="20"/>
          <w:lang w:val="ka-GE"/>
        </w:rPr>
      </w:pPr>
    </w:p>
    <w:p w:rsidR="00397AA5" w:rsidRPr="00AE3935" w:rsidRDefault="00397AA5" w:rsidP="00397AA5">
      <w:pPr>
        <w:autoSpaceDE w:val="0"/>
        <w:autoSpaceDN w:val="0"/>
        <w:adjustRightInd w:val="0"/>
        <w:spacing w:before="240" w:line="360" w:lineRule="auto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                  </w:t>
      </w:r>
      <w:r w:rsidRPr="006B1AAC">
        <w:rPr>
          <w:rFonts w:ascii="Sylfaen" w:hAnsi="Sylfaen" w:cs="Sylfaen"/>
          <w:b/>
          <w:sz w:val="20"/>
        </w:rPr>
        <w:t xml:space="preserve">ზოგადი </w:t>
      </w:r>
      <w:r w:rsidRPr="006B1AAC">
        <w:rPr>
          <w:rFonts w:ascii="Sylfaen" w:hAnsi="Sylfaen" w:cs="Sylfaen"/>
          <w:b/>
          <w:sz w:val="20"/>
          <w:lang w:val="ka-GE"/>
        </w:rPr>
        <w:t xml:space="preserve"> </w:t>
      </w:r>
      <w:r w:rsidRPr="006B1AAC">
        <w:rPr>
          <w:rFonts w:ascii="Sylfaen" w:hAnsi="Sylfaen" w:cs="Sylfaen"/>
          <w:b/>
          <w:sz w:val="20"/>
        </w:rPr>
        <w:t>მოდულები</w:t>
      </w:r>
      <w:r w:rsidRPr="006B1AAC">
        <w:rPr>
          <w:rFonts w:ascii="Sylfaen" w:hAnsi="Sylfaen" w:cs="Sylfaen"/>
          <w:b/>
          <w:sz w:val="20"/>
          <w:lang w:val="ka-GE"/>
        </w:rPr>
        <w:t>:</w:t>
      </w:r>
      <w:r>
        <w:rPr>
          <w:rFonts w:ascii="Sylfaen" w:hAnsi="Sylfaen" w:cs="Sylfaen"/>
          <w:b/>
          <w:sz w:val="20"/>
          <w:lang w:val="ka-GE"/>
        </w:rPr>
        <w:t xml:space="preserve">  </w:t>
      </w:r>
      <w:r w:rsidRPr="006B1AAC">
        <w:rPr>
          <w:rFonts w:ascii="Sylfaen" w:hAnsi="Sylfaen" w:cs="Arial"/>
          <w:sz w:val="18"/>
          <w:szCs w:val="20"/>
        </w:rPr>
        <w:t>(არაქართულენოვანი სტუდენტებისთვის)</w:t>
      </w:r>
    </w:p>
    <w:p w:rsidR="00397AA5" w:rsidRDefault="00397AA5" w:rsidP="00397AA5">
      <w:pPr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             </w:t>
      </w:r>
      <w:r>
        <w:rPr>
          <w:rFonts w:ascii="Sylfaen" w:hAnsi="Sylfaen" w:cs="Sylfaen"/>
          <w:sz w:val="20"/>
          <w:lang w:val="ka-GE"/>
        </w:rPr>
        <w:t xml:space="preserve">       </w:t>
      </w:r>
      <w:r w:rsidRPr="000D6105">
        <w:rPr>
          <w:rFonts w:ascii="Sylfaen" w:hAnsi="Sylfaen" w:cs="Sylfaen"/>
          <w:sz w:val="20"/>
          <w:lang w:val="ka-GE"/>
        </w:rPr>
        <w:t>3.1</w:t>
      </w:r>
      <w:r>
        <w:rPr>
          <w:rFonts w:ascii="Sylfaen" w:hAnsi="Sylfaen" w:cs="Sylfaen"/>
          <w:sz w:val="20"/>
          <w:lang w:val="ka-GE"/>
        </w:rPr>
        <w:t xml:space="preserve">. </w:t>
      </w:r>
      <w:r w:rsidRPr="41944407">
        <w:rPr>
          <w:rFonts w:ascii="Sylfaen" w:eastAsia="Sylfaen" w:hAnsi="Sylfaen" w:cs="Sylfaen"/>
          <w:sz w:val="20"/>
          <w:szCs w:val="20"/>
          <w:lang w:val="ka-GE"/>
        </w:rPr>
        <w:t xml:space="preserve">ქართული ენა </w:t>
      </w:r>
      <w:r w:rsidRPr="41944407">
        <w:rPr>
          <w:rFonts w:ascii="Sylfaen" w:eastAsia="Sylfaen" w:hAnsi="Sylfaen" w:cs="Sylfaen"/>
          <w:sz w:val="20"/>
          <w:szCs w:val="20"/>
        </w:rPr>
        <w:t>A2</w:t>
      </w:r>
    </w:p>
    <w:p w:rsidR="00397AA5" w:rsidRDefault="00397AA5" w:rsidP="00397AA5">
      <w:pPr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  <w:lang w:val="ka-GE"/>
        </w:rPr>
        <w:t xml:space="preserve">                    3.2. </w:t>
      </w:r>
      <w:r w:rsidRPr="00640D83">
        <w:rPr>
          <w:rFonts w:ascii="Sylfaen" w:hAnsi="Sylfaen"/>
          <w:sz w:val="20"/>
          <w:szCs w:val="20"/>
          <w:lang w:val="ka-GE"/>
        </w:rPr>
        <w:t xml:space="preserve">ქართული ენა </w:t>
      </w:r>
      <w:r w:rsidRPr="00640D83">
        <w:rPr>
          <w:rFonts w:ascii="Sylfaen" w:hAnsi="Sylfaen"/>
          <w:sz w:val="20"/>
          <w:szCs w:val="20"/>
        </w:rPr>
        <w:t xml:space="preserve"> B1</w:t>
      </w:r>
    </w:p>
    <w:p w:rsidR="00E75BA2" w:rsidRDefault="00E75BA2" w:rsidP="00397AA5">
      <w:pPr>
        <w:rPr>
          <w:rFonts w:ascii="Sylfaen" w:hAnsi="Sylfaen"/>
          <w:sz w:val="20"/>
          <w:szCs w:val="20"/>
          <w:lang w:val="ka-GE"/>
        </w:rPr>
      </w:pPr>
    </w:p>
    <w:sectPr w:rsidR="00E75BA2" w:rsidSect="00D77284">
      <w:footnotePr>
        <w:numFmt w:val="chicago"/>
      </w:footnotePr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82C" w:rsidRDefault="00AE082C" w:rsidP="004B7AF4">
      <w:r>
        <w:separator/>
      </w:r>
    </w:p>
  </w:endnote>
  <w:endnote w:type="continuationSeparator" w:id="1">
    <w:p w:rsidR="00AE082C" w:rsidRDefault="00AE082C" w:rsidP="004B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82C" w:rsidRDefault="00AE082C" w:rsidP="004B7AF4">
      <w:r>
        <w:separator/>
      </w:r>
    </w:p>
  </w:footnote>
  <w:footnote w:type="continuationSeparator" w:id="1">
    <w:p w:rsidR="00AE082C" w:rsidRDefault="00AE082C" w:rsidP="004B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185"/>
    <w:multiLevelType w:val="hybridMultilevel"/>
    <w:tmpl w:val="79CCEB48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09007268"/>
    <w:multiLevelType w:val="hybridMultilevel"/>
    <w:tmpl w:val="8828DA64"/>
    <w:lvl w:ilvl="0" w:tplc="223E1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A36A16"/>
    <w:multiLevelType w:val="hybridMultilevel"/>
    <w:tmpl w:val="59BAA782"/>
    <w:lvl w:ilvl="0" w:tplc="48D4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81884"/>
    <w:multiLevelType w:val="hybridMultilevel"/>
    <w:tmpl w:val="828EE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7226D"/>
    <w:multiLevelType w:val="hybridMultilevel"/>
    <w:tmpl w:val="AC68A2AA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A1FC2"/>
    <w:multiLevelType w:val="hybridMultilevel"/>
    <w:tmpl w:val="0D561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7">
    <w:nsid w:val="294B6DFD"/>
    <w:multiLevelType w:val="hybridMultilevel"/>
    <w:tmpl w:val="8522DD88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734CC"/>
    <w:multiLevelType w:val="hybridMultilevel"/>
    <w:tmpl w:val="454E54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86DB9"/>
    <w:multiLevelType w:val="hybridMultilevel"/>
    <w:tmpl w:val="2326B698"/>
    <w:lvl w:ilvl="0" w:tplc="0409000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2" w:hanging="360"/>
      </w:pPr>
      <w:rPr>
        <w:rFonts w:ascii="Wingdings" w:hAnsi="Wingdings" w:hint="default"/>
      </w:rPr>
    </w:lvl>
  </w:abstractNum>
  <w:abstractNum w:abstractNumId="10">
    <w:nsid w:val="325E7F3C"/>
    <w:multiLevelType w:val="hybridMultilevel"/>
    <w:tmpl w:val="896E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300F5"/>
    <w:multiLevelType w:val="hybridMultilevel"/>
    <w:tmpl w:val="0A5E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66B3C"/>
    <w:multiLevelType w:val="hybridMultilevel"/>
    <w:tmpl w:val="C360BEE4"/>
    <w:lvl w:ilvl="0" w:tplc="34C259E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C054FEF"/>
    <w:multiLevelType w:val="hybridMultilevel"/>
    <w:tmpl w:val="B760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A7525A"/>
    <w:multiLevelType w:val="hybridMultilevel"/>
    <w:tmpl w:val="41689004"/>
    <w:lvl w:ilvl="0" w:tplc="0409000D">
      <w:start w:val="1"/>
      <w:numFmt w:val="bullet"/>
      <w:lvlText w:val=""/>
      <w:lvlJc w:val="left"/>
      <w:pPr>
        <w:ind w:left="235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5401D"/>
    <w:multiLevelType w:val="hybridMultilevel"/>
    <w:tmpl w:val="28E6446A"/>
    <w:lvl w:ilvl="0" w:tplc="2854AC6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1E2D73"/>
    <w:multiLevelType w:val="hybridMultilevel"/>
    <w:tmpl w:val="E7540E66"/>
    <w:lvl w:ilvl="0" w:tplc="6864277A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806CA7"/>
    <w:multiLevelType w:val="multilevel"/>
    <w:tmpl w:val="F48638DA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9E61284"/>
    <w:multiLevelType w:val="hybridMultilevel"/>
    <w:tmpl w:val="F564A1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1169F1"/>
    <w:multiLevelType w:val="hybridMultilevel"/>
    <w:tmpl w:val="476A0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E5A8E"/>
    <w:multiLevelType w:val="hybridMultilevel"/>
    <w:tmpl w:val="9AF2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62F50"/>
    <w:multiLevelType w:val="hybridMultilevel"/>
    <w:tmpl w:val="A664D32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5343C6A"/>
    <w:multiLevelType w:val="hybridMultilevel"/>
    <w:tmpl w:val="F51E40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6530"/>
    <w:multiLevelType w:val="hybridMultilevel"/>
    <w:tmpl w:val="4C34E23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5">
    <w:nsid w:val="661743A4"/>
    <w:multiLevelType w:val="hybridMultilevel"/>
    <w:tmpl w:val="43882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587020"/>
    <w:multiLevelType w:val="hybridMultilevel"/>
    <w:tmpl w:val="7212B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5D3F6B"/>
    <w:multiLevelType w:val="hybridMultilevel"/>
    <w:tmpl w:val="F4ECC42C"/>
    <w:lvl w:ilvl="0" w:tplc="3F62E026">
      <w:start w:val="1"/>
      <w:numFmt w:val="upperRoman"/>
      <w:lvlText w:val="%1."/>
      <w:lvlJc w:val="right"/>
      <w:pPr>
        <w:ind w:left="360" w:hanging="360"/>
      </w:pPr>
      <w:rPr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BFB48BE"/>
    <w:multiLevelType w:val="hybridMultilevel"/>
    <w:tmpl w:val="FDDEC748"/>
    <w:lvl w:ilvl="0" w:tplc="4D46EB72">
      <w:start w:val="20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DC5597"/>
    <w:multiLevelType w:val="hybridMultilevel"/>
    <w:tmpl w:val="9B6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523438"/>
    <w:multiLevelType w:val="hybridMultilevel"/>
    <w:tmpl w:val="15049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406"/>
    <w:multiLevelType w:val="hybridMultilevel"/>
    <w:tmpl w:val="051AF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4"/>
  </w:num>
  <w:num w:numId="5">
    <w:abstractNumId w:val="10"/>
  </w:num>
  <w:num w:numId="6">
    <w:abstractNumId w:val="32"/>
  </w:num>
  <w:num w:numId="7">
    <w:abstractNumId w:val="0"/>
  </w:num>
  <w:num w:numId="8">
    <w:abstractNumId w:val="24"/>
  </w:num>
  <w:num w:numId="9">
    <w:abstractNumId w:val="7"/>
  </w:num>
  <w:num w:numId="10">
    <w:abstractNumId w:val="22"/>
  </w:num>
  <w:num w:numId="11">
    <w:abstractNumId w:val="26"/>
  </w:num>
  <w:num w:numId="12">
    <w:abstractNumId w:val="2"/>
  </w:num>
  <w:num w:numId="13">
    <w:abstractNumId w:val="25"/>
  </w:num>
  <w:num w:numId="14">
    <w:abstractNumId w:val="5"/>
  </w:num>
  <w:num w:numId="15">
    <w:abstractNumId w:val="27"/>
  </w:num>
  <w:num w:numId="16">
    <w:abstractNumId w:val="23"/>
  </w:num>
  <w:num w:numId="17">
    <w:abstractNumId w:val="1"/>
  </w:num>
  <w:num w:numId="18">
    <w:abstractNumId w:val="30"/>
  </w:num>
  <w:num w:numId="19">
    <w:abstractNumId w:val="11"/>
  </w:num>
  <w:num w:numId="20">
    <w:abstractNumId w:val="15"/>
  </w:num>
  <w:num w:numId="21">
    <w:abstractNumId w:val="21"/>
  </w:num>
  <w:num w:numId="22">
    <w:abstractNumId w:val="9"/>
  </w:num>
  <w:num w:numId="23">
    <w:abstractNumId w:val="31"/>
  </w:num>
  <w:num w:numId="24">
    <w:abstractNumId w:val="3"/>
  </w:num>
  <w:num w:numId="25">
    <w:abstractNumId w:val="8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6"/>
  </w:num>
  <w:num w:numId="30">
    <w:abstractNumId w:val="17"/>
  </w:num>
  <w:num w:numId="31">
    <w:abstractNumId w:val="29"/>
  </w:num>
  <w:num w:numId="32">
    <w:abstractNumId w:val="16"/>
  </w:num>
  <w:num w:numId="33">
    <w:abstractNumId w:val="28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BC414A"/>
    <w:rsid w:val="0000018D"/>
    <w:rsid w:val="00002B1A"/>
    <w:rsid w:val="00007860"/>
    <w:rsid w:val="00020E22"/>
    <w:rsid w:val="000212CD"/>
    <w:rsid w:val="0002463F"/>
    <w:rsid w:val="0003063D"/>
    <w:rsid w:val="0003209D"/>
    <w:rsid w:val="0004399C"/>
    <w:rsid w:val="0004675B"/>
    <w:rsid w:val="00055444"/>
    <w:rsid w:val="0005730C"/>
    <w:rsid w:val="0006575B"/>
    <w:rsid w:val="00082341"/>
    <w:rsid w:val="00083ABD"/>
    <w:rsid w:val="00090878"/>
    <w:rsid w:val="000973FE"/>
    <w:rsid w:val="000A44EE"/>
    <w:rsid w:val="000A5F66"/>
    <w:rsid w:val="000B0CCA"/>
    <w:rsid w:val="000B1AFE"/>
    <w:rsid w:val="000B3882"/>
    <w:rsid w:val="000D05BC"/>
    <w:rsid w:val="000D1316"/>
    <w:rsid w:val="000D16D3"/>
    <w:rsid w:val="000D31B0"/>
    <w:rsid w:val="000D3DA4"/>
    <w:rsid w:val="000E320D"/>
    <w:rsid w:val="000F02D0"/>
    <w:rsid w:val="00100AFA"/>
    <w:rsid w:val="00102557"/>
    <w:rsid w:val="00113DCD"/>
    <w:rsid w:val="00114C46"/>
    <w:rsid w:val="001259AB"/>
    <w:rsid w:val="001335ED"/>
    <w:rsid w:val="0015141B"/>
    <w:rsid w:val="001515FE"/>
    <w:rsid w:val="0015162E"/>
    <w:rsid w:val="00163BB2"/>
    <w:rsid w:val="00170E3E"/>
    <w:rsid w:val="0018728E"/>
    <w:rsid w:val="00191AAA"/>
    <w:rsid w:val="00193A16"/>
    <w:rsid w:val="001976E9"/>
    <w:rsid w:val="001B0FA8"/>
    <w:rsid w:val="001B5BCE"/>
    <w:rsid w:val="001B7B24"/>
    <w:rsid w:val="001C557E"/>
    <w:rsid w:val="001D0207"/>
    <w:rsid w:val="001D4620"/>
    <w:rsid w:val="001F01A8"/>
    <w:rsid w:val="002025EB"/>
    <w:rsid w:val="002108F3"/>
    <w:rsid w:val="00214CBB"/>
    <w:rsid w:val="00223CEB"/>
    <w:rsid w:val="00233455"/>
    <w:rsid w:val="00233E57"/>
    <w:rsid w:val="00242984"/>
    <w:rsid w:val="0025599C"/>
    <w:rsid w:val="00260DB8"/>
    <w:rsid w:val="0026184B"/>
    <w:rsid w:val="00262E83"/>
    <w:rsid w:val="002644A9"/>
    <w:rsid w:val="00287E10"/>
    <w:rsid w:val="00294145"/>
    <w:rsid w:val="00296975"/>
    <w:rsid w:val="002A0524"/>
    <w:rsid w:val="002A2FFB"/>
    <w:rsid w:val="002A79A6"/>
    <w:rsid w:val="002D2D63"/>
    <w:rsid w:val="002D6304"/>
    <w:rsid w:val="002E0233"/>
    <w:rsid w:val="003037D5"/>
    <w:rsid w:val="0030475C"/>
    <w:rsid w:val="00306DC8"/>
    <w:rsid w:val="00307B25"/>
    <w:rsid w:val="00321DE7"/>
    <w:rsid w:val="00342964"/>
    <w:rsid w:val="00350E3F"/>
    <w:rsid w:val="00357882"/>
    <w:rsid w:val="00373C99"/>
    <w:rsid w:val="00382454"/>
    <w:rsid w:val="0039029E"/>
    <w:rsid w:val="00397821"/>
    <w:rsid w:val="00397AA5"/>
    <w:rsid w:val="003A41E3"/>
    <w:rsid w:val="003C227A"/>
    <w:rsid w:val="003C6D78"/>
    <w:rsid w:val="003C719B"/>
    <w:rsid w:val="003E1810"/>
    <w:rsid w:val="003E3E1C"/>
    <w:rsid w:val="003E4940"/>
    <w:rsid w:val="003E4F0A"/>
    <w:rsid w:val="003E6AA5"/>
    <w:rsid w:val="00402290"/>
    <w:rsid w:val="00407AEE"/>
    <w:rsid w:val="00413FEB"/>
    <w:rsid w:val="004156D3"/>
    <w:rsid w:val="004342D4"/>
    <w:rsid w:val="0044096A"/>
    <w:rsid w:val="00454599"/>
    <w:rsid w:val="0046543F"/>
    <w:rsid w:val="004756EB"/>
    <w:rsid w:val="004840BF"/>
    <w:rsid w:val="00490B5E"/>
    <w:rsid w:val="00497579"/>
    <w:rsid w:val="004A55AB"/>
    <w:rsid w:val="004A62B3"/>
    <w:rsid w:val="004B295E"/>
    <w:rsid w:val="004B4270"/>
    <w:rsid w:val="004B7AF4"/>
    <w:rsid w:val="004C4705"/>
    <w:rsid w:val="004D5788"/>
    <w:rsid w:val="004D5F12"/>
    <w:rsid w:val="004D7915"/>
    <w:rsid w:val="004E1565"/>
    <w:rsid w:val="004E3593"/>
    <w:rsid w:val="00504E6B"/>
    <w:rsid w:val="005178CB"/>
    <w:rsid w:val="00520D3A"/>
    <w:rsid w:val="00522AD2"/>
    <w:rsid w:val="00530B90"/>
    <w:rsid w:val="00530CC2"/>
    <w:rsid w:val="005334FD"/>
    <w:rsid w:val="00542CE9"/>
    <w:rsid w:val="00543CA2"/>
    <w:rsid w:val="005579F4"/>
    <w:rsid w:val="00567003"/>
    <w:rsid w:val="00570F90"/>
    <w:rsid w:val="0057172C"/>
    <w:rsid w:val="005848D2"/>
    <w:rsid w:val="005905E7"/>
    <w:rsid w:val="00591F91"/>
    <w:rsid w:val="005A5F82"/>
    <w:rsid w:val="005B2032"/>
    <w:rsid w:val="005D5E6B"/>
    <w:rsid w:val="005E244F"/>
    <w:rsid w:val="005E5573"/>
    <w:rsid w:val="00606F2E"/>
    <w:rsid w:val="006104D0"/>
    <w:rsid w:val="00614986"/>
    <w:rsid w:val="00627FFC"/>
    <w:rsid w:val="0064068C"/>
    <w:rsid w:val="006407A1"/>
    <w:rsid w:val="006443CC"/>
    <w:rsid w:val="0064780E"/>
    <w:rsid w:val="00647C37"/>
    <w:rsid w:val="00652966"/>
    <w:rsid w:val="00655B14"/>
    <w:rsid w:val="00662E1F"/>
    <w:rsid w:val="00683817"/>
    <w:rsid w:val="0068604E"/>
    <w:rsid w:val="006A7BA4"/>
    <w:rsid w:val="006F6761"/>
    <w:rsid w:val="0070582A"/>
    <w:rsid w:val="00707588"/>
    <w:rsid w:val="007076FF"/>
    <w:rsid w:val="00710623"/>
    <w:rsid w:val="00730524"/>
    <w:rsid w:val="00735187"/>
    <w:rsid w:val="00745ABE"/>
    <w:rsid w:val="0074630F"/>
    <w:rsid w:val="0076039D"/>
    <w:rsid w:val="00761618"/>
    <w:rsid w:val="00787B8F"/>
    <w:rsid w:val="0079452B"/>
    <w:rsid w:val="0079643D"/>
    <w:rsid w:val="007A355A"/>
    <w:rsid w:val="007A4F02"/>
    <w:rsid w:val="007C0C77"/>
    <w:rsid w:val="007C43D3"/>
    <w:rsid w:val="007C7C8E"/>
    <w:rsid w:val="007D5426"/>
    <w:rsid w:val="007E384F"/>
    <w:rsid w:val="007E5DE3"/>
    <w:rsid w:val="007F3A3A"/>
    <w:rsid w:val="007F42AB"/>
    <w:rsid w:val="007F4CE4"/>
    <w:rsid w:val="00817A3A"/>
    <w:rsid w:val="0082169D"/>
    <w:rsid w:val="00831B68"/>
    <w:rsid w:val="00851008"/>
    <w:rsid w:val="00857C98"/>
    <w:rsid w:val="008667BE"/>
    <w:rsid w:val="00872FD0"/>
    <w:rsid w:val="00880806"/>
    <w:rsid w:val="008863B3"/>
    <w:rsid w:val="008A24B6"/>
    <w:rsid w:val="008A2A7A"/>
    <w:rsid w:val="008E604E"/>
    <w:rsid w:val="008F06D8"/>
    <w:rsid w:val="008F6851"/>
    <w:rsid w:val="009052F5"/>
    <w:rsid w:val="009156DD"/>
    <w:rsid w:val="009230FD"/>
    <w:rsid w:val="009253B0"/>
    <w:rsid w:val="009277E8"/>
    <w:rsid w:val="0095097B"/>
    <w:rsid w:val="00950B8E"/>
    <w:rsid w:val="00955B80"/>
    <w:rsid w:val="00981131"/>
    <w:rsid w:val="00982698"/>
    <w:rsid w:val="00985208"/>
    <w:rsid w:val="00987F80"/>
    <w:rsid w:val="009955FF"/>
    <w:rsid w:val="009A0328"/>
    <w:rsid w:val="009B1521"/>
    <w:rsid w:val="009B700D"/>
    <w:rsid w:val="009C5BEC"/>
    <w:rsid w:val="009C61E3"/>
    <w:rsid w:val="009D144B"/>
    <w:rsid w:val="009D371A"/>
    <w:rsid w:val="009D5975"/>
    <w:rsid w:val="009F64B6"/>
    <w:rsid w:val="00A11792"/>
    <w:rsid w:val="00A1322C"/>
    <w:rsid w:val="00A14608"/>
    <w:rsid w:val="00A23992"/>
    <w:rsid w:val="00A40493"/>
    <w:rsid w:val="00A510C9"/>
    <w:rsid w:val="00A51E2D"/>
    <w:rsid w:val="00A53F31"/>
    <w:rsid w:val="00A61498"/>
    <w:rsid w:val="00A72183"/>
    <w:rsid w:val="00A72744"/>
    <w:rsid w:val="00A7667D"/>
    <w:rsid w:val="00A83F18"/>
    <w:rsid w:val="00A950E7"/>
    <w:rsid w:val="00AA3B07"/>
    <w:rsid w:val="00AD3007"/>
    <w:rsid w:val="00AD6481"/>
    <w:rsid w:val="00AE0025"/>
    <w:rsid w:val="00AE082C"/>
    <w:rsid w:val="00B30609"/>
    <w:rsid w:val="00B445F9"/>
    <w:rsid w:val="00B56D26"/>
    <w:rsid w:val="00B739ED"/>
    <w:rsid w:val="00B73D87"/>
    <w:rsid w:val="00B81C63"/>
    <w:rsid w:val="00B83010"/>
    <w:rsid w:val="00B84601"/>
    <w:rsid w:val="00B91CFC"/>
    <w:rsid w:val="00BA54AC"/>
    <w:rsid w:val="00BA59A2"/>
    <w:rsid w:val="00BC2225"/>
    <w:rsid w:val="00BC414A"/>
    <w:rsid w:val="00BC7D02"/>
    <w:rsid w:val="00BD04A0"/>
    <w:rsid w:val="00BD12B0"/>
    <w:rsid w:val="00BD1D27"/>
    <w:rsid w:val="00BE64C7"/>
    <w:rsid w:val="00BF06B0"/>
    <w:rsid w:val="00BF2319"/>
    <w:rsid w:val="00BF267B"/>
    <w:rsid w:val="00C06996"/>
    <w:rsid w:val="00C07409"/>
    <w:rsid w:val="00C31196"/>
    <w:rsid w:val="00C42738"/>
    <w:rsid w:val="00C4516A"/>
    <w:rsid w:val="00C66C4D"/>
    <w:rsid w:val="00C67369"/>
    <w:rsid w:val="00C769C7"/>
    <w:rsid w:val="00C83FE6"/>
    <w:rsid w:val="00C85697"/>
    <w:rsid w:val="00C9316D"/>
    <w:rsid w:val="00CA4291"/>
    <w:rsid w:val="00CD001B"/>
    <w:rsid w:val="00CF00B4"/>
    <w:rsid w:val="00CF6219"/>
    <w:rsid w:val="00D00E9F"/>
    <w:rsid w:val="00D015F9"/>
    <w:rsid w:val="00D1066D"/>
    <w:rsid w:val="00D10CE8"/>
    <w:rsid w:val="00D31B15"/>
    <w:rsid w:val="00D41238"/>
    <w:rsid w:val="00D42BA1"/>
    <w:rsid w:val="00D74868"/>
    <w:rsid w:val="00D76AE2"/>
    <w:rsid w:val="00D77284"/>
    <w:rsid w:val="00D8285C"/>
    <w:rsid w:val="00D971DC"/>
    <w:rsid w:val="00DA1EE8"/>
    <w:rsid w:val="00DC0949"/>
    <w:rsid w:val="00DC7406"/>
    <w:rsid w:val="00DC769B"/>
    <w:rsid w:val="00DE0305"/>
    <w:rsid w:val="00DF18AE"/>
    <w:rsid w:val="00DF4B3A"/>
    <w:rsid w:val="00DF4CE8"/>
    <w:rsid w:val="00E01B37"/>
    <w:rsid w:val="00E045DC"/>
    <w:rsid w:val="00E0576F"/>
    <w:rsid w:val="00E16336"/>
    <w:rsid w:val="00E66362"/>
    <w:rsid w:val="00E73444"/>
    <w:rsid w:val="00E75BA2"/>
    <w:rsid w:val="00E81948"/>
    <w:rsid w:val="00E91055"/>
    <w:rsid w:val="00E96DAF"/>
    <w:rsid w:val="00E974AC"/>
    <w:rsid w:val="00E976B0"/>
    <w:rsid w:val="00EA4FCD"/>
    <w:rsid w:val="00EA757E"/>
    <w:rsid w:val="00EB2A68"/>
    <w:rsid w:val="00EB3B75"/>
    <w:rsid w:val="00EB4083"/>
    <w:rsid w:val="00ED578F"/>
    <w:rsid w:val="00EE6B6A"/>
    <w:rsid w:val="00EF5F69"/>
    <w:rsid w:val="00F1033F"/>
    <w:rsid w:val="00F2036C"/>
    <w:rsid w:val="00F31C99"/>
    <w:rsid w:val="00F32316"/>
    <w:rsid w:val="00F41B72"/>
    <w:rsid w:val="00F44F85"/>
    <w:rsid w:val="00F47CC9"/>
    <w:rsid w:val="00F62141"/>
    <w:rsid w:val="00F64480"/>
    <w:rsid w:val="00F64B8D"/>
    <w:rsid w:val="00F6650A"/>
    <w:rsid w:val="00F70FFE"/>
    <w:rsid w:val="00F83E7C"/>
    <w:rsid w:val="00F91C42"/>
    <w:rsid w:val="00FA0DA9"/>
    <w:rsid w:val="00FA49AA"/>
    <w:rsid w:val="00FB2E4C"/>
    <w:rsid w:val="00FD1803"/>
    <w:rsid w:val="00FE241B"/>
    <w:rsid w:val="00FF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68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91AAA"/>
    <w:pPr>
      <w:spacing w:after="120" w:line="360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91AAA"/>
    <w:rPr>
      <w:rFonts w:ascii="Calibri" w:eastAsia="Times New Roman" w:hAnsi="Calibri" w:cs="Times New Roman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9D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C4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FFC"/>
    <w:rPr>
      <w:rFonts w:ascii="StoneSans" w:eastAsia="Times New Roman" w:hAnsi="StoneSan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FF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407A1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7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7AF4"/>
    <w:rPr>
      <w:rFonts w:ascii="StoneSans" w:eastAsia="Times New Roman" w:hAnsi="StoneSans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7AF4"/>
    <w:rPr>
      <w:vertAlign w:val="superscript"/>
    </w:rPr>
  </w:style>
  <w:style w:type="character" w:customStyle="1" w:styleId="yiv4884657311">
    <w:name w:val="yiv4884657311"/>
    <w:basedOn w:val="DefaultParagraphFont"/>
    <w:rsid w:val="00710623"/>
  </w:style>
  <w:style w:type="paragraph" w:customStyle="1" w:styleId="abzacixml">
    <w:name w:val="abzaci_xml"/>
    <w:basedOn w:val="PlainText"/>
    <w:uiPriority w:val="99"/>
    <w:rsid w:val="00397821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397821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8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7821"/>
    <w:rPr>
      <w:rFonts w:ascii="Consolas" w:eastAsia="Times New Roman" w:hAnsi="Consolas" w:cs="Consolas"/>
      <w:sz w:val="21"/>
      <w:szCs w:val="21"/>
      <w:lang w:val="en-GB"/>
    </w:rPr>
  </w:style>
  <w:style w:type="character" w:styleId="Emphasis">
    <w:name w:val="Emphasis"/>
    <w:basedOn w:val="DefaultParagraphFont"/>
    <w:uiPriority w:val="20"/>
    <w:qFormat/>
    <w:rsid w:val="0015141B"/>
    <w:rPr>
      <w:i/>
      <w:iCs/>
    </w:rPr>
  </w:style>
  <w:style w:type="character" w:customStyle="1" w:styleId="ListParagraphChar">
    <w:name w:val="List Paragraph Char"/>
    <w:link w:val="ListParagraph"/>
    <w:uiPriority w:val="99"/>
    <w:locked/>
    <w:rsid w:val="004B4270"/>
    <w:rPr>
      <w:rFonts w:ascii="StoneSans" w:eastAsia="Times New Roman" w:hAnsi="StoneSans" w:cs="Times New Roman"/>
      <w:lang w:val="en-GB"/>
    </w:rPr>
  </w:style>
  <w:style w:type="paragraph" w:styleId="NormalWeb">
    <w:name w:val="Normal (Web)"/>
    <w:basedOn w:val="Normal"/>
    <w:uiPriority w:val="99"/>
    <w:unhideWhenUsed/>
    <w:rsid w:val="00955B8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35A4-6351-4F97-8E21-EBBE5658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Khatiashvili</dc:creator>
  <cp:lastModifiedBy>The</cp:lastModifiedBy>
  <cp:revision>123</cp:revision>
  <cp:lastPrinted>2014-07-25T12:15:00Z</cp:lastPrinted>
  <dcterms:created xsi:type="dcterms:W3CDTF">2015-07-07T15:28:00Z</dcterms:created>
  <dcterms:modified xsi:type="dcterms:W3CDTF">2017-12-16T14:59:00Z</dcterms:modified>
</cp:coreProperties>
</file>