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64" w:rsidRPr="003651DB" w:rsidRDefault="003651DB" w:rsidP="005C13B7">
      <w:pPr>
        <w:spacing w:after="240" w:line="276" w:lineRule="auto"/>
        <w:jc w:val="center"/>
        <w:rPr>
          <w:rFonts w:ascii="Sylfaen" w:hAnsi="Sylfaen" w:cs="Sylfaen"/>
          <w:b/>
          <w:color w:val="C00000"/>
          <w:sz w:val="40"/>
          <w:szCs w:val="40"/>
          <w:lang w:val="ka-GE"/>
        </w:rPr>
      </w:pPr>
      <w:bookmarkStart w:id="0" w:name="_GoBack"/>
      <w:bookmarkEnd w:id="0"/>
      <w:r w:rsidRPr="003651DB">
        <w:rPr>
          <w:rFonts w:ascii="Sylfaen" w:hAnsi="Sylfaen" w:cs="Sylfaen"/>
          <w:b/>
          <w:color w:val="C00000"/>
          <w:sz w:val="40"/>
          <w:szCs w:val="40"/>
          <w:lang w:val="ka-GE"/>
        </w:rPr>
        <w:t xml:space="preserve">აგრარული </w:t>
      </w:r>
      <w:r w:rsidR="00CF5264" w:rsidRPr="003651DB">
        <w:rPr>
          <w:rFonts w:ascii="Sylfaen" w:hAnsi="Sylfaen" w:cs="Sylfaen"/>
          <w:b/>
          <w:color w:val="C00000"/>
          <w:sz w:val="40"/>
          <w:szCs w:val="40"/>
          <w:lang w:val="ka-GE"/>
        </w:rPr>
        <w:t xml:space="preserve">ფაკულტეტის საგანმანათლებლო </w:t>
      </w:r>
      <w:r w:rsidRPr="003651DB">
        <w:rPr>
          <w:rFonts w:ascii="Sylfaen" w:hAnsi="Sylfaen" w:cs="Sylfaen"/>
          <w:b/>
          <w:color w:val="C00000"/>
          <w:sz w:val="40"/>
          <w:szCs w:val="40"/>
          <w:lang w:val="ka-GE"/>
        </w:rPr>
        <w:t>პროფილი</w:t>
      </w:r>
    </w:p>
    <w:p w:rsidR="004E64C8" w:rsidRPr="005C13B7" w:rsidRDefault="004E64C8" w:rsidP="005C13B7">
      <w:pPr>
        <w:shd w:val="clear" w:color="auto" w:fill="F4B083" w:themeFill="accent2" w:themeFillTint="99"/>
        <w:spacing w:line="276" w:lineRule="auto"/>
        <w:rPr>
          <w:rFonts w:ascii="Sylfaen" w:hAnsi="Sylfaen" w:cs="Sylfaen"/>
          <w:b/>
          <w:sz w:val="24"/>
          <w:szCs w:val="24"/>
          <w:lang w:val="ka-GE"/>
        </w:rPr>
      </w:pPr>
      <w:r w:rsidRPr="005C13B7">
        <w:rPr>
          <w:rFonts w:ascii="Sylfaen" w:hAnsi="Sylfaen" w:cs="Sylfaen"/>
          <w:b/>
          <w:sz w:val="24"/>
          <w:szCs w:val="24"/>
          <w:lang w:val="ka-GE"/>
        </w:rPr>
        <w:t>1.ფაკულტეტის პროფილის დოკუმენტის მიზანი</w:t>
      </w:r>
    </w:p>
    <w:p w:rsidR="00FE33BF" w:rsidRDefault="00FE33BF" w:rsidP="002E56F1">
      <w:pPr>
        <w:pStyle w:val="ListParagraph"/>
        <w:spacing w:line="276" w:lineRule="auto"/>
        <w:ind w:left="0"/>
        <w:rPr>
          <w:rFonts w:ascii="Sylfaen" w:hAnsi="Sylfaen" w:cs="Sylfaen"/>
          <w:lang w:val="ka-GE"/>
        </w:rPr>
      </w:pPr>
      <w:r w:rsidRPr="004E64C8">
        <w:rPr>
          <w:rFonts w:ascii="Sylfaen" w:hAnsi="Sylfaen" w:cs="Sylfaen"/>
          <w:lang w:val="ka-GE"/>
        </w:rPr>
        <w:t>აგრარული ფაკულტეტის საგანმანათლებლო პროგრამების პროფილის დოკუმენტი შეიქმნა , ფაკულტეტის  განვითარების სტრატეგიის შესაბამისად, საგანმანათებლო პროგრამების განხორციელების საფეხურების და მიმართულებების განსაზღვრისთვის.</w:t>
      </w:r>
    </w:p>
    <w:p w:rsidR="003651DB" w:rsidRPr="004E64C8" w:rsidRDefault="003651DB" w:rsidP="002E56F1">
      <w:pPr>
        <w:pStyle w:val="ListParagraph"/>
        <w:spacing w:line="276" w:lineRule="auto"/>
        <w:ind w:left="0"/>
        <w:rPr>
          <w:rFonts w:ascii="Sylfaen" w:hAnsi="Sylfaen"/>
          <w:lang w:val="ka-GE"/>
        </w:rPr>
      </w:pPr>
    </w:p>
    <w:p w:rsidR="00E037D1" w:rsidRPr="005C13B7" w:rsidRDefault="00CF5264" w:rsidP="005C13B7">
      <w:pPr>
        <w:shd w:val="clear" w:color="auto" w:fill="F4B083" w:themeFill="accent2" w:themeFillTint="99"/>
        <w:spacing w:after="0" w:line="276" w:lineRule="auto"/>
        <w:rPr>
          <w:rFonts w:ascii="Sylfaen" w:hAnsi="Sylfaen" w:cs="Sylfaen"/>
          <w:color w:val="FF0000"/>
          <w:sz w:val="24"/>
          <w:szCs w:val="24"/>
          <w:lang w:val="ka-GE"/>
        </w:rPr>
      </w:pPr>
      <w:r w:rsidRPr="005C13B7">
        <w:rPr>
          <w:rFonts w:ascii="Sylfaen" w:hAnsi="Sylfaen"/>
          <w:b/>
          <w:sz w:val="24"/>
          <w:szCs w:val="24"/>
          <w:lang w:val="ka-GE"/>
        </w:rPr>
        <w:t>2</w:t>
      </w:r>
      <w:r w:rsidRPr="005C13B7">
        <w:rPr>
          <w:rFonts w:ascii="Sylfaen" w:hAnsi="Sylfaen" w:cs="Sylfaen"/>
          <w:b/>
          <w:sz w:val="24"/>
          <w:szCs w:val="24"/>
          <w:lang w:val="ka-GE"/>
        </w:rPr>
        <w:t>.გამოყენების</w:t>
      </w:r>
      <w:r w:rsidR="00E80ABA">
        <w:rPr>
          <w:rFonts w:ascii="Sylfaen" w:hAnsi="Sylfaen" w:cs="Sylfaen"/>
          <w:b/>
          <w:sz w:val="24"/>
          <w:szCs w:val="24"/>
        </w:rPr>
        <w:t xml:space="preserve"> </w:t>
      </w:r>
      <w:r w:rsidRPr="005C13B7">
        <w:rPr>
          <w:rFonts w:ascii="Sylfaen" w:hAnsi="Sylfaen" w:cs="Sylfaen"/>
          <w:b/>
          <w:sz w:val="24"/>
          <w:szCs w:val="24"/>
          <w:lang w:val="ka-GE"/>
        </w:rPr>
        <w:t>სფერო</w:t>
      </w:r>
    </w:p>
    <w:p w:rsidR="00CF5264" w:rsidRPr="003571C4" w:rsidRDefault="00FE33BF" w:rsidP="002E56F1">
      <w:pPr>
        <w:pStyle w:val="ListParagraph"/>
        <w:spacing w:after="0" w:line="276" w:lineRule="auto"/>
        <w:ind w:left="0"/>
        <w:jc w:val="both"/>
        <w:rPr>
          <w:rFonts w:ascii="Sylfaen" w:hAnsi="Sylfaen"/>
          <w:lang w:val="ka-GE"/>
        </w:rPr>
      </w:pPr>
      <w:r w:rsidRPr="003571C4">
        <w:rPr>
          <w:rFonts w:ascii="Sylfaen" w:hAnsi="Sylfaen"/>
          <w:lang w:val="ka-GE"/>
        </w:rPr>
        <w:t xml:space="preserve">აგრარული ფაკულტეტის  საგანმანათლებლო პროფილის დოკუმენტი წარმოადგენს ორიენტირს ფაკულტეტის სასწავლო პროცესების  დაგეგმვის, წარმართვისა და შესაბამისი კომპეტენციების მქონე სპეციალისტის გამოშვების  საქმეში. ის შეიძლება გამოყენებული </w:t>
      </w:r>
      <w:r w:rsidR="00E80ABA">
        <w:rPr>
          <w:rFonts w:ascii="Sylfaen" w:hAnsi="Sylfaen"/>
          <w:lang w:val="ka-GE"/>
        </w:rPr>
        <w:t>იქნა</w:t>
      </w:r>
      <w:r w:rsidRPr="003571C4">
        <w:rPr>
          <w:rFonts w:ascii="Sylfaen" w:hAnsi="Sylfaen"/>
          <w:lang w:val="ka-GE"/>
        </w:rPr>
        <w:t xml:space="preserve">ს დეპარტამენტების, ფაკულტეტის და უნივერსიტეტის </w:t>
      </w:r>
      <w:r w:rsidR="003571C4" w:rsidRPr="003571C4">
        <w:rPr>
          <w:rFonts w:ascii="Sylfaen" w:hAnsi="Sylfaen"/>
          <w:lang w:val="ka-GE"/>
        </w:rPr>
        <w:t>ს</w:t>
      </w:r>
      <w:r w:rsidR="00975266">
        <w:rPr>
          <w:rFonts w:ascii="Sylfaen" w:hAnsi="Sylfaen"/>
          <w:lang w:val="ka-GE"/>
        </w:rPr>
        <w:t>ა</w:t>
      </w:r>
      <w:r w:rsidR="003571C4" w:rsidRPr="003571C4">
        <w:rPr>
          <w:rFonts w:ascii="Sylfaen" w:hAnsi="Sylfaen"/>
          <w:lang w:val="ka-GE"/>
        </w:rPr>
        <w:t xml:space="preserve">განმანათლებლო </w:t>
      </w:r>
      <w:r w:rsidRPr="003571C4">
        <w:rPr>
          <w:rFonts w:ascii="Sylfaen" w:hAnsi="Sylfaen"/>
          <w:lang w:val="ka-GE"/>
        </w:rPr>
        <w:t xml:space="preserve">პროგრამული  სპექტრის შესაქმნელად და შრომის ბაზრის </w:t>
      </w:r>
      <w:r w:rsidR="005463DA">
        <w:rPr>
          <w:rFonts w:ascii="Sylfaen" w:hAnsi="Sylfaen"/>
        </w:rPr>
        <w:t xml:space="preserve">საჭიროებების </w:t>
      </w:r>
      <w:r w:rsidRPr="003571C4">
        <w:rPr>
          <w:rFonts w:ascii="Sylfaen" w:hAnsi="Sylfaen"/>
          <w:lang w:val="ka-GE"/>
        </w:rPr>
        <w:t xml:space="preserve">  მიხედვით  სპეციალისტებზე </w:t>
      </w:r>
      <w:r w:rsidR="005463DA">
        <w:rPr>
          <w:rFonts w:ascii="Sylfaen" w:hAnsi="Sylfaen"/>
          <w:lang w:val="ka-GE"/>
        </w:rPr>
        <w:t>მოთხოვნები</w:t>
      </w:r>
      <w:r w:rsidRPr="003571C4">
        <w:rPr>
          <w:rFonts w:ascii="Sylfaen" w:hAnsi="Sylfaen"/>
          <w:lang w:val="ka-GE"/>
        </w:rPr>
        <w:t>ს ინდიკატორად.</w:t>
      </w:r>
    </w:p>
    <w:p w:rsidR="00CF5264" w:rsidRPr="003571C4" w:rsidRDefault="00CF5264" w:rsidP="002E56F1">
      <w:pPr>
        <w:spacing w:line="276" w:lineRule="auto"/>
        <w:rPr>
          <w:rFonts w:ascii="Sylfaen" w:hAnsi="Sylfaen"/>
          <w:b/>
          <w:lang w:val="ka-GE"/>
        </w:rPr>
      </w:pPr>
    </w:p>
    <w:p w:rsidR="002B53B9" w:rsidRPr="005C13B7" w:rsidRDefault="002B4390" w:rsidP="005C13B7">
      <w:pPr>
        <w:pStyle w:val="ListParagraph"/>
        <w:shd w:val="clear" w:color="auto" w:fill="F4B083" w:themeFill="accent2" w:themeFillTint="99"/>
        <w:tabs>
          <w:tab w:val="left" w:pos="9072"/>
        </w:tabs>
        <w:spacing w:after="0" w:line="276" w:lineRule="auto"/>
        <w:ind w:left="0"/>
        <w:jc w:val="both"/>
        <w:rPr>
          <w:rFonts w:ascii="Sylfaen" w:hAnsi="Sylfaen" w:cs="Sylfaen"/>
          <w:color w:val="FF0000"/>
          <w:sz w:val="24"/>
          <w:szCs w:val="24"/>
          <w:lang w:val="ka-GE"/>
        </w:rPr>
      </w:pPr>
      <w:r w:rsidRPr="005C13B7">
        <w:rPr>
          <w:rFonts w:ascii="Sylfaen" w:hAnsi="Sylfaen" w:cs="Sylfaen"/>
          <w:b/>
          <w:sz w:val="24"/>
          <w:szCs w:val="24"/>
          <w:lang w:val="ka-GE"/>
        </w:rPr>
        <w:t>3. მოკლესიტუაციურიაღწერა</w:t>
      </w:r>
    </w:p>
    <w:p w:rsidR="00CB1F6C" w:rsidRDefault="00CB1F6C" w:rsidP="002E56F1">
      <w:pPr>
        <w:spacing w:after="0" w:line="276" w:lineRule="auto"/>
        <w:jc w:val="both"/>
        <w:rPr>
          <w:rFonts w:ascii="Sylfaen" w:hAnsi="Sylfaen"/>
        </w:rPr>
      </w:pPr>
    </w:p>
    <w:p w:rsidR="00916D27" w:rsidRDefault="00C62E4F" w:rsidP="002E56F1">
      <w:pPr>
        <w:spacing w:after="0" w:line="276" w:lineRule="auto"/>
        <w:jc w:val="both"/>
        <w:rPr>
          <w:rFonts w:ascii="Sylfaen" w:hAnsi="Sylfaen"/>
          <w:lang w:val="ka-GE"/>
        </w:rPr>
      </w:pPr>
      <w:r w:rsidRPr="00C62E4F">
        <w:rPr>
          <w:rFonts w:ascii="Sylfaen" w:hAnsi="Sylfaen"/>
        </w:rPr>
        <w:t>აგრარულ</w:t>
      </w:r>
      <w:r w:rsidR="00CB1F6C">
        <w:rPr>
          <w:rFonts w:ascii="Sylfaen" w:hAnsi="Sylfaen"/>
          <w:lang w:val="ka-GE"/>
        </w:rPr>
        <w:t>ი</w:t>
      </w:r>
      <w:r w:rsidRPr="00C62E4F">
        <w:rPr>
          <w:rFonts w:ascii="Sylfaen" w:hAnsi="Sylfaen"/>
        </w:rPr>
        <w:t xml:space="preserve"> ფაკულტეტ</w:t>
      </w:r>
      <w:r w:rsidR="00CB1F6C">
        <w:rPr>
          <w:rFonts w:ascii="Sylfaen" w:hAnsi="Sylfaen"/>
          <w:lang w:val="ka-GE"/>
        </w:rPr>
        <w:t xml:space="preserve">ი ახორციელებს </w:t>
      </w:r>
      <w:r w:rsidRPr="00C62E4F">
        <w:rPr>
          <w:rFonts w:ascii="Sylfaen" w:hAnsi="Sylfaen"/>
        </w:rPr>
        <w:t>სამივე საფეხურის აკადემიური და პროფესიული განათლების პროგრამებ</w:t>
      </w:r>
      <w:r w:rsidR="00CB1F6C">
        <w:rPr>
          <w:rFonts w:ascii="Sylfaen" w:hAnsi="Sylfaen"/>
          <w:lang w:val="ka-GE"/>
        </w:rPr>
        <w:t>ს</w:t>
      </w:r>
      <w:r w:rsidR="00371942">
        <w:rPr>
          <w:rFonts w:ascii="Sylfaen" w:hAnsi="Sylfaen"/>
          <w:lang w:val="ka-GE"/>
        </w:rPr>
        <w:t xml:space="preserve"> 5 დეპარტამენტის ბაზაზე</w:t>
      </w:r>
      <w:r w:rsidR="00916D27">
        <w:rPr>
          <w:rFonts w:ascii="Sylfaen" w:hAnsi="Sylfaen"/>
          <w:lang w:val="ka-GE"/>
        </w:rPr>
        <w:t>:</w:t>
      </w:r>
    </w:p>
    <w:p w:rsidR="00EF0297" w:rsidRPr="00371942" w:rsidRDefault="00EF0297" w:rsidP="00EF0297">
      <w:pPr>
        <w:spacing w:line="276" w:lineRule="auto"/>
        <w:ind w:firstLine="408"/>
        <w:jc w:val="both"/>
        <w:rPr>
          <w:rFonts w:ascii="Sylfaen" w:hAnsi="Sylfaen" w:cs="Sylfaen"/>
          <w:lang w:val="ka-GE"/>
        </w:rPr>
      </w:pPr>
      <w:r w:rsidRPr="00371942">
        <w:rPr>
          <w:rFonts w:ascii="Sylfaen" w:hAnsi="Sylfaen" w:cs="Sylfaen"/>
          <w:lang w:val="ka-GE"/>
        </w:rPr>
        <w:t>1.აგრონომიულ</w:t>
      </w:r>
      <w:r w:rsidRPr="00371942">
        <w:rPr>
          <w:rFonts w:ascii="Sylfaen" w:hAnsi="Sylfaen"/>
          <w:lang w:val="ka-GE"/>
        </w:rPr>
        <w:t xml:space="preserve"> მეცნიერებათა </w:t>
      </w:r>
    </w:p>
    <w:p w:rsidR="00EF0297" w:rsidRPr="00371942" w:rsidRDefault="00EF0297" w:rsidP="00EF0297">
      <w:pPr>
        <w:spacing w:line="276" w:lineRule="auto"/>
        <w:ind w:firstLine="408"/>
        <w:rPr>
          <w:rFonts w:ascii="Sylfaen" w:hAnsi="Sylfaen"/>
          <w:lang w:val="ka-GE"/>
        </w:rPr>
      </w:pPr>
      <w:r w:rsidRPr="00371942">
        <w:rPr>
          <w:rFonts w:ascii="Sylfaen" w:hAnsi="Sylfaen" w:cs="Sylfaen"/>
          <w:lang w:val="ka-GE"/>
        </w:rPr>
        <w:t xml:space="preserve">2. სუბტროპიკული კულტურების </w:t>
      </w:r>
    </w:p>
    <w:p w:rsidR="00EF0297" w:rsidRDefault="00EF0297" w:rsidP="00EF0297">
      <w:pPr>
        <w:spacing w:line="276" w:lineRule="auto"/>
        <w:ind w:firstLine="408"/>
        <w:rPr>
          <w:rFonts w:ascii="Sylfaen" w:hAnsi="Sylfaen"/>
          <w:lang w:val="ka-GE"/>
        </w:rPr>
      </w:pPr>
      <w:r w:rsidRPr="00371942">
        <w:rPr>
          <w:rFonts w:ascii="Sylfaen" w:hAnsi="Sylfaen"/>
          <w:lang w:val="ka-GE"/>
        </w:rPr>
        <w:t xml:space="preserve">3. </w:t>
      </w:r>
      <w:r w:rsidRPr="00371942">
        <w:rPr>
          <w:rFonts w:ascii="Sylfaen" w:hAnsi="Sylfaen" w:cs="Sylfaen"/>
        </w:rPr>
        <w:t>აგროინჟინერიის</w:t>
      </w:r>
    </w:p>
    <w:p w:rsidR="00EF0297" w:rsidRPr="00371942" w:rsidRDefault="00EF0297" w:rsidP="00EF0297">
      <w:pPr>
        <w:spacing w:line="276" w:lineRule="auto"/>
        <w:ind w:firstLine="408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4. </w:t>
      </w:r>
      <w:r w:rsidRPr="00371942">
        <w:rPr>
          <w:rFonts w:ascii="Sylfaen" w:hAnsi="Sylfaen" w:cs="Sylfaen"/>
          <w:lang w:val="ka-GE"/>
        </w:rPr>
        <w:t>ტურიზმისა</w:t>
      </w:r>
      <w:r w:rsidRPr="00371942">
        <w:rPr>
          <w:rFonts w:ascii="Sylfaen" w:hAnsi="Sylfaen"/>
          <w:lang w:val="ka-GE"/>
        </w:rPr>
        <w:t xml:space="preserve"> და ლანდშაფტური არქიტექტურის </w:t>
      </w:r>
    </w:p>
    <w:p w:rsidR="00EF0297" w:rsidRPr="00371942" w:rsidRDefault="00EF0297" w:rsidP="00EF0297">
      <w:pPr>
        <w:spacing w:line="276" w:lineRule="auto"/>
        <w:ind w:firstLine="408"/>
        <w:rPr>
          <w:rFonts w:ascii="Sylfaen" w:hAnsi="Sylfaen" w:cs="Sylfaen"/>
          <w:lang w:val="ka-GE"/>
        </w:rPr>
      </w:pPr>
      <w:r w:rsidRPr="00371942">
        <w:rPr>
          <w:rFonts w:ascii="Sylfaen" w:hAnsi="Sylfaen" w:cs="Sylfaen"/>
          <w:lang w:val="ka-GE"/>
        </w:rPr>
        <w:t>5.  სუბტროპიკული</w:t>
      </w:r>
      <w:r w:rsidRPr="00371942">
        <w:rPr>
          <w:rFonts w:ascii="Sylfaen" w:hAnsi="Sylfaen"/>
          <w:lang w:val="ka-GE"/>
        </w:rPr>
        <w:t xml:space="preserve"> კულტურების პროდუქტთა ტექნოლოგიის </w:t>
      </w:r>
    </w:p>
    <w:p w:rsidR="00CB1F6C" w:rsidRDefault="00371942" w:rsidP="00355544">
      <w:pPr>
        <w:spacing w:after="0" w:line="276" w:lineRule="auto"/>
        <w:jc w:val="both"/>
        <w:rPr>
          <w:rFonts w:ascii="Sylfaen" w:hAnsi="Sylfaen"/>
          <w:lang w:val="ka-GE"/>
        </w:rPr>
      </w:pPr>
      <w:r w:rsidRPr="00A5014A">
        <w:rPr>
          <w:rFonts w:ascii="Sylfaen" w:hAnsi="Sylfaen"/>
          <w:lang w:val="ka-GE"/>
        </w:rPr>
        <w:t xml:space="preserve">ფაკულტეტეზე მოქმედებს </w:t>
      </w:r>
      <w:r>
        <w:rPr>
          <w:rFonts w:ascii="Sylfaen" w:hAnsi="Sylfaen"/>
          <w:lang w:val="ka-GE"/>
        </w:rPr>
        <w:t xml:space="preserve"> 5 </w:t>
      </w:r>
      <w:r w:rsidR="00916D27">
        <w:rPr>
          <w:rFonts w:ascii="Sylfaen" w:hAnsi="Sylfaen"/>
          <w:lang w:val="ka-GE"/>
        </w:rPr>
        <w:t>საბაკალავრო</w:t>
      </w:r>
      <w:r>
        <w:rPr>
          <w:rFonts w:ascii="Sylfaen" w:hAnsi="Sylfaen"/>
          <w:lang w:val="ka-GE"/>
        </w:rPr>
        <w:t xml:space="preserve">, 7 </w:t>
      </w:r>
      <w:r w:rsidR="00916D27">
        <w:rPr>
          <w:rFonts w:ascii="Sylfaen" w:hAnsi="Sylfaen"/>
          <w:lang w:val="ka-GE"/>
        </w:rPr>
        <w:t>სამაგისტრო</w:t>
      </w:r>
      <w:r>
        <w:rPr>
          <w:rFonts w:ascii="Sylfaen" w:hAnsi="Sylfaen"/>
          <w:lang w:val="ka-GE"/>
        </w:rPr>
        <w:t xml:space="preserve">, 3 </w:t>
      </w:r>
      <w:r w:rsidR="00916D27">
        <w:rPr>
          <w:rFonts w:ascii="Sylfaen" w:hAnsi="Sylfaen"/>
          <w:lang w:val="ka-GE"/>
        </w:rPr>
        <w:t>სადოქტორო</w:t>
      </w:r>
      <w:r>
        <w:rPr>
          <w:rFonts w:ascii="Sylfaen" w:hAnsi="Sylfaen"/>
          <w:lang w:val="ka-GE"/>
        </w:rPr>
        <w:t xml:space="preserve"> და 3 </w:t>
      </w:r>
      <w:r w:rsidR="00916D27">
        <w:rPr>
          <w:rFonts w:ascii="Sylfaen" w:hAnsi="Sylfaen"/>
          <w:lang w:val="ka-GE"/>
        </w:rPr>
        <w:t>პროფესიული</w:t>
      </w:r>
      <w:r>
        <w:rPr>
          <w:rFonts w:ascii="Sylfaen" w:hAnsi="Sylfaen"/>
          <w:lang w:val="ka-GE"/>
        </w:rPr>
        <w:t xml:space="preserve"> პროგრამა.</w:t>
      </w:r>
    </w:p>
    <w:p w:rsidR="00916D27" w:rsidRDefault="00C62E4F" w:rsidP="002E56F1">
      <w:pPr>
        <w:spacing w:after="0" w:line="276" w:lineRule="auto"/>
        <w:jc w:val="both"/>
        <w:rPr>
          <w:rFonts w:ascii="Sylfaen" w:hAnsi="Sylfaen"/>
          <w:lang w:val="ka-GE"/>
        </w:rPr>
      </w:pPr>
      <w:r w:rsidRPr="00C62E4F">
        <w:rPr>
          <w:rFonts w:ascii="Sylfaen" w:hAnsi="Sylfaen"/>
          <w:lang w:val="ka-GE"/>
        </w:rPr>
        <w:t xml:space="preserve">საბაკალავრო პროგრამები </w:t>
      </w:r>
      <w:r w:rsidR="00916D27">
        <w:rPr>
          <w:rFonts w:ascii="Sylfaen" w:hAnsi="Sylfaen"/>
          <w:lang w:val="ka-GE"/>
        </w:rPr>
        <w:t xml:space="preserve">დაკომპლექტებულია </w:t>
      </w:r>
      <w:r w:rsidRPr="00C62E4F">
        <w:rPr>
          <w:rFonts w:ascii="Sylfaen" w:hAnsi="Sylfaen"/>
          <w:lang w:val="ka-GE"/>
        </w:rPr>
        <w:t>ფაკულტეტის სტუდენტთა კონტიგენტის ძირითად</w:t>
      </w:r>
      <w:r w:rsidR="00916D27">
        <w:rPr>
          <w:rFonts w:ascii="Sylfaen" w:hAnsi="Sylfaen"/>
          <w:lang w:val="ka-GE"/>
        </w:rPr>
        <w:t>ი</w:t>
      </w:r>
      <w:r w:rsidR="00E80ABA">
        <w:rPr>
          <w:rFonts w:ascii="Sylfaen" w:hAnsi="Sylfaen"/>
          <w:lang w:val="ka-GE"/>
        </w:rPr>
        <w:t xml:space="preserve"> </w:t>
      </w:r>
      <w:r w:rsidR="00916D27">
        <w:rPr>
          <w:rFonts w:ascii="Sylfaen" w:hAnsi="Sylfaen"/>
          <w:lang w:val="ka-GE"/>
        </w:rPr>
        <w:t>ბირთვით</w:t>
      </w:r>
      <w:r w:rsidRPr="00C62E4F">
        <w:rPr>
          <w:rFonts w:ascii="Sylfaen" w:hAnsi="Sylfaen"/>
          <w:lang w:val="ka-GE"/>
        </w:rPr>
        <w:t>, ხოლო სამაგისტრო და სადოქტორო პროგრამებზე სტუდენტთა კონტიგენტი გაცილებით მცირეა.</w:t>
      </w:r>
    </w:p>
    <w:p w:rsidR="00031F5B" w:rsidRPr="00E80ABA" w:rsidRDefault="00C62E4F" w:rsidP="002E56F1">
      <w:pPr>
        <w:spacing w:after="0" w:line="276" w:lineRule="auto"/>
        <w:jc w:val="both"/>
        <w:rPr>
          <w:rFonts w:ascii="Sylfaen" w:hAnsi="Sylfaen"/>
          <w:lang w:val="ka-GE"/>
        </w:rPr>
      </w:pPr>
      <w:r w:rsidRPr="00E80ABA">
        <w:rPr>
          <w:rFonts w:ascii="Sylfaen" w:hAnsi="Sylfaen"/>
          <w:lang w:val="ka-GE"/>
        </w:rPr>
        <w:t xml:space="preserve">ფაკულტეტზე სწავლობს სულ:  </w:t>
      </w:r>
      <w:r w:rsidR="00805EA7" w:rsidRPr="00E80ABA">
        <w:rPr>
          <w:rFonts w:ascii="Sylfaen" w:hAnsi="Sylfaen"/>
          <w:lang w:val="ka-GE"/>
        </w:rPr>
        <w:t>626</w:t>
      </w:r>
      <w:r w:rsidRPr="00E80ABA">
        <w:rPr>
          <w:rFonts w:ascii="Sylfaen" w:hAnsi="Sylfaen"/>
          <w:lang w:val="ka-GE"/>
        </w:rPr>
        <w:t xml:space="preserve"> სტუდენტი</w:t>
      </w:r>
      <w:r w:rsidR="005508BC" w:rsidRPr="00E80ABA">
        <w:rPr>
          <w:rFonts w:ascii="Sylfaen" w:hAnsi="Sylfaen"/>
          <w:lang w:val="ka-GE"/>
        </w:rPr>
        <w:t xml:space="preserve">, </w:t>
      </w:r>
      <w:r w:rsidRPr="00E80ABA">
        <w:rPr>
          <w:rFonts w:ascii="Sylfaen" w:hAnsi="Sylfaen"/>
          <w:lang w:val="ka-GE"/>
        </w:rPr>
        <w:t>მათ შორის</w:t>
      </w:r>
      <w:r w:rsidR="00031F5B" w:rsidRPr="00E80ABA">
        <w:rPr>
          <w:rFonts w:ascii="Sylfaen" w:hAnsi="Sylfaen"/>
          <w:lang w:val="ka-GE"/>
        </w:rPr>
        <w:t>:</w:t>
      </w:r>
    </w:p>
    <w:p w:rsidR="007A7442" w:rsidRPr="00E80ABA" w:rsidRDefault="00C62E4F" w:rsidP="002E56F1">
      <w:pPr>
        <w:spacing w:after="0" w:line="276" w:lineRule="auto"/>
        <w:jc w:val="both"/>
        <w:rPr>
          <w:rFonts w:ascii="Sylfaen" w:hAnsi="Sylfaen"/>
          <w:lang w:val="ka-GE"/>
        </w:rPr>
      </w:pPr>
      <w:r w:rsidRPr="00E80ABA">
        <w:rPr>
          <w:rFonts w:ascii="Sylfaen" w:hAnsi="Sylfaen"/>
          <w:lang w:val="ka-GE"/>
        </w:rPr>
        <w:t xml:space="preserve">ბაკალავრიატში:  </w:t>
      </w:r>
      <w:r w:rsidR="00805EA7" w:rsidRPr="00E80ABA">
        <w:rPr>
          <w:rFonts w:ascii="AcadNusx" w:eastAsia="Times New Roman" w:hAnsi="AcadNusx" w:cs="Arial"/>
          <w:bCs/>
          <w:sz w:val="24"/>
          <w:szCs w:val="24"/>
        </w:rPr>
        <w:t>564</w:t>
      </w:r>
      <w:r w:rsidR="00E80ABA" w:rsidRPr="00E80ABA">
        <w:rPr>
          <w:rFonts w:ascii="Sylfaen" w:eastAsia="Times New Roman" w:hAnsi="Sylfaen" w:cs="Arial"/>
          <w:bCs/>
          <w:sz w:val="24"/>
          <w:szCs w:val="24"/>
          <w:lang w:val="ka-GE"/>
        </w:rPr>
        <w:t xml:space="preserve"> </w:t>
      </w:r>
      <w:r w:rsidR="00CB1F6C" w:rsidRPr="00E80ABA">
        <w:rPr>
          <w:rFonts w:ascii="Sylfaen" w:hAnsi="Sylfaen"/>
          <w:lang w:val="ka-GE"/>
        </w:rPr>
        <w:t>სტუდენტ,</w:t>
      </w:r>
      <w:r w:rsidRPr="00E80ABA">
        <w:rPr>
          <w:rFonts w:ascii="Sylfaen" w:hAnsi="Sylfaen"/>
          <w:lang w:val="ka-GE"/>
        </w:rPr>
        <w:t>მათ შორის დაფინანსებული</w:t>
      </w:r>
      <w:r w:rsidR="00E65E56" w:rsidRPr="00E80ABA">
        <w:rPr>
          <w:rFonts w:ascii="Sylfaen" w:hAnsi="Sylfaen"/>
          <w:lang w:val="ka-GE"/>
        </w:rPr>
        <w:t xml:space="preserve">: </w:t>
      </w:r>
      <w:r w:rsidR="005D47E3" w:rsidRPr="00E80ABA">
        <w:rPr>
          <w:rFonts w:ascii="Sylfaen" w:hAnsi="Sylfaen"/>
          <w:lang w:val="ka-GE"/>
        </w:rPr>
        <w:t>427</w:t>
      </w:r>
      <w:r w:rsidR="00E65E56" w:rsidRPr="00E80ABA">
        <w:rPr>
          <w:rFonts w:ascii="Sylfaen" w:hAnsi="Sylfaen"/>
          <w:lang w:val="ka-GE"/>
        </w:rPr>
        <w:t>სტუდენტი</w:t>
      </w:r>
    </w:p>
    <w:p w:rsidR="00031F5B" w:rsidRPr="00E80ABA" w:rsidRDefault="007A7442" w:rsidP="002E56F1">
      <w:pPr>
        <w:spacing w:after="0" w:line="276" w:lineRule="auto"/>
        <w:jc w:val="both"/>
        <w:rPr>
          <w:rFonts w:ascii="Sylfaen" w:hAnsi="Sylfaen"/>
          <w:lang w:val="ka-GE"/>
        </w:rPr>
      </w:pPr>
      <w:r w:rsidRPr="00E80ABA">
        <w:rPr>
          <w:rFonts w:ascii="Sylfaen" w:hAnsi="Sylfaen"/>
          <w:lang w:val="ka-GE"/>
        </w:rPr>
        <w:t>(სტუდენტთა ჩარიცხვის დინამიკა იხ. დანართი 1)</w:t>
      </w:r>
      <w:r w:rsidR="00C62E4F" w:rsidRPr="00E80ABA">
        <w:rPr>
          <w:rFonts w:ascii="Sylfaen" w:hAnsi="Sylfaen"/>
          <w:lang w:val="ka-GE"/>
        </w:rPr>
        <w:t>.</w:t>
      </w:r>
    </w:p>
    <w:p w:rsidR="00E65E56" w:rsidRPr="00E80ABA" w:rsidRDefault="00C62E4F" w:rsidP="002E56F1">
      <w:pPr>
        <w:spacing w:after="0" w:line="276" w:lineRule="auto"/>
        <w:jc w:val="both"/>
        <w:rPr>
          <w:rFonts w:ascii="Sylfaen" w:hAnsi="Sylfaen"/>
          <w:lang w:val="ka-GE"/>
        </w:rPr>
      </w:pPr>
      <w:r w:rsidRPr="00E80ABA">
        <w:rPr>
          <w:rFonts w:ascii="Sylfaen" w:hAnsi="Sylfaen"/>
          <w:lang w:val="ka-GE"/>
        </w:rPr>
        <w:t xml:space="preserve">მაგისტრატურაში:   </w:t>
      </w:r>
      <w:r w:rsidR="00656327" w:rsidRPr="00E80ABA">
        <w:rPr>
          <w:rFonts w:ascii="Sylfaen" w:hAnsi="Sylfaen"/>
        </w:rPr>
        <w:t>2</w:t>
      </w:r>
      <w:r w:rsidR="00805EA7" w:rsidRPr="00E80ABA">
        <w:rPr>
          <w:rFonts w:ascii="Sylfaen" w:hAnsi="Sylfaen"/>
          <w:lang w:val="ka-GE"/>
        </w:rPr>
        <w:t>1</w:t>
      </w:r>
      <w:r w:rsidRPr="00E80ABA">
        <w:rPr>
          <w:rFonts w:ascii="Sylfaen" w:hAnsi="Sylfaen"/>
          <w:lang w:val="ka-GE"/>
        </w:rPr>
        <w:t>სტუდენტი</w:t>
      </w:r>
      <w:r w:rsidR="00CB1F6C" w:rsidRPr="00E80ABA">
        <w:rPr>
          <w:rFonts w:ascii="Sylfaen" w:hAnsi="Sylfaen"/>
          <w:lang w:val="ka-GE"/>
        </w:rPr>
        <w:t xml:space="preserve">, </w:t>
      </w:r>
      <w:r w:rsidRPr="00E80ABA">
        <w:rPr>
          <w:rFonts w:ascii="Sylfaen" w:hAnsi="Sylfaen"/>
          <w:lang w:val="ka-GE"/>
        </w:rPr>
        <w:t xml:space="preserve">დოქტორანტურაში  </w:t>
      </w:r>
      <w:r w:rsidR="00805EA7" w:rsidRPr="00E80ABA">
        <w:rPr>
          <w:rFonts w:ascii="Sylfaen" w:hAnsi="Sylfaen"/>
          <w:lang w:val="ka-GE"/>
        </w:rPr>
        <w:t>20</w:t>
      </w:r>
      <w:r w:rsidRPr="00E80ABA">
        <w:rPr>
          <w:rFonts w:ascii="Sylfaen" w:hAnsi="Sylfaen"/>
          <w:lang w:val="ka-GE"/>
        </w:rPr>
        <w:t xml:space="preserve"> სტუდენტი.</w:t>
      </w:r>
    </w:p>
    <w:p w:rsidR="00031F5B" w:rsidRPr="00E80ABA" w:rsidRDefault="00E65E56" w:rsidP="002E56F1">
      <w:pPr>
        <w:spacing w:after="0" w:line="276" w:lineRule="auto"/>
        <w:jc w:val="both"/>
        <w:rPr>
          <w:rFonts w:ascii="Sylfaen" w:hAnsi="Sylfaen"/>
          <w:lang w:val="ka-GE"/>
        </w:rPr>
      </w:pPr>
      <w:r w:rsidRPr="00E80ABA">
        <w:rPr>
          <w:rFonts w:ascii="Sylfaen" w:hAnsi="Sylfaen"/>
          <w:lang w:val="ka-GE"/>
        </w:rPr>
        <w:t xml:space="preserve">პროფესიული: </w:t>
      </w:r>
      <w:r w:rsidR="00805EA7" w:rsidRPr="00E80ABA">
        <w:rPr>
          <w:rFonts w:ascii="Sylfaen" w:hAnsi="Sylfaen"/>
          <w:lang w:val="ka-GE"/>
        </w:rPr>
        <w:t>21</w:t>
      </w:r>
      <w:r w:rsidRPr="00E80ABA">
        <w:rPr>
          <w:rFonts w:ascii="Sylfaen" w:hAnsi="Sylfaen"/>
          <w:lang w:val="ka-GE"/>
        </w:rPr>
        <w:t xml:space="preserve"> სტუდენტი დაფინანსებული</w:t>
      </w:r>
    </w:p>
    <w:p w:rsidR="00C62E4F" w:rsidRPr="00805EA7" w:rsidRDefault="00916D27" w:rsidP="002E56F1">
      <w:pPr>
        <w:spacing w:after="0" w:line="276" w:lineRule="auto"/>
        <w:jc w:val="both"/>
        <w:rPr>
          <w:rFonts w:ascii="Sylfaen" w:hAnsi="Sylfaen"/>
          <w:lang w:val="ka-GE"/>
        </w:rPr>
      </w:pPr>
      <w:r w:rsidRPr="00E80ABA">
        <w:rPr>
          <w:rFonts w:ascii="Sylfaen" w:hAnsi="Sylfaen"/>
          <w:lang w:val="ka-GE"/>
        </w:rPr>
        <w:t>პროფესიულ პროგრამებზე მიღება ხდებ</w:t>
      </w:r>
      <w:r w:rsidR="004C1E3D" w:rsidRPr="00E80ABA">
        <w:rPr>
          <w:rFonts w:ascii="Sylfaen" w:hAnsi="Sylfaen"/>
          <w:lang w:val="ka-GE"/>
        </w:rPr>
        <w:t>ოდა</w:t>
      </w:r>
      <w:r w:rsidRPr="00E80ABA">
        <w:rPr>
          <w:rFonts w:ascii="Sylfaen" w:hAnsi="Sylfaen"/>
          <w:lang w:val="ka-GE"/>
        </w:rPr>
        <w:t xml:space="preserve"> წელიწადში 2-ჯერ. მიმდინარე სასწალო წელს არ </w:t>
      </w:r>
      <w:r w:rsidR="009C05F6" w:rsidRPr="00E80ABA">
        <w:rPr>
          <w:rFonts w:ascii="Sylfaen" w:hAnsi="Sylfaen"/>
          <w:lang w:val="ka-GE"/>
        </w:rPr>
        <w:t xml:space="preserve">გვქონია </w:t>
      </w:r>
      <w:r w:rsidRPr="00E80ABA">
        <w:rPr>
          <w:rFonts w:ascii="Sylfaen" w:hAnsi="Sylfaen"/>
          <w:lang w:val="ka-GE"/>
        </w:rPr>
        <w:t>საგაზაფხულო მიღება</w:t>
      </w:r>
      <w:r w:rsidR="00031F5B" w:rsidRPr="00E80ABA">
        <w:rPr>
          <w:rFonts w:ascii="Sylfaen" w:hAnsi="Sylfaen"/>
          <w:lang w:val="ka-GE"/>
        </w:rPr>
        <w:t xml:space="preserve">,რადგან </w:t>
      </w:r>
      <w:r w:rsidRPr="00E80ABA">
        <w:rPr>
          <w:rFonts w:ascii="Sylfaen" w:hAnsi="Sylfaen"/>
          <w:lang w:val="ka-GE"/>
        </w:rPr>
        <w:t xml:space="preserve"> აკადემიური პერსონალის</w:t>
      </w:r>
      <w:r w:rsidRPr="004C1E3D">
        <w:rPr>
          <w:rFonts w:ascii="Sylfaen" w:hAnsi="Sylfaen"/>
          <w:lang w:val="ka-GE"/>
        </w:rPr>
        <w:t xml:space="preserve"> </w:t>
      </w:r>
      <w:r w:rsidR="00031F5B" w:rsidRPr="004C1E3D">
        <w:rPr>
          <w:rFonts w:ascii="Sylfaen" w:hAnsi="Sylfaen"/>
          <w:lang w:val="ka-GE"/>
        </w:rPr>
        <w:t>დატვირთვა გადაცილდა ზღვრულ ნორმას.</w:t>
      </w:r>
    </w:p>
    <w:p w:rsidR="00C62E4F" w:rsidRDefault="00C62E4F" w:rsidP="00371942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სამაგისტრო და სადოტორო პროგრამების სტუდენტები ფინანსდება ნაწილობრივ ან სრულად </w:t>
      </w:r>
      <w:r w:rsidR="00A4362A">
        <w:rPr>
          <w:rFonts w:ascii="Sylfaen" w:hAnsi="Sylfaen"/>
          <w:lang w:val="ka-GE"/>
        </w:rPr>
        <w:t>მისაღ</w:t>
      </w:r>
      <w:r>
        <w:rPr>
          <w:rFonts w:ascii="Sylfaen" w:hAnsi="Sylfaen"/>
          <w:lang w:val="ka-GE"/>
        </w:rPr>
        <w:t>ები გამოცდების შედეგების მიხედვით.</w:t>
      </w:r>
    </w:p>
    <w:p w:rsidR="00C62E4F" w:rsidRPr="00C62E4F" w:rsidRDefault="00C62E4F" w:rsidP="00371942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სამაგისტრო პროგრამებზე მომართვიანობა </w:t>
      </w:r>
      <w:r w:rsidR="00A4362A">
        <w:rPr>
          <w:rFonts w:ascii="Sylfaen" w:hAnsi="Sylfaen"/>
          <w:lang w:val="ka-GE"/>
        </w:rPr>
        <w:t>არ არის დაბალი</w:t>
      </w:r>
      <w:r>
        <w:rPr>
          <w:rFonts w:ascii="Sylfaen" w:hAnsi="Sylfaen"/>
          <w:lang w:val="ka-GE"/>
        </w:rPr>
        <w:t xml:space="preserve">, მაგრამ უმეტესი ნაწილი </w:t>
      </w:r>
      <w:r w:rsidR="00A4362A">
        <w:rPr>
          <w:rFonts w:ascii="Sylfaen" w:hAnsi="Sylfaen"/>
          <w:lang w:val="ka-GE"/>
        </w:rPr>
        <w:t xml:space="preserve">აბიტურიენტებისა </w:t>
      </w:r>
      <w:r>
        <w:rPr>
          <w:rFonts w:ascii="Sylfaen" w:hAnsi="Sylfaen"/>
          <w:lang w:val="ka-GE"/>
        </w:rPr>
        <w:t>მისაღებ გამოცდებზე იჭრება</w:t>
      </w:r>
      <w:r w:rsidR="00A4362A">
        <w:rPr>
          <w:rFonts w:ascii="Sylfaen" w:hAnsi="Sylfaen"/>
          <w:lang w:val="ka-GE"/>
        </w:rPr>
        <w:t xml:space="preserve"> ან ჩარიცხვის შემდეგ უჩერდებათ სტატუსი თანხის გადაუხდელობის გამო.</w:t>
      </w:r>
      <w:r w:rsidR="009C05F6">
        <w:rPr>
          <w:rFonts w:ascii="Sylfaen" w:hAnsi="Sylfaen"/>
          <w:lang w:val="ka-GE"/>
        </w:rPr>
        <w:t>სადოქტორო პროგრამებზე კი მომართვიანობა მაღალია და სამეცნიერო ხელმძღვანელისთვის დადგენილი ნორმის ფარგლებში, ყველა ადგილი შევსებულია</w:t>
      </w:r>
      <w:r w:rsidR="00D720C8">
        <w:rPr>
          <w:rFonts w:ascii="Sylfaen" w:hAnsi="Sylfaen"/>
          <w:lang w:val="ka-GE"/>
        </w:rPr>
        <w:t>.</w:t>
      </w:r>
    </w:p>
    <w:p w:rsidR="00A4362A" w:rsidRDefault="00E037D1" w:rsidP="002E56F1">
      <w:pPr>
        <w:pStyle w:val="ListParagraph"/>
        <w:spacing w:after="0" w:line="276" w:lineRule="auto"/>
        <w:ind w:left="0"/>
        <w:jc w:val="both"/>
        <w:rPr>
          <w:rFonts w:ascii="Sylfaen" w:hAnsi="Sylfaen" w:cs="Sylfaen"/>
          <w:lang w:val="ka-GE"/>
        </w:rPr>
      </w:pPr>
      <w:r w:rsidRPr="00A4362A">
        <w:rPr>
          <w:rFonts w:ascii="Sylfaen" w:hAnsi="Sylfaen" w:cs="Sylfaen"/>
          <w:lang w:val="ka-GE"/>
        </w:rPr>
        <w:t xml:space="preserve">სასწავლო პროგრამების </w:t>
      </w:r>
      <w:r w:rsidR="00A4362A" w:rsidRPr="00A4362A">
        <w:rPr>
          <w:rFonts w:ascii="Sylfaen" w:hAnsi="Sylfaen" w:cs="Sylfaen"/>
          <w:lang w:val="ka-GE"/>
        </w:rPr>
        <w:t xml:space="preserve">განვითარებისა და სასწავლო პროცესის უკეთ წარმართვის მიზნით, ფაკულტეტზე </w:t>
      </w:r>
      <w:r w:rsidRPr="00A4362A">
        <w:rPr>
          <w:rFonts w:ascii="Sylfaen" w:hAnsi="Sylfaen" w:cs="Sylfaen"/>
          <w:lang w:val="ka-GE"/>
        </w:rPr>
        <w:t xml:space="preserve"> შეძენილი იქნა სასწავლო</w:t>
      </w:r>
      <w:r w:rsidR="00A4362A" w:rsidRPr="00A4362A">
        <w:rPr>
          <w:rFonts w:ascii="Sylfaen" w:hAnsi="Sylfaen" w:cs="Sylfaen"/>
          <w:lang w:val="ka-GE"/>
        </w:rPr>
        <w:t>-ლაბორატორიული აღჭურვილობა, ტექნიკა,</w:t>
      </w:r>
      <w:r w:rsidRPr="00A4362A">
        <w:rPr>
          <w:rFonts w:ascii="Sylfaen" w:hAnsi="Sylfaen" w:cs="Sylfaen"/>
          <w:lang w:val="ka-GE"/>
        </w:rPr>
        <w:t xml:space="preserve"> მოდელური ლაბორატორიული სამუშაოების მოწყობილობები, ჭურჭელი და რეაქტივები</w:t>
      </w:r>
      <w:r w:rsidR="00A4362A" w:rsidRPr="00A4362A">
        <w:rPr>
          <w:rFonts w:ascii="Sylfaen" w:hAnsi="Sylfaen" w:cs="Sylfaen"/>
          <w:lang w:val="ka-GE"/>
        </w:rPr>
        <w:t>, ელექტრონული სასწავლო პროგრამები,მოწყობილი იქნა კომპიუტერული კლასები.</w:t>
      </w:r>
      <w:r w:rsidR="009C05F6">
        <w:rPr>
          <w:rFonts w:ascii="Sylfaen" w:hAnsi="Sylfaen" w:cs="Sylfaen"/>
          <w:lang w:val="ka-GE"/>
        </w:rPr>
        <w:t xml:space="preserve"> გარემონტდა პირველ</w:t>
      </w:r>
      <w:r w:rsidR="00835C1C">
        <w:rPr>
          <w:rFonts w:ascii="Sylfaen" w:hAnsi="Sylfaen" w:cs="Sylfaen"/>
          <w:lang w:val="ka-GE"/>
        </w:rPr>
        <w:t>ი</w:t>
      </w:r>
      <w:r w:rsidR="009C05F6">
        <w:rPr>
          <w:rFonts w:ascii="Sylfaen" w:hAnsi="Sylfaen" w:cs="Sylfaen"/>
          <w:lang w:val="ka-GE"/>
        </w:rPr>
        <w:t xml:space="preserve"> სართულის ნაწილი.გარემო გახდა ადაპტირებული უნარშეზღუდული პირებისთვის.ამჟამად მიმდინარებს გათბობის სისტემის მონტაჟი მესამე და მეოთხე სართულზე. </w:t>
      </w:r>
    </w:p>
    <w:p w:rsidR="00CB1F6C" w:rsidRDefault="00CB1F6C" w:rsidP="002E56F1">
      <w:pPr>
        <w:pStyle w:val="ListParagraph"/>
        <w:spacing w:after="0" w:line="276" w:lineRule="auto"/>
        <w:ind w:left="0"/>
        <w:jc w:val="both"/>
        <w:rPr>
          <w:rFonts w:ascii="Sylfaen" w:hAnsi="Sylfaen" w:cs="Sylfaen"/>
          <w:lang w:val="ka-GE"/>
        </w:rPr>
      </w:pPr>
    </w:p>
    <w:p w:rsidR="002C5764" w:rsidRDefault="002C5764" w:rsidP="002E56F1">
      <w:pPr>
        <w:pStyle w:val="ListParagraph"/>
        <w:spacing w:after="0" w:line="276" w:lineRule="auto"/>
        <w:ind w:left="0"/>
        <w:jc w:val="both"/>
        <w:rPr>
          <w:rFonts w:ascii="Sylfaen" w:hAnsi="Sylfaen" w:cs="Sylfaen"/>
          <w:lang w:val="ka-GE"/>
        </w:rPr>
      </w:pPr>
    </w:p>
    <w:p w:rsidR="002B53B9" w:rsidRPr="00CB1F6C" w:rsidRDefault="00904787" w:rsidP="00CB1F6C">
      <w:pPr>
        <w:shd w:val="clear" w:color="auto" w:fill="F4B083" w:themeFill="accent2" w:themeFillTint="99"/>
        <w:spacing w:line="276" w:lineRule="auto"/>
        <w:rPr>
          <w:rFonts w:ascii="Sylfaen" w:hAnsi="Sylfaen"/>
          <w:color w:val="FF0000"/>
          <w:sz w:val="24"/>
          <w:szCs w:val="24"/>
          <w:lang w:val="ka-GE"/>
        </w:rPr>
      </w:pPr>
      <w:r w:rsidRPr="00CB1F6C">
        <w:rPr>
          <w:rFonts w:ascii="Sylfaen" w:hAnsi="Sylfaen"/>
          <w:b/>
          <w:sz w:val="24"/>
          <w:szCs w:val="24"/>
          <w:lang w:val="ka-GE"/>
        </w:rPr>
        <w:t>4</w:t>
      </w:r>
      <w:r w:rsidR="00031F5B" w:rsidRPr="00CB1F6C">
        <w:rPr>
          <w:rFonts w:ascii="Sylfaen" w:hAnsi="Sylfaen"/>
          <w:b/>
          <w:sz w:val="24"/>
          <w:szCs w:val="24"/>
          <w:lang w:val="ka-GE"/>
        </w:rPr>
        <w:t xml:space="preserve">. </w:t>
      </w:r>
      <w:r w:rsidR="002B53B9" w:rsidRPr="00CB1F6C">
        <w:rPr>
          <w:rFonts w:ascii="Sylfaen" w:hAnsi="Sylfaen" w:cs="Sylfaen"/>
          <w:b/>
          <w:sz w:val="24"/>
          <w:szCs w:val="24"/>
          <w:lang w:val="ka-GE"/>
        </w:rPr>
        <w:t>სიტუაციური</w:t>
      </w:r>
      <w:r w:rsidR="00E80AB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2B53B9" w:rsidRPr="00CB1F6C">
        <w:rPr>
          <w:rFonts w:ascii="Sylfaen" w:hAnsi="Sylfaen" w:cs="Sylfaen"/>
          <w:b/>
          <w:sz w:val="24"/>
          <w:szCs w:val="24"/>
          <w:lang w:val="ka-GE"/>
        </w:rPr>
        <w:t>ანალიზი (</w:t>
      </w:r>
      <w:r w:rsidR="002B53B9" w:rsidRPr="00CB1F6C">
        <w:rPr>
          <w:rFonts w:ascii="Sylfaen" w:hAnsi="Sylfaen" w:cs="Sylfaen"/>
          <w:b/>
          <w:sz w:val="24"/>
          <w:szCs w:val="24"/>
        </w:rPr>
        <w:t>SWOT</w:t>
      </w:r>
      <w:r w:rsidR="002B53B9" w:rsidRPr="00CB1F6C">
        <w:rPr>
          <w:rFonts w:ascii="Sylfaen" w:hAnsi="Sylfaen" w:cs="Sylfaen"/>
          <w:b/>
          <w:sz w:val="24"/>
          <w:szCs w:val="24"/>
          <w:lang w:val="ka-GE"/>
        </w:rPr>
        <w:t>)</w:t>
      </w:r>
    </w:p>
    <w:p w:rsidR="009C05F6" w:rsidRDefault="002B53B9" w:rsidP="002E56F1">
      <w:pPr>
        <w:autoSpaceDE w:val="0"/>
        <w:autoSpaceDN w:val="0"/>
        <w:adjustRightInd w:val="0"/>
        <w:spacing w:line="276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1. </w:t>
      </w:r>
      <w:r w:rsidRPr="002F584C">
        <w:rPr>
          <w:rFonts w:ascii="Sylfaen" w:hAnsi="Sylfaen" w:cs="Sylfaen"/>
          <w:b/>
          <w:lang w:val="ka-GE"/>
        </w:rPr>
        <w:t>ძლიერი</w:t>
      </w:r>
      <w:r w:rsidR="00E80ABA">
        <w:rPr>
          <w:rFonts w:ascii="Sylfaen" w:hAnsi="Sylfaen" w:cs="Sylfaen"/>
          <w:b/>
          <w:lang w:val="ka-GE"/>
        </w:rPr>
        <w:t xml:space="preserve"> </w:t>
      </w:r>
      <w:r w:rsidRPr="002F584C">
        <w:rPr>
          <w:rFonts w:ascii="Sylfaen" w:hAnsi="Sylfaen" w:cs="Sylfaen"/>
          <w:b/>
          <w:lang w:val="ka-GE"/>
        </w:rPr>
        <w:t>მხარეები</w:t>
      </w:r>
      <w:r w:rsidRPr="002F584C">
        <w:rPr>
          <w:rFonts w:ascii="Sylfaen" w:hAnsi="Sylfaen"/>
          <w:b/>
          <w:lang w:val="ka-GE"/>
        </w:rPr>
        <w:t xml:space="preserve"> / გარე </w:t>
      </w:r>
      <w:r w:rsidRPr="002F584C">
        <w:rPr>
          <w:rFonts w:ascii="Sylfaen" w:hAnsi="Sylfaen" w:cs="Sylfaen"/>
          <w:b/>
          <w:lang w:val="ka-GE"/>
        </w:rPr>
        <w:t>მხარდამჭერი</w:t>
      </w:r>
      <w:r w:rsidR="00E80ABA">
        <w:rPr>
          <w:rFonts w:ascii="Sylfaen" w:hAnsi="Sylfaen" w:cs="Sylfaen"/>
          <w:b/>
          <w:lang w:val="ka-GE"/>
        </w:rPr>
        <w:t xml:space="preserve"> </w:t>
      </w:r>
      <w:r w:rsidRPr="002F584C">
        <w:rPr>
          <w:rFonts w:ascii="Sylfaen" w:hAnsi="Sylfaen" w:cs="Sylfaen"/>
          <w:b/>
          <w:lang w:val="ka-GE"/>
        </w:rPr>
        <w:t>გარემოებები</w:t>
      </w:r>
    </w:p>
    <w:p w:rsidR="005B2E8A" w:rsidRPr="00700A69" w:rsidRDefault="009C05F6" w:rsidP="002E56F1">
      <w:pPr>
        <w:pStyle w:val="BodyText"/>
        <w:tabs>
          <w:tab w:val="left" w:pos="837"/>
        </w:tabs>
        <w:spacing w:before="0" w:after="120" w:line="276" w:lineRule="auto"/>
        <w:ind w:left="0" w:right="108"/>
        <w:jc w:val="both"/>
        <w:rPr>
          <w:lang w:val="ka-GE"/>
        </w:rPr>
      </w:pPr>
      <w:r w:rsidRPr="009C05F6">
        <w:rPr>
          <w:lang w:val="ka-GE"/>
        </w:rPr>
        <w:t>აგრარული  ფაკულტეტის</w:t>
      </w:r>
      <w:r>
        <w:rPr>
          <w:lang w:val="ka-GE"/>
        </w:rPr>
        <w:t xml:space="preserve"> სწავლა-სწავლების პროცესს აქვს ძლიერი მხარეები, რაც პირველ როგში გამოიხატება საგანმანათლებლო პროგრამების შინაარს</w:t>
      </w:r>
      <w:r w:rsidR="005B2E8A">
        <w:rPr>
          <w:lang w:val="ka-GE"/>
        </w:rPr>
        <w:t>ო</w:t>
      </w:r>
      <w:r>
        <w:rPr>
          <w:lang w:val="ka-GE"/>
        </w:rPr>
        <w:t xml:space="preserve">ბრივი მხარით  და შემდეგ მათი განხრციელების მიდგომებით. </w:t>
      </w:r>
      <w:r w:rsidR="00116367">
        <w:rPr>
          <w:lang w:val="ka-GE"/>
        </w:rPr>
        <w:t xml:space="preserve">ამასთან  გასათვალისწინებელია, </w:t>
      </w:r>
      <w:r w:rsidR="00700A69">
        <w:rPr>
          <w:lang w:val="ka-GE"/>
        </w:rPr>
        <w:t>სოფლის მეურნეობის</w:t>
      </w:r>
      <w:r w:rsidR="00116367" w:rsidRPr="00700A69">
        <w:rPr>
          <w:lang w:val="ka-GE"/>
        </w:rPr>
        <w:t xml:space="preserve"> დარგის </w:t>
      </w:r>
      <w:r w:rsidR="00700A69">
        <w:rPr>
          <w:lang w:val="ka-GE"/>
        </w:rPr>
        <w:t xml:space="preserve">(განსაკუთრებით სუბტროპიკული მეურნეობის) </w:t>
      </w:r>
      <w:r w:rsidR="00700A69" w:rsidRPr="00700A69">
        <w:rPr>
          <w:lang w:val="ka-GE"/>
        </w:rPr>
        <w:t>სპეციალისტთა</w:t>
      </w:r>
      <w:r w:rsidR="00E80ABA">
        <w:rPr>
          <w:lang w:val="ka-GE"/>
        </w:rPr>
        <w:t xml:space="preserve"> </w:t>
      </w:r>
      <w:r w:rsidR="00116367" w:rsidRPr="00700A69">
        <w:rPr>
          <w:lang w:val="ka-GE"/>
        </w:rPr>
        <w:t xml:space="preserve">მომზადების  ნახევარსაუკუნეზე მეტი ხნის ისტორია </w:t>
      </w:r>
      <w:r w:rsidR="00700A69" w:rsidRPr="00700A69">
        <w:rPr>
          <w:lang w:val="ka-GE"/>
        </w:rPr>
        <w:t xml:space="preserve">და </w:t>
      </w:r>
      <w:r w:rsidR="00D720C8" w:rsidRPr="00700A69">
        <w:rPr>
          <w:lang w:val="ka-GE"/>
        </w:rPr>
        <w:t>ხელსაყრელი</w:t>
      </w:r>
      <w:r w:rsidR="00E80ABA">
        <w:rPr>
          <w:lang w:val="ka-GE"/>
        </w:rPr>
        <w:t xml:space="preserve"> </w:t>
      </w:r>
      <w:r w:rsidR="00D720C8" w:rsidRPr="00700A69">
        <w:rPr>
          <w:lang w:val="ka-GE"/>
        </w:rPr>
        <w:t xml:space="preserve">გეოგრაფიული  მდებარეობა;  </w:t>
      </w:r>
    </w:p>
    <w:p w:rsidR="00C37E4B" w:rsidRDefault="009C05F6" w:rsidP="002E56F1">
      <w:pPr>
        <w:pStyle w:val="ListParagraph"/>
        <w:spacing w:line="276" w:lineRule="auto"/>
        <w:ind w:left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უნივერსიტეტში და შესაბამისად ფაკულტეტზე</w:t>
      </w:r>
      <w:r w:rsidR="00D720C8">
        <w:rPr>
          <w:rFonts w:ascii="Sylfaen" w:hAnsi="Sylfaen" w:cs="Sylfaen"/>
          <w:lang w:val="ka-GE"/>
        </w:rPr>
        <w:t>,</w:t>
      </w:r>
      <w:r>
        <w:rPr>
          <w:rFonts w:ascii="Sylfaen" w:hAnsi="Sylfaen" w:cs="Sylfaen"/>
          <w:lang w:val="ka-GE"/>
        </w:rPr>
        <w:t xml:space="preserve"> სასწავლო პროცესი მიმდ</w:t>
      </w:r>
      <w:r w:rsidR="00835C1C">
        <w:rPr>
          <w:rFonts w:ascii="Sylfaen" w:hAnsi="Sylfaen" w:cs="Sylfaen"/>
          <w:lang w:val="ka-GE"/>
        </w:rPr>
        <w:t>ი</w:t>
      </w:r>
      <w:r>
        <w:rPr>
          <w:rFonts w:ascii="Sylfaen" w:hAnsi="Sylfaen" w:cs="Sylfaen"/>
          <w:lang w:val="ka-GE"/>
        </w:rPr>
        <w:t>ნარეობს წინასწარ განსაზღვრული განრიგით</w:t>
      </w:r>
      <w:r w:rsidR="005B2E8A">
        <w:rPr>
          <w:rFonts w:ascii="Sylfaen" w:hAnsi="Sylfaen" w:cs="Sylfaen"/>
          <w:lang w:val="ka-GE"/>
        </w:rPr>
        <w:t xml:space="preserve"> და ის მორგებულია სტუდენტის საჭიროებებზე.სწავლა  განხორციელდება 2 ცვლაში , რომელიც უზრუნველყობს სასწავლო პროცესის უწყვეტობას ყველა დაინტერესებული სტუდენტისთვის.სასწავლო პროცესს წარმართავს კვალიფიციური აკადემიური და დამხმარე პერსონალი.</w:t>
      </w:r>
      <w:r w:rsidR="00D720C8">
        <w:rPr>
          <w:rFonts w:ascii="Sylfaen" w:hAnsi="Sylfaen" w:cs="Sylfaen"/>
          <w:lang w:val="ka-GE"/>
        </w:rPr>
        <w:t xml:space="preserve">აკადემიური პერსონალის სამეცნიერო–პედაგოგიური </w:t>
      </w:r>
      <w:r w:rsidR="00D720C8" w:rsidRPr="00D720C8">
        <w:rPr>
          <w:rFonts w:ascii="Sylfaen" w:hAnsi="Sylfaen" w:cs="Sylfaen"/>
          <w:lang w:val="ka-GE"/>
        </w:rPr>
        <w:t xml:space="preserve">აქტივობის ხარჯზე ხდება  </w:t>
      </w:r>
      <w:r w:rsidR="00D720C8" w:rsidRPr="00D720C8">
        <w:rPr>
          <w:rFonts w:ascii="Sylfaen" w:hAnsi="Sylfaen"/>
          <w:lang w:val="ka-GE"/>
        </w:rPr>
        <w:t>სასწავლო კურსების ქართულენოვანი  სასწავლო ლიტერატურით უზრუნველყოფა</w:t>
      </w:r>
      <w:r w:rsidR="00D720C8">
        <w:rPr>
          <w:rFonts w:ascii="Sylfaen" w:hAnsi="Sylfaen"/>
          <w:lang w:val="ka-GE"/>
        </w:rPr>
        <w:t xml:space="preserve">; </w:t>
      </w:r>
      <w:r w:rsidR="005B2E8A" w:rsidRPr="00D720C8">
        <w:rPr>
          <w:rFonts w:ascii="Sylfaen" w:hAnsi="Sylfaen" w:cs="Sylfaen"/>
          <w:lang w:val="ka-GE"/>
        </w:rPr>
        <w:t>უნივერსიტეტსა და აგრარულ ფაკულტეტს კონტაქტი აქვს  შესაბამის სასწავლო-სამეცნიერო დაწესებულებებთა</w:t>
      </w:r>
      <w:r w:rsidR="005B2E8A">
        <w:rPr>
          <w:rFonts w:ascii="Sylfaen" w:hAnsi="Sylfaen" w:cs="Sylfaen"/>
          <w:lang w:val="ka-GE"/>
        </w:rPr>
        <w:t xml:space="preserve">ნ და წარმოებასთან.სტუდენტებს საშუალება აქვთ  თეორიული და პრაქტიკული უნარ-ჩვევები </w:t>
      </w:r>
      <w:r w:rsidR="00D720C8">
        <w:rPr>
          <w:rFonts w:ascii="Sylfaen" w:hAnsi="Sylfaen" w:cs="Sylfaen"/>
          <w:lang w:val="ka-GE"/>
        </w:rPr>
        <w:t>გამოიმუ</w:t>
      </w:r>
      <w:r w:rsidR="005B2E8A">
        <w:rPr>
          <w:rFonts w:ascii="Sylfaen" w:hAnsi="Sylfaen" w:cs="Sylfaen"/>
          <w:lang w:val="ka-GE"/>
        </w:rPr>
        <w:t>შავონ უნივერსიტეტის ინფრასტრუქტურის , ფაკულტეტის სასწავლო მეურნეობების და სახელშეკრულებო დაწესებულებში განხორციელებული აქტივობებით, რომლებიც წინასწარ განსაზღვრულია საგანმანათლებლო პროგრამების კომპონენტებით.</w:t>
      </w:r>
    </w:p>
    <w:p w:rsidR="004C1E3D" w:rsidRPr="00E80ABA" w:rsidRDefault="00135049" w:rsidP="004C1E3D">
      <w:pPr>
        <w:spacing w:after="0" w:line="276" w:lineRule="auto"/>
        <w:jc w:val="both"/>
        <w:rPr>
          <w:b/>
          <w:lang w:val="ka-GE"/>
        </w:rPr>
      </w:pPr>
      <w:r w:rsidRPr="00BF2EE4">
        <w:rPr>
          <w:rFonts w:ascii="Sylfaen" w:hAnsi="Sylfaen" w:cs="Sylfaen"/>
          <w:lang w:val="ka-GE"/>
        </w:rPr>
        <w:t>ფაკულტეტის საგანმანათლებლო პოტენციალს აძლიერებს  ის პრიორიტეტები, რომლებიც გააჩნია ქვეყანას ფაკულტეტზე მოქმედი პროგრამების  სფეროებთან დაკავშირებით</w:t>
      </w:r>
      <w:r w:rsidR="00BF2EE4" w:rsidRPr="00BF2EE4">
        <w:rPr>
          <w:rFonts w:ascii="Sylfaen" w:hAnsi="Sylfaen" w:cs="Sylfaen"/>
          <w:lang w:val="ka-GE"/>
        </w:rPr>
        <w:t xml:space="preserve">. </w:t>
      </w:r>
      <w:r w:rsidR="00835C1C">
        <w:rPr>
          <w:rFonts w:ascii="Sylfaen" w:hAnsi="Sylfaen" w:cs="Sylfaen"/>
          <w:lang w:val="ka-GE"/>
        </w:rPr>
        <w:t>ქვეყ</w:t>
      </w:r>
      <w:r w:rsidR="00BF2EE4" w:rsidRPr="00BF2EE4">
        <w:rPr>
          <w:rFonts w:ascii="Sylfaen" w:hAnsi="Sylfaen" w:cs="Sylfaen"/>
          <w:lang w:val="ka-GE"/>
        </w:rPr>
        <w:t>ნის</w:t>
      </w:r>
      <w:r w:rsidR="00BF2EE4" w:rsidRPr="00BF2EE4">
        <w:rPr>
          <w:rFonts w:ascii="Sylfaen" w:hAnsi="Sylfaen"/>
          <w:lang w:val="ka-GE"/>
        </w:rPr>
        <w:t xml:space="preserve"> სოფლის </w:t>
      </w:r>
      <w:r w:rsidR="00D720C8">
        <w:rPr>
          <w:rFonts w:ascii="Sylfaen" w:hAnsi="Sylfaen"/>
          <w:lang w:val="ka-GE"/>
        </w:rPr>
        <w:t>მეურნეობისა</w:t>
      </w:r>
      <w:r w:rsidR="00BF2EE4" w:rsidRPr="00BF2EE4">
        <w:rPr>
          <w:rFonts w:ascii="Sylfaen" w:hAnsi="Sylfaen"/>
          <w:lang w:val="ka-GE"/>
        </w:rPr>
        <w:t xml:space="preserve"> და ტურიზმის განვითარების სტრატეგიული გეგმა საუკეთესო წინაპირობაა ფაკულტეტის საგანმანათლებლო პროგრამების განვითარების პერსპექტივისთვი</w:t>
      </w:r>
      <w:r w:rsidR="00D720C8">
        <w:rPr>
          <w:rFonts w:ascii="Sylfaen" w:hAnsi="Sylfaen"/>
          <w:lang w:val="ka-GE"/>
        </w:rPr>
        <w:t>ს</w:t>
      </w:r>
      <w:r w:rsidR="00BF2EE4" w:rsidRPr="00BF2EE4">
        <w:rPr>
          <w:rFonts w:ascii="Sylfaen" w:hAnsi="Sylfaen"/>
          <w:lang w:val="ka-GE"/>
        </w:rPr>
        <w:t xml:space="preserve">, რადგან </w:t>
      </w:r>
      <w:r w:rsidR="00BF2EE4" w:rsidRPr="00BF2EE4">
        <w:rPr>
          <w:rFonts w:ascii="Sylfaen" w:hAnsi="Sylfaen" w:cs="Sylfaen"/>
          <w:lang w:val="ka-GE"/>
        </w:rPr>
        <w:t xml:space="preserve">აღნიშნულმა </w:t>
      </w:r>
      <w:r w:rsidRPr="00BF2EE4">
        <w:rPr>
          <w:rFonts w:ascii="Sylfaen" w:hAnsi="Sylfaen" w:cs="Sylfaen"/>
          <w:lang w:val="ka-GE"/>
        </w:rPr>
        <w:t>გაზარდა მოთხოვნა  აგრარული სფეროს კვალიფიციურ სპეციალისტებზე. ასევე ხელშემწყობია პროგრამების განმახორციელებელი პერსონალის მზაობა და მცდელობა, კავშირები დაამყარონ ქვეყნის და საზღვარგარეთის ცნობილ კოლეგებთან და მათი გამოცდილება</w:t>
      </w:r>
      <w:r>
        <w:rPr>
          <w:rFonts w:ascii="Sylfaen" w:hAnsi="Sylfaen" w:cs="Sylfaen"/>
          <w:lang w:val="ka-GE"/>
        </w:rPr>
        <w:t xml:space="preserve"> გაიზიარონ </w:t>
      </w:r>
      <w:r>
        <w:rPr>
          <w:rFonts w:ascii="Sylfaen" w:hAnsi="Sylfaen" w:cs="Sylfaen"/>
          <w:lang w:val="ka-GE"/>
        </w:rPr>
        <w:lastRenderedPageBreak/>
        <w:t xml:space="preserve">სასწავლო პროცესის წარმართვაში ( სწავლების მეთოდები, სწავლის პრცესის დაგეგმვა, შეფასების მეთოდები).ფაკულტეტზე მოქმედი საგანმანათლებლო პროგრამები ყოველწლიურად განიცდიან განვითარებას და სულ უფრო მორგებული ხდებიან  </w:t>
      </w:r>
      <w:r w:rsidR="008326A2">
        <w:rPr>
          <w:rFonts w:ascii="Sylfaen" w:hAnsi="Sylfaen" w:cs="Sylfaen"/>
          <w:lang w:val="ka-GE"/>
        </w:rPr>
        <w:t>ქვეყნის, შესაბამისი დარგების და დაინტერესებული პირების საჭიროებებზე, რაც აისახება საბოლოო შედეგებზე. პროგრამების კურსდამთავრებულთა დასაქმების პოტენციალი მატულობს  მათი კომპეტენტურობის გათვალისწინებით</w:t>
      </w:r>
      <w:r w:rsidR="00B23412">
        <w:rPr>
          <w:rFonts w:ascii="Sylfaen" w:hAnsi="Sylfaen" w:cs="Sylfaen"/>
          <w:lang w:val="ka-GE"/>
        </w:rPr>
        <w:t xml:space="preserve"> და მათი დასაქმება შესაძლებელია </w:t>
      </w:r>
      <w:r w:rsidR="00B23412" w:rsidRPr="00B23412">
        <w:rPr>
          <w:rFonts w:ascii="Sylfaen" w:hAnsi="Sylfaen" w:cs="Sylfaen"/>
          <w:lang w:val="ka-GE"/>
        </w:rPr>
        <w:t xml:space="preserve">სოფლის მეურნეობის ყველა სფეროში; ფერმერულ და ინდივიდუალურ მეურნეობებში; სამეცნიერო–კვლევით და უმაღლესი სკოლის დაწესებულებებში; </w:t>
      </w:r>
      <w:r w:rsidR="00B23412" w:rsidRPr="00B23412">
        <w:rPr>
          <w:rFonts w:ascii="Sylfaen" w:hAnsi="Sylfaen"/>
          <w:lang w:val="ka-GE"/>
        </w:rPr>
        <w:t xml:space="preserve">აგრარული მიმართულების </w:t>
      </w:r>
      <w:r w:rsidR="00B23412">
        <w:rPr>
          <w:rFonts w:ascii="Sylfaen" w:hAnsi="Sylfaen"/>
          <w:lang w:val="ka-GE"/>
        </w:rPr>
        <w:t>საწარმოებში</w:t>
      </w:r>
      <w:r w:rsidR="00B23412" w:rsidRPr="00B23412">
        <w:rPr>
          <w:rFonts w:ascii="Sylfaen" w:hAnsi="Sylfaen"/>
          <w:lang w:val="ka-GE"/>
        </w:rPr>
        <w:t xml:space="preserve">, საბაჟო და </w:t>
      </w:r>
      <w:r w:rsidR="00B23412">
        <w:rPr>
          <w:rFonts w:ascii="Sylfaen" w:hAnsi="Sylfaen"/>
          <w:lang w:val="ka-GE"/>
        </w:rPr>
        <w:t>ნებისმიერი სახის აგრარულ</w:t>
      </w:r>
      <w:r w:rsidR="00B23412" w:rsidRPr="00B23412">
        <w:rPr>
          <w:rFonts w:ascii="Sylfaen" w:hAnsi="Sylfaen"/>
          <w:lang w:val="ka-GE"/>
        </w:rPr>
        <w:t xml:space="preserve"> ობიექტებ</w:t>
      </w:r>
      <w:r w:rsidR="00B23412">
        <w:rPr>
          <w:rFonts w:ascii="Sylfaen" w:hAnsi="Sylfaen"/>
          <w:lang w:val="ka-GE"/>
        </w:rPr>
        <w:t>შ</w:t>
      </w:r>
      <w:r w:rsidR="00B23412" w:rsidRPr="00B23412">
        <w:rPr>
          <w:rFonts w:ascii="Sylfaen" w:hAnsi="Sylfaen"/>
          <w:lang w:val="ka-GE"/>
        </w:rPr>
        <w:t xml:space="preserve">ი.  სოფლის მეურნეობის სამინისტროს, გარემოს დაცვისა და ბუნებრივი რესურსების სამინისტროს, </w:t>
      </w:r>
      <w:r w:rsidR="00D720C8">
        <w:rPr>
          <w:rFonts w:ascii="Sylfaen" w:hAnsi="Sylfaen"/>
          <w:lang w:val="ka-GE"/>
        </w:rPr>
        <w:t>ეკონო</w:t>
      </w:r>
      <w:r w:rsidR="00E80ABA">
        <w:rPr>
          <w:rFonts w:ascii="Sylfaen" w:hAnsi="Sylfaen"/>
          <w:lang w:val="ka-GE"/>
        </w:rPr>
        <w:t>მ</w:t>
      </w:r>
      <w:r w:rsidR="00B23412">
        <w:rPr>
          <w:rFonts w:ascii="Sylfaen" w:hAnsi="Sylfaen"/>
          <w:lang w:val="ka-GE"/>
        </w:rPr>
        <w:t>იკის სამინისტროს,</w:t>
      </w:r>
      <w:r w:rsidR="00B23412" w:rsidRPr="00B23412">
        <w:rPr>
          <w:rFonts w:ascii="Sylfaen" w:hAnsi="Sylfaen"/>
          <w:lang w:val="ka-GE"/>
        </w:rPr>
        <w:t xml:space="preserve"> განათლებისა და მეცნიერების სამინისტროს სახელმწიფო და კერძო </w:t>
      </w:r>
      <w:r w:rsidR="00B23412">
        <w:rPr>
          <w:rFonts w:ascii="Sylfaen" w:hAnsi="Sylfaen"/>
          <w:lang w:val="ka-GE"/>
        </w:rPr>
        <w:t>სტრუქტურებში</w:t>
      </w:r>
      <w:r w:rsidR="00B23412" w:rsidRPr="00B23412">
        <w:rPr>
          <w:rFonts w:ascii="Sylfaen" w:hAnsi="Sylfaen"/>
          <w:lang w:val="ka-GE"/>
        </w:rPr>
        <w:t xml:space="preserve">. </w:t>
      </w:r>
      <w:r w:rsidR="00B23412" w:rsidRPr="00B23412">
        <w:rPr>
          <w:rFonts w:ascii="Sylfaen" w:hAnsi="Sylfaen" w:cs="Sylfaen"/>
          <w:lang w:val="ka-GE"/>
        </w:rPr>
        <w:t>აგრარული</w:t>
      </w:r>
      <w:r w:rsidR="00BF2EE4">
        <w:rPr>
          <w:rFonts w:ascii="Sylfaen" w:hAnsi="Sylfaen" w:cs="Sylfaen"/>
          <w:lang w:val="ka-GE"/>
        </w:rPr>
        <w:t xml:space="preserve"> და ტურიზმის </w:t>
      </w:r>
      <w:r w:rsidR="00B23412" w:rsidRPr="00B23412">
        <w:rPr>
          <w:rFonts w:ascii="Sylfaen" w:hAnsi="Sylfaen" w:cs="Sylfaen"/>
          <w:lang w:val="ka-GE"/>
        </w:rPr>
        <w:t xml:space="preserve"> მიმართულების ადგილობრივ და საერთაშორისო </w:t>
      </w:r>
      <w:r w:rsidR="00B23412">
        <w:rPr>
          <w:rFonts w:ascii="Sylfaen" w:hAnsi="Sylfaen" w:cs="Sylfaen"/>
          <w:lang w:val="ka-GE"/>
        </w:rPr>
        <w:t>ორგანიზაციებში.</w:t>
      </w:r>
      <w:r w:rsidR="00E80ABA">
        <w:rPr>
          <w:rFonts w:ascii="Sylfaen" w:hAnsi="Sylfaen" w:cs="Sylfaen"/>
          <w:lang w:val="ka-GE"/>
        </w:rPr>
        <w:t xml:space="preserve"> </w:t>
      </w:r>
      <w:r w:rsidR="004C1E3D" w:rsidRPr="004C1E3D">
        <w:rPr>
          <w:rFonts w:ascii="Sylfaen" w:hAnsi="Sylfaen" w:cs="Sylfaen"/>
        </w:rPr>
        <w:t>პროგრამების</w:t>
      </w:r>
      <w:r w:rsidR="00E80ABA">
        <w:rPr>
          <w:rFonts w:ascii="Sylfaen" w:hAnsi="Sylfaen" w:cs="Sylfaen"/>
          <w:lang w:val="ka-GE"/>
        </w:rPr>
        <w:t xml:space="preserve"> </w:t>
      </w:r>
      <w:r w:rsidR="004C1E3D" w:rsidRPr="004C1E3D">
        <w:rPr>
          <w:rFonts w:ascii="Sylfaen" w:hAnsi="Sylfaen" w:cs="Sylfaen"/>
        </w:rPr>
        <w:t>პროფორიენტაციის</w:t>
      </w:r>
      <w:r w:rsidR="00E80ABA">
        <w:rPr>
          <w:rFonts w:ascii="Sylfaen" w:hAnsi="Sylfaen" w:cs="Sylfaen"/>
          <w:lang w:val="ka-GE"/>
        </w:rPr>
        <w:t xml:space="preserve"> </w:t>
      </w:r>
      <w:r w:rsidR="004C1E3D" w:rsidRPr="004C1E3D">
        <w:rPr>
          <w:rFonts w:ascii="Sylfaen" w:hAnsi="Sylfaen" w:cs="Sylfaen"/>
        </w:rPr>
        <w:t>გაძლიერება</w:t>
      </w:r>
      <w:r w:rsidR="00E80ABA">
        <w:rPr>
          <w:rFonts w:ascii="Sylfaen" w:hAnsi="Sylfaen" w:cs="Sylfaen"/>
          <w:lang w:val="ka-GE"/>
        </w:rPr>
        <w:t xml:space="preserve"> </w:t>
      </w:r>
      <w:r w:rsidR="004C1E3D" w:rsidRPr="004C1E3D">
        <w:rPr>
          <w:rFonts w:ascii="Sylfaen" w:hAnsi="Sylfaen" w:cs="Sylfaen"/>
        </w:rPr>
        <w:t>ყველა</w:t>
      </w:r>
      <w:r w:rsidR="00E80ABA">
        <w:rPr>
          <w:rFonts w:ascii="Sylfaen" w:hAnsi="Sylfaen" w:cs="Sylfaen"/>
          <w:lang w:val="ka-GE"/>
        </w:rPr>
        <w:t xml:space="preserve"> </w:t>
      </w:r>
      <w:r w:rsidR="004C1E3D" w:rsidRPr="004C1E3D">
        <w:rPr>
          <w:rFonts w:ascii="Sylfaen" w:hAnsi="Sylfaen" w:cs="Sylfaen"/>
        </w:rPr>
        <w:t>მიმართულებითა</w:t>
      </w:r>
      <w:r w:rsidR="00E80ABA">
        <w:rPr>
          <w:rFonts w:ascii="Sylfaen" w:hAnsi="Sylfaen" w:cs="Sylfaen"/>
          <w:lang w:val="ka-GE"/>
        </w:rPr>
        <w:t xml:space="preserve"> </w:t>
      </w:r>
      <w:r w:rsidR="004C1E3D" w:rsidRPr="004C1E3D">
        <w:rPr>
          <w:rFonts w:ascii="Sylfaen" w:hAnsi="Sylfaen" w:cs="Sylfaen"/>
        </w:rPr>
        <w:t>და</w:t>
      </w:r>
      <w:r w:rsidR="00E80ABA">
        <w:rPr>
          <w:rFonts w:ascii="Sylfaen" w:hAnsi="Sylfaen" w:cs="Sylfaen"/>
          <w:lang w:val="ka-GE"/>
        </w:rPr>
        <w:t xml:space="preserve"> </w:t>
      </w:r>
      <w:r w:rsidR="004C1E3D" w:rsidRPr="004C1E3D">
        <w:rPr>
          <w:rFonts w:ascii="Sylfaen" w:hAnsi="Sylfaen" w:cs="Sylfaen"/>
        </w:rPr>
        <w:t>შესაძლებლობებით</w:t>
      </w:r>
      <w:r w:rsidR="00E80ABA">
        <w:rPr>
          <w:rFonts w:ascii="Sylfaen" w:hAnsi="Sylfaen" w:cs="Sylfaen"/>
          <w:lang w:val="ka-GE"/>
        </w:rPr>
        <w:t>.</w:t>
      </w:r>
    </w:p>
    <w:p w:rsidR="004C1E3D" w:rsidRPr="00B23412" w:rsidRDefault="004C1E3D" w:rsidP="002E56F1">
      <w:pPr>
        <w:spacing w:line="276" w:lineRule="auto"/>
        <w:jc w:val="both"/>
        <w:rPr>
          <w:rFonts w:ascii="Sylfaen" w:hAnsi="Sylfaen"/>
          <w:lang w:val="ka-GE"/>
        </w:rPr>
      </w:pPr>
    </w:p>
    <w:p w:rsidR="00C37E4B" w:rsidRPr="004745C1" w:rsidRDefault="00656327" w:rsidP="002E56F1">
      <w:pPr>
        <w:spacing w:after="0" w:line="276" w:lineRule="auto"/>
        <w:rPr>
          <w:rFonts w:ascii="Sylfaen" w:hAnsi="Sylfaen"/>
          <w:lang w:val="ka-GE"/>
        </w:rPr>
      </w:pPr>
      <w:r>
        <w:rPr>
          <w:rFonts w:ascii="Sylfaen" w:hAnsi="Sylfaen" w:cs="Sylfaen"/>
          <w:b/>
        </w:rPr>
        <w:t xml:space="preserve">ბ) </w:t>
      </w:r>
      <w:r w:rsidR="00C37E4B" w:rsidRPr="004745C1">
        <w:rPr>
          <w:rFonts w:ascii="Sylfaen" w:hAnsi="Sylfaen" w:cs="Sylfaen"/>
          <w:b/>
          <w:lang w:val="ka-GE"/>
        </w:rPr>
        <w:t xml:space="preserve">სუსტი მხარეები: </w:t>
      </w:r>
    </w:p>
    <w:p w:rsidR="004745C1" w:rsidRPr="00656327" w:rsidRDefault="00D720C8" w:rsidP="00E80ABA">
      <w:pPr>
        <w:tabs>
          <w:tab w:val="left" w:pos="284"/>
        </w:tabs>
        <w:spacing w:after="0" w:line="276" w:lineRule="auto"/>
        <w:jc w:val="both"/>
        <w:rPr>
          <w:rFonts w:ascii="Sylfaen" w:hAnsi="Sylfaen" w:cs="Sylfaen"/>
          <w:b/>
          <w:lang w:val="ka-GE"/>
        </w:rPr>
      </w:pPr>
      <w:r w:rsidRPr="00656327">
        <w:rPr>
          <w:rFonts w:ascii="Sylfaen" w:hAnsi="Sylfaen" w:cs="Sylfaen"/>
          <w:lang w:val="ka-GE"/>
        </w:rPr>
        <w:t xml:space="preserve">შედარებით </w:t>
      </w:r>
      <w:r w:rsidR="00C37E4B" w:rsidRPr="00656327">
        <w:rPr>
          <w:rFonts w:ascii="Sylfaen" w:hAnsi="Sylfaen" w:cs="Sylfaen"/>
          <w:lang w:val="ka-GE"/>
        </w:rPr>
        <w:t>მწირი ფინანსური რესურსები</w:t>
      </w:r>
      <w:r w:rsidRPr="00656327">
        <w:rPr>
          <w:rFonts w:ascii="Sylfaen" w:hAnsi="Sylfaen" w:cs="Sylfaen"/>
          <w:lang w:val="ka-GE"/>
        </w:rPr>
        <w:t xml:space="preserve"> და </w:t>
      </w:r>
      <w:r w:rsidR="00C37E4B" w:rsidRPr="00656327">
        <w:rPr>
          <w:rFonts w:ascii="Sylfaen" w:hAnsi="Sylfaen" w:cs="Sylfaen"/>
          <w:lang w:val="ka-GE"/>
        </w:rPr>
        <w:t>უცხოურ მონათესავე სპეციალობის უნივერსიტეტებთან მწირი კავშირი</w:t>
      </w:r>
      <w:r w:rsidR="00E80ABA">
        <w:rPr>
          <w:rFonts w:ascii="Sylfaen" w:hAnsi="Sylfaen" w:cs="Sylfaen"/>
          <w:lang w:val="ka-GE"/>
        </w:rPr>
        <w:t xml:space="preserve"> </w:t>
      </w:r>
      <w:r w:rsidR="00C37E4B" w:rsidRPr="00656327">
        <w:rPr>
          <w:rFonts w:ascii="Sylfaen" w:hAnsi="Sylfaen" w:cs="Sylfaen"/>
          <w:lang w:val="ka-GE"/>
        </w:rPr>
        <w:t>.</w:t>
      </w:r>
      <w:r w:rsidR="00656327" w:rsidRPr="00656327">
        <w:rPr>
          <w:rFonts w:ascii="Sylfaen" w:hAnsi="Sylfaen" w:cs="Verdana"/>
          <w:lang w:val="ka-GE"/>
        </w:rPr>
        <w:t>უცხო ენების მცოდნე აკადემიური პერსონალის ნაკლებობა;</w:t>
      </w:r>
      <w:r w:rsidR="00656327" w:rsidRPr="00656327">
        <w:rPr>
          <w:rFonts w:ascii="Sylfaen" w:hAnsi="Sylfaen" w:cs="Sylfaen"/>
          <w:lang w:val="ka-GE"/>
        </w:rPr>
        <w:t>საერთაშორისო</w:t>
      </w:r>
      <w:r w:rsidR="00656327" w:rsidRPr="00656327">
        <w:rPr>
          <w:rFonts w:ascii="Sylfaen" w:hAnsi="Sylfaen"/>
          <w:lang w:val="ka-GE"/>
        </w:rPr>
        <w:t xml:space="preserve"> დონეზე პროფესორ - მასწავლებელთა და სტუდენტთა მობილობის დაბალი დონე;</w:t>
      </w:r>
    </w:p>
    <w:p w:rsidR="004745C1" w:rsidRPr="00656327" w:rsidRDefault="004745C1" w:rsidP="00E80ABA">
      <w:pPr>
        <w:pStyle w:val="BodyText"/>
        <w:tabs>
          <w:tab w:val="left" w:pos="284"/>
        </w:tabs>
        <w:spacing w:before="0" w:line="276" w:lineRule="auto"/>
        <w:ind w:left="0" w:right="105"/>
        <w:jc w:val="both"/>
        <w:rPr>
          <w:lang w:val="ka-GE"/>
        </w:rPr>
      </w:pPr>
      <w:r w:rsidRPr="00656327">
        <w:rPr>
          <w:lang w:val="ka-GE"/>
        </w:rPr>
        <w:t xml:space="preserve">მიუხედავად იმისა, რომ უკანასკნელ წლებში მნიშვნელოვნად განახლდა მატერიალურ - ტექნიკური ბაზა, დეპარტამენტში კვლავინდებურად არასაკმარისია თანამედროვე ტექნიკით აღჭურვილი აუდიტორიები და ლაბორატორიები </w:t>
      </w:r>
      <w:r w:rsidR="00656327" w:rsidRPr="00656327">
        <w:rPr>
          <w:lang w:val="ka-GE"/>
        </w:rPr>
        <w:t>სტუდენტებისათვი</w:t>
      </w:r>
      <w:r w:rsidR="002E56F1">
        <w:rPr>
          <w:lang w:val="ka-GE"/>
        </w:rPr>
        <w:t>ს</w:t>
      </w:r>
      <w:r w:rsidR="00656327" w:rsidRPr="00656327">
        <w:rPr>
          <w:lang w:val="ka-GE"/>
        </w:rPr>
        <w:t xml:space="preserve">; </w:t>
      </w:r>
      <w:r w:rsidRPr="00656327">
        <w:rPr>
          <w:lang w:val="ka-GE"/>
        </w:rPr>
        <w:t>კიდევ უფრო მეტ განვითარებას საჭიროებს სტუდენტური სერვისები;</w:t>
      </w:r>
      <w:r w:rsidR="00E80ABA">
        <w:rPr>
          <w:lang w:val="ka-GE"/>
        </w:rPr>
        <w:t xml:space="preserve"> </w:t>
      </w:r>
      <w:r w:rsidRPr="00656327">
        <w:rPr>
          <w:lang w:val="ka-GE"/>
        </w:rPr>
        <w:t>კურსდამთავრებულთა დასაქმების პროცენტული მაჩვენებელი უკეთესის   სურვილს ტოვებს.</w:t>
      </w:r>
    </w:p>
    <w:p w:rsidR="0084525B" w:rsidRPr="00656327" w:rsidRDefault="0084525B" w:rsidP="002E56F1">
      <w:pPr>
        <w:pStyle w:val="BodyText"/>
        <w:tabs>
          <w:tab w:val="left" w:pos="284"/>
          <w:tab w:val="left" w:pos="830"/>
        </w:tabs>
        <w:spacing w:before="1" w:line="276" w:lineRule="auto"/>
        <w:ind w:left="0"/>
        <w:rPr>
          <w:lang w:val="ka-GE"/>
        </w:rPr>
      </w:pPr>
    </w:p>
    <w:p w:rsidR="00FD618B" w:rsidRPr="00656327" w:rsidRDefault="003603BB" w:rsidP="002E56F1">
      <w:pPr>
        <w:tabs>
          <w:tab w:val="left" w:pos="284"/>
        </w:tabs>
        <w:spacing w:line="276" w:lineRule="auto"/>
        <w:jc w:val="both"/>
        <w:rPr>
          <w:rFonts w:ascii="Sylfaen" w:hAnsi="Sylfaen"/>
          <w:b/>
          <w:lang w:val="ka-GE"/>
        </w:rPr>
      </w:pPr>
      <w:r w:rsidRPr="00656327">
        <w:rPr>
          <w:rFonts w:ascii="Sylfaen" w:hAnsi="Sylfaen"/>
          <w:b/>
          <w:lang w:val="ka-GE"/>
        </w:rPr>
        <w:t>5.არსებული და პოტენციური პარტნიორები</w:t>
      </w:r>
    </w:p>
    <w:p w:rsidR="00FD618B" w:rsidRPr="00355544" w:rsidRDefault="00FD618B" w:rsidP="00194CC9">
      <w:pPr>
        <w:tabs>
          <w:tab w:val="left" w:pos="284"/>
        </w:tabs>
        <w:spacing w:after="0" w:line="276" w:lineRule="auto"/>
        <w:rPr>
          <w:rFonts w:ascii="Sylfaen" w:hAnsi="Sylfaen"/>
          <w:lang w:val="ka-GE"/>
        </w:rPr>
      </w:pPr>
      <w:r w:rsidRPr="00355544">
        <w:rPr>
          <w:rFonts w:ascii="Sylfaen" w:hAnsi="Sylfaen"/>
          <w:lang w:val="ka-GE"/>
        </w:rPr>
        <w:t>შ.პ.ს. „ჰერბია“; შ.პ.ს. „ადინა“; შ.პს. „აგრობიზნესისა და აგროეკოლოგიის საზოგადოებრივი კოლეჯის სასწავლო მეურნეობა“; „თხილის მწარმოებელთა ასოციაცია“</w:t>
      </w:r>
      <w:r w:rsidRPr="00355544">
        <w:rPr>
          <w:rFonts w:ascii="Sylfaen" w:hAnsi="Sylfaen"/>
        </w:rPr>
        <w:t xml:space="preserve">, “ </w:t>
      </w:r>
      <w:r w:rsidRPr="00355544">
        <w:rPr>
          <w:rFonts w:ascii="Sylfaen" w:hAnsi="Sylfaen"/>
          <w:lang w:val="ka-GE"/>
        </w:rPr>
        <w:t>სოფლის მეურნეობის მეცნიერებათა აკადემია“. „ სოფლის მეურნრობის სამინისტროს წყალტუბოს საკონსულტაციო ცენტრი“</w:t>
      </w:r>
      <w:r w:rsidR="00E80ABA">
        <w:rPr>
          <w:rFonts w:ascii="Sylfaen" w:hAnsi="Sylfaen"/>
          <w:lang w:val="ka-GE"/>
        </w:rPr>
        <w:t xml:space="preserve">; </w:t>
      </w:r>
      <w:r w:rsidRPr="00355544">
        <w:rPr>
          <w:rFonts w:ascii="Sylfaen" w:hAnsi="Sylfaen"/>
          <w:lang w:val="ka-GE"/>
        </w:rPr>
        <w:t>შპს „მექანიზატორი“, შპს „ტრაქტორსერვისი“, შპს „თეგეტა მოტორსი“, შპს „აგროსერვისი“</w:t>
      </w:r>
      <w:r w:rsidR="00B4254F" w:rsidRPr="00355544">
        <w:rPr>
          <w:rFonts w:ascii="Sylfaen" w:hAnsi="Sylfaen"/>
          <w:lang w:val="ka-GE"/>
        </w:rPr>
        <w:t>,,  აჭარის სოფლის მეურნეობის</w:t>
      </w:r>
      <w:r w:rsidR="00E80ABA">
        <w:rPr>
          <w:rFonts w:ascii="Sylfaen" w:hAnsi="Sylfaen"/>
          <w:lang w:val="ka-GE"/>
        </w:rPr>
        <w:t xml:space="preserve"> </w:t>
      </w:r>
      <w:r w:rsidR="00B4254F" w:rsidRPr="00355544">
        <w:rPr>
          <w:rFonts w:ascii="Sylfaen" w:hAnsi="Sylfaen"/>
          <w:lang w:val="ka-GE"/>
        </w:rPr>
        <w:t xml:space="preserve">სამინისტრო; „აგრიჯორჯია“, </w:t>
      </w:r>
      <w:r w:rsidR="00B4254F" w:rsidRPr="00355544">
        <w:rPr>
          <w:rFonts w:ascii="Sylfaen" w:hAnsi="Sylfaen" w:cs="Sylfaen"/>
          <w:lang w:val="ka-GE"/>
        </w:rPr>
        <w:t>ააიპ</w:t>
      </w:r>
      <w:r w:rsidR="00B4254F" w:rsidRPr="00355544">
        <w:rPr>
          <w:rFonts w:ascii="Sylfaen" w:hAnsi="Sylfaen"/>
          <w:lang w:val="ka-GE"/>
        </w:rPr>
        <w:t xml:space="preserve"> „ქ. ქუთაისის ბოტანიკური ბაღი“; იმერეთის, რაჭა-ლეჩხუმის, ქვემო სვანეთისა და გურიის რეგიონული სავაჭრო-სამრეწველო პალატა, ააიპ  „მოსწავლე-ახალგაზრდობის პარკი“, ქ. ქუთაისის დეკორაციულ მცენარეთა სანერგე ი/ს „ნემო კაკუშაძე“,  შპს </w:t>
      </w:r>
      <w:r w:rsidR="00B4254F" w:rsidRPr="00355544">
        <w:rPr>
          <w:rFonts w:ascii="Sylfaen" w:hAnsi="Sylfaen"/>
        </w:rPr>
        <w:t xml:space="preserve">  “FloraWestland”</w:t>
      </w:r>
      <w:r w:rsidR="00B4254F" w:rsidRPr="00355544">
        <w:rPr>
          <w:rFonts w:ascii="Sylfaen" w:hAnsi="Sylfaen"/>
          <w:lang w:val="ka-GE"/>
        </w:rPr>
        <w:t xml:space="preserve">, შ.პ.ს. „ბაგრატი 1003“ (სასტუმრო კომპლექსი), შ.პ.ს. „ვონდერლანდი“ (ტურისტული სააგენტო), ნორვეგიის სამხრეთ-აღმოსავლეთის უნივერსიტეტი (HSN),  შ.პ.ს. ქუთაისის  ტურიზმისა და ექსკურსიების ბიურო, ინდ.მეწარმე მელანო ბოჭორიშვილი (ტურისტული სააგენტო), სასტუმრო „მონოპოლი“, შ.პ.ს. ედელვაისი -სასტუმრო პრომეთე; სსიპ დაცული ტერიტორიების სააგენტო. </w:t>
      </w:r>
    </w:p>
    <w:p w:rsidR="00FD618B" w:rsidRPr="00355544" w:rsidRDefault="00FD618B" w:rsidP="002E56F1">
      <w:pPr>
        <w:tabs>
          <w:tab w:val="left" w:pos="284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af-ZA"/>
        </w:rPr>
        <w:t>უნივერსიტეტს გაფორმებული აქვს ურთიერთთანამშრომლობის ხელშეკრულება (მემორანდუმი)</w:t>
      </w:r>
      <w:r w:rsidRPr="00355544">
        <w:rPr>
          <w:rFonts w:ascii="Sylfaen" w:hAnsi="Sylfaen" w:cs="Sylfaen"/>
          <w:lang w:val="ka-GE"/>
        </w:rPr>
        <w:t xml:space="preserve">, კერძოდ: 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 xml:space="preserve">შპს „ჯეო-აგრო-პროდუქტი“, 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lastRenderedPageBreak/>
        <w:t xml:space="preserve">შპს „თერნალი+“(წყალტუბო), 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>შპს „უნიფარმი“(ქუთაისი);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>შპს „თერნალი ჩაი“(ქუთაისი);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>შპს „ვარაზი“(ქუთაისი);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>შპს „მიკრობიოლოგი“(ქუთაისი);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>შპს „კოლხეთი“(ქუთაისი);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>შპს ,,ქართული დაფნა“ (ვანი, ბზვანი);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>შპს ,,იბერია ფრუტი“ (დუშეთი,მიჩნიგაური);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>შპს ,,თიემთი“ (კასპი);</w:t>
      </w:r>
    </w:p>
    <w:p w:rsidR="00FD618B" w:rsidRPr="00355544" w:rsidRDefault="00FD618B" w:rsidP="002E56F1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567" w:hanging="141"/>
        <w:jc w:val="both"/>
        <w:rPr>
          <w:rFonts w:ascii="Sylfaen" w:hAnsi="Sylfaen" w:cs="Sylfaen"/>
          <w:lang w:val="ka-GE"/>
        </w:rPr>
      </w:pPr>
      <w:r w:rsidRPr="00355544">
        <w:rPr>
          <w:rFonts w:ascii="Sylfaen" w:hAnsi="Sylfaen" w:cs="Sylfaen"/>
          <w:lang w:val="ka-GE"/>
        </w:rPr>
        <w:t>შპს ,,ჩირი ფრუტი“ (თბილისი).</w:t>
      </w:r>
    </w:p>
    <w:p w:rsidR="00FD618B" w:rsidRPr="00656327" w:rsidRDefault="00FD618B" w:rsidP="002E56F1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Sylfaen" w:hAnsi="Sylfaen" w:cs="Sylfaen"/>
          <w:b/>
          <w:lang w:val="ka-GE"/>
        </w:rPr>
      </w:pPr>
    </w:p>
    <w:p w:rsidR="00C74EF2" w:rsidRDefault="00FD618B" w:rsidP="002E56F1">
      <w:pPr>
        <w:tabs>
          <w:tab w:val="left" w:pos="284"/>
        </w:tabs>
        <w:spacing w:after="0" w:line="276" w:lineRule="auto"/>
        <w:rPr>
          <w:rFonts w:ascii="Sylfaen" w:hAnsi="Sylfaen" w:cs="Sylfaen"/>
          <w:b/>
          <w:lang w:val="ka-GE"/>
        </w:rPr>
      </w:pPr>
      <w:r w:rsidRPr="00FD618B">
        <w:rPr>
          <w:rFonts w:ascii="Sylfaen" w:hAnsi="Sylfaen"/>
          <w:b/>
          <w:lang w:val="ka-GE"/>
        </w:rPr>
        <w:t xml:space="preserve">6. </w:t>
      </w:r>
      <w:r w:rsidRPr="00FD618B">
        <w:rPr>
          <w:rFonts w:ascii="Sylfaen" w:hAnsi="Sylfaen" w:cs="Sylfaen"/>
          <w:b/>
          <w:lang w:val="ka-GE"/>
        </w:rPr>
        <w:t>არსებული საგანმანათლებლო</w:t>
      </w:r>
      <w:r w:rsidRPr="0034131A">
        <w:rPr>
          <w:rFonts w:ascii="Sylfaen" w:hAnsi="Sylfaen" w:cs="Sylfaen"/>
          <w:b/>
          <w:lang w:val="ka-GE"/>
        </w:rPr>
        <w:t xml:space="preserve"> პროგრამები</w:t>
      </w:r>
    </w:p>
    <w:p w:rsidR="00CB1F6C" w:rsidRDefault="00CB1F6C" w:rsidP="002E56F1">
      <w:pPr>
        <w:tabs>
          <w:tab w:val="left" w:pos="284"/>
        </w:tabs>
        <w:spacing w:after="0" w:line="276" w:lineRule="auto"/>
        <w:rPr>
          <w:rFonts w:ascii="Sylfaen" w:hAnsi="Sylfaen" w:cs="Sylfaen"/>
          <w:b/>
          <w:lang w:val="ka-GE"/>
        </w:rPr>
      </w:pPr>
    </w:p>
    <w:tbl>
      <w:tblPr>
        <w:tblStyle w:val="TableGrid"/>
        <w:tblW w:w="4995" w:type="pct"/>
        <w:tblLook w:val="04A0"/>
      </w:tblPr>
      <w:tblGrid>
        <w:gridCol w:w="5088"/>
        <w:gridCol w:w="5089"/>
      </w:tblGrid>
      <w:tr w:rsidR="00CB1F6C" w:rsidTr="003D5202">
        <w:trPr>
          <w:trHeight w:val="51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CB1F6C" w:rsidRDefault="00CB1F6C" w:rsidP="00CB1F6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საბაკალავრო პროგრამები</w:t>
            </w:r>
          </w:p>
        </w:tc>
      </w:tr>
      <w:tr w:rsidR="00CB1F6C" w:rsidTr="003D5202">
        <w:tc>
          <w:tcPr>
            <w:tcW w:w="2500" w:type="pct"/>
            <w:tcBorders>
              <w:left w:val="single" w:sz="8" w:space="0" w:color="auto"/>
            </w:tcBorders>
          </w:tcPr>
          <w:p w:rsidR="00CB1F6C" w:rsidRPr="00CB1F6C" w:rsidRDefault="00CB1F6C" w:rsidP="002E56F1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eastAsiaTheme="minorEastAsia" w:hAnsi="Sylfaen" w:cs="Sylfaen"/>
                <w:bCs/>
                <w:kern w:val="24"/>
                <w:sz w:val="24"/>
                <w:szCs w:val="24"/>
                <w:lang w:val="ka-GE"/>
              </w:rPr>
              <w:t>1. აგრო</w:t>
            </w:r>
            <w:r w:rsidRPr="00CB1F6C">
              <w:rPr>
                <w:rFonts w:ascii="Sylfaen" w:eastAsiaTheme="minorEastAsia" w:hAnsi="Sylfaen" w:cs="Sylfaen"/>
                <w:bCs/>
                <w:kern w:val="24"/>
                <w:sz w:val="24"/>
                <w:szCs w:val="24"/>
              </w:rPr>
              <w:t>ნომია</w:t>
            </w:r>
          </w:p>
        </w:tc>
        <w:tc>
          <w:tcPr>
            <w:tcW w:w="2500" w:type="pct"/>
            <w:tcBorders>
              <w:right w:val="single" w:sz="8" w:space="0" w:color="auto"/>
            </w:tcBorders>
          </w:tcPr>
          <w:p w:rsidR="00CB1F6C" w:rsidRPr="00CB1F6C" w:rsidRDefault="00CB1F6C" w:rsidP="00CB1F6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აგროტექნოლოგია; აგროეკოლოგია</w:t>
            </w:r>
          </w:p>
        </w:tc>
      </w:tr>
      <w:tr w:rsidR="00CB1F6C" w:rsidTr="003D5202">
        <w:tc>
          <w:tcPr>
            <w:tcW w:w="2500" w:type="pct"/>
            <w:tcBorders>
              <w:left w:val="single" w:sz="8" w:space="0" w:color="auto"/>
            </w:tcBorders>
          </w:tcPr>
          <w:p w:rsidR="00CB1F6C" w:rsidRPr="00CB1F6C" w:rsidRDefault="00CB1F6C" w:rsidP="002E56F1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bCs/>
                <w:kern w:val="24"/>
                <w:sz w:val="24"/>
                <w:szCs w:val="24"/>
                <w:lang w:val="ka-GE"/>
              </w:rPr>
              <w:t>2. აგროინჟინერია</w:t>
            </w:r>
          </w:p>
        </w:tc>
        <w:tc>
          <w:tcPr>
            <w:tcW w:w="2500" w:type="pct"/>
            <w:tcBorders>
              <w:right w:val="single" w:sz="8" w:space="0" w:color="auto"/>
            </w:tcBorders>
          </w:tcPr>
          <w:p w:rsidR="00CB1F6C" w:rsidRPr="00CB1F6C" w:rsidRDefault="00CB1F6C" w:rsidP="00CB1F6C">
            <w:pPr>
              <w:tabs>
                <w:tab w:val="left" w:pos="284"/>
              </w:tabs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აგროინჟინერია, აგროლოჯისტიკური სისტემები</w:t>
            </w:r>
          </w:p>
        </w:tc>
      </w:tr>
      <w:tr w:rsidR="00CB1F6C" w:rsidTr="003D5202">
        <w:tc>
          <w:tcPr>
            <w:tcW w:w="2500" w:type="pct"/>
            <w:tcBorders>
              <w:left w:val="single" w:sz="8" w:space="0" w:color="auto"/>
            </w:tcBorders>
          </w:tcPr>
          <w:p w:rsidR="00CB1F6C" w:rsidRPr="00CB1F6C" w:rsidRDefault="00CB1F6C" w:rsidP="002E56F1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bCs/>
                <w:kern w:val="24"/>
                <w:lang w:val="ka-GE"/>
              </w:rPr>
              <w:t xml:space="preserve">3. აგრონედლეულის კვების პროდუქტების ტექნოლოგია და ექსპერტიზა  </w:t>
            </w:r>
          </w:p>
        </w:tc>
        <w:tc>
          <w:tcPr>
            <w:tcW w:w="2500" w:type="pct"/>
            <w:tcBorders>
              <w:right w:val="single" w:sz="8" w:space="0" w:color="auto"/>
            </w:tcBorders>
          </w:tcPr>
          <w:p w:rsidR="00CB1F6C" w:rsidRPr="00CB1F6C" w:rsidRDefault="00CB1F6C" w:rsidP="00CB1F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 სასურსათო პროდუქტთა ექსპერტიზა.</w:t>
            </w:r>
          </w:p>
          <w:p w:rsidR="00CB1F6C" w:rsidRPr="00CB1F6C" w:rsidRDefault="00CB1F6C" w:rsidP="002E56F1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CB1F6C" w:rsidTr="003D5202">
        <w:tc>
          <w:tcPr>
            <w:tcW w:w="2500" w:type="pct"/>
            <w:tcBorders>
              <w:left w:val="single" w:sz="8" w:space="0" w:color="auto"/>
            </w:tcBorders>
          </w:tcPr>
          <w:p w:rsidR="00CB1F6C" w:rsidRPr="00CB1F6C" w:rsidRDefault="00CB1F6C" w:rsidP="002E56F1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4. საბაღო–საპარკო მეურნეობა   </w:t>
            </w:r>
          </w:p>
        </w:tc>
        <w:tc>
          <w:tcPr>
            <w:tcW w:w="2500" w:type="pct"/>
            <w:tcBorders>
              <w:right w:val="single" w:sz="8" w:space="0" w:color="auto"/>
            </w:tcBorders>
          </w:tcPr>
          <w:p w:rsidR="00CB1F6C" w:rsidRPr="00CB1F6C" w:rsidRDefault="00CB1F6C" w:rsidP="00CB1F6C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  საბაღო–საპარკო მეურნეობა</w:t>
            </w:r>
          </w:p>
        </w:tc>
      </w:tr>
      <w:tr w:rsidR="00CB1F6C" w:rsidTr="003D5202">
        <w:tc>
          <w:tcPr>
            <w:tcW w:w="2500" w:type="pct"/>
            <w:tcBorders>
              <w:left w:val="single" w:sz="8" w:space="0" w:color="auto"/>
              <w:bottom w:val="single" w:sz="8" w:space="0" w:color="auto"/>
            </w:tcBorders>
          </w:tcPr>
          <w:p w:rsidR="00CB1F6C" w:rsidRPr="00CB1F6C" w:rsidRDefault="00CB1F6C" w:rsidP="002E56F1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lang w:val="ka-GE"/>
              </w:rPr>
              <w:t>5. ტურიზმი</w:t>
            </w:r>
          </w:p>
        </w:tc>
        <w:tc>
          <w:tcPr>
            <w:tcW w:w="2500" w:type="pct"/>
            <w:tcBorders>
              <w:bottom w:val="single" w:sz="8" w:space="0" w:color="auto"/>
              <w:right w:val="single" w:sz="8" w:space="0" w:color="auto"/>
            </w:tcBorders>
          </w:tcPr>
          <w:p w:rsidR="00CB1F6C" w:rsidRPr="00CB1F6C" w:rsidRDefault="00CB1F6C" w:rsidP="00CB1F6C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 ტურიზმი</w:t>
            </w:r>
          </w:p>
        </w:tc>
      </w:tr>
      <w:tr w:rsidR="00CB1F6C" w:rsidTr="003D5202">
        <w:trPr>
          <w:trHeight w:val="701"/>
        </w:trPr>
        <w:tc>
          <w:tcPr>
            <w:tcW w:w="5000" w:type="pct"/>
            <w:gridSpan w:val="2"/>
            <w:tcBorders>
              <w:top w:val="single" w:sz="8" w:space="0" w:color="auto"/>
            </w:tcBorders>
            <w:shd w:val="clear" w:color="auto" w:fill="F4B083" w:themeFill="accent2" w:themeFillTint="99"/>
            <w:vAlign w:val="center"/>
          </w:tcPr>
          <w:p w:rsidR="00CB1F6C" w:rsidRDefault="00CB1F6C" w:rsidP="003D520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სამაგისტრო  პროგრამები</w:t>
            </w:r>
          </w:p>
        </w:tc>
      </w:tr>
      <w:tr w:rsidR="00CB1F6C" w:rsidTr="00CB1F6C">
        <w:tc>
          <w:tcPr>
            <w:tcW w:w="2500" w:type="pct"/>
          </w:tcPr>
          <w:p w:rsidR="00CB1F6C" w:rsidRPr="00CB1F6C" w:rsidRDefault="00CB1F6C" w:rsidP="00CB1F6C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160" w:line="276" w:lineRule="auto"/>
              <w:ind w:left="0" w:firstLine="0"/>
              <w:rPr>
                <w:rFonts w:ascii="Sylfaen" w:hAnsi="Sylfaen"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>სუბტროპიკული კულტურების აგროტექნოლოგია</w:t>
            </w:r>
          </w:p>
          <w:p w:rsidR="00CB1F6C" w:rsidRDefault="00CB1F6C" w:rsidP="002E56F1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500" w:type="pct"/>
          </w:tcPr>
          <w:p w:rsidR="00CB1F6C" w:rsidRPr="00CB1F6C" w:rsidRDefault="00CB1F6C" w:rsidP="00CB1F6C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4. </w:t>
            </w:r>
            <w:r w:rsidRPr="00CB1F6C">
              <w:rPr>
                <w:rFonts w:ascii="Sylfaen" w:hAnsi="Sylfaen" w:cs="Sylfaen"/>
                <w:lang w:val="ka-GE"/>
              </w:rPr>
              <w:t>აგროინჟინერია</w:t>
            </w:r>
          </w:p>
          <w:p w:rsidR="00CB1F6C" w:rsidRDefault="00CB1F6C" w:rsidP="00CB1F6C">
            <w:pPr>
              <w:pStyle w:val="ListParagraph"/>
              <w:spacing w:after="0" w:line="276" w:lineRule="auto"/>
              <w:ind w:left="0"/>
              <w:rPr>
                <w:rFonts w:ascii="Sylfaen" w:hAnsi="Sylfaen"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>მოდულები</w:t>
            </w:r>
            <w:r>
              <w:rPr>
                <w:rFonts w:ascii="Sylfaen" w:hAnsi="Sylfaen"/>
                <w:lang w:val="ka-GE"/>
              </w:rPr>
              <w:t xml:space="preserve">: </w:t>
            </w:r>
          </w:p>
          <w:p w:rsidR="00CB1F6C" w:rsidRPr="00CB1F6C" w:rsidRDefault="00CB1F6C" w:rsidP="00CB1F6C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03" w:hanging="284"/>
              <w:rPr>
                <w:rFonts w:ascii="Sylfaen" w:hAnsi="Sylfaen"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>სოფლის მეურნეობის მექანიზაცია</w:t>
            </w:r>
          </w:p>
          <w:p w:rsidR="00CB1F6C" w:rsidRDefault="00CB1F6C" w:rsidP="00CB1F6C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03" w:hanging="284"/>
              <w:rPr>
                <w:rFonts w:ascii="Sylfaen" w:hAnsi="Sylfaen" w:cs="Sylfaen"/>
                <w:b/>
                <w:lang w:val="ka-GE"/>
              </w:rPr>
            </w:pPr>
            <w:r w:rsidRPr="00CB1F6C">
              <w:rPr>
                <w:rFonts w:ascii="Sylfaen" w:hAnsi="Sylfaen"/>
              </w:rPr>
              <w:t>სპეციალური ტრანსპორტი სოფლის მეურნეობაში</w:t>
            </w:r>
          </w:p>
        </w:tc>
      </w:tr>
      <w:tr w:rsidR="00CB1F6C" w:rsidTr="00CB1F6C">
        <w:tc>
          <w:tcPr>
            <w:tcW w:w="2500" w:type="pct"/>
          </w:tcPr>
          <w:p w:rsidR="00CB1F6C" w:rsidRPr="00CB1F6C" w:rsidRDefault="00CB1F6C" w:rsidP="00CB1F6C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76" w:lineRule="auto"/>
              <w:ind w:left="0" w:firstLine="0"/>
              <w:rPr>
                <w:rFonts w:ascii="Sylfaen" w:hAnsi="Sylfaen"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>აგროეკოლოგია</w:t>
            </w:r>
          </w:p>
          <w:p w:rsidR="00CB1F6C" w:rsidRPr="00CB1F6C" w:rsidRDefault="00CB1F6C" w:rsidP="00CB1F6C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500" w:type="pct"/>
          </w:tcPr>
          <w:p w:rsidR="00CB1F6C" w:rsidRPr="00CB1F6C" w:rsidRDefault="00CB1F6C" w:rsidP="00CB1F6C">
            <w:pPr>
              <w:pStyle w:val="ListParagraph"/>
              <w:tabs>
                <w:tab w:val="left" w:pos="284"/>
              </w:tabs>
              <w:spacing w:after="0" w:line="276" w:lineRule="auto"/>
              <w:ind w:left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5. </w:t>
            </w:r>
            <w:r w:rsidRPr="00CB1F6C">
              <w:rPr>
                <w:rFonts w:ascii="Sylfaen" w:hAnsi="Sylfaen"/>
                <w:lang w:val="ka-GE"/>
              </w:rPr>
              <w:t>სუბტროპიკული კულტურების გადამუშავების ტექნოლოგია</w:t>
            </w:r>
          </w:p>
        </w:tc>
      </w:tr>
      <w:tr w:rsidR="00CB1F6C" w:rsidTr="00CB1F6C">
        <w:tc>
          <w:tcPr>
            <w:tcW w:w="2500" w:type="pct"/>
          </w:tcPr>
          <w:p w:rsidR="00CB1F6C" w:rsidRPr="00CB1F6C" w:rsidRDefault="00CB1F6C" w:rsidP="00CB1F6C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3. </w:t>
            </w:r>
            <w:r w:rsidRPr="00CB1F6C">
              <w:rPr>
                <w:rFonts w:ascii="Sylfaen" w:hAnsi="Sylfaen"/>
                <w:lang w:val="ka-GE"/>
              </w:rPr>
              <w:t xml:space="preserve">სუბტროპიკული კულტურების სელექცია </w:t>
            </w:r>
          </w:p>
        </w:tc>
        <w:tc>
          <w:tcPr>
            <w:tcW w:w="2500" w:type="pct"/>
          </w:tcPr>
          <w:p w:rsidR="00CB1F6C" w:rsidRPr="00CB1F6C" w:rsidRDefault="00CB1F6C" w:rsidP="00CB1F6C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6. </w:t>
            </w:r>
            <w:r w:rsidRPr="00CB1F6C">
              <w:rPr>
                <w:rFonts w:ascii="Sylfaen" w:hAnsi="Sylfaen" w:cs="Sylfaen"/>
                <w:lang w:val="ka-GE"/>
              </w:rPr>
              <w:t>ლანდშაფტური არქიტექტურა</w:t>
            </w:r>
          </w:p>
        </w:tc>
      </w:tr>
      <w:tr w:rsidR="00CB1F6C" w:rsidTr="00EB08ED">
        <w:trPr>
          <w:trHeight w:val="552"/>
        </w:trPr>
        <w:tc>
          <w:tcPr>
            <w:tcW w:w="2500" w:type="pct"/>
          </w:tcPr>
          <w:p w:rsidR="00CB1F6C" w:rsidRPr="00CB1F6C" w:rsidRDefault="00CB1F6C" w:rsidP="00CB1F6C">
            <w:pPr>
              <w:pStyle w:val="ListParagraph"/>
              <w:spacing w:after="0" w:line="276" w:lineRule="auto"/>
              <w:ind w:left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500" w:type="pct"/>
          </w:tcPr>
          <w:p w:rsidR="00CB1F6C" w:rsidRPr="00CB1F6C" w:rsidRDefault="00CB1F6C" w:rsidP="00CB1F6C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7. </w:t>
            </w:r>
            <w:r w:rsidRPr="00CB1F6C">
              <w:rPr>
                <w:rFonts w:ascii="Sylfaen" w:hAnsi="Sylfaen" w:cs="Sylfaen"/>
                <w:lang w:val="ka-GE"/>
              </w:rPr>
              <w:t>ტურიზმი</w:t>
            </w:r>
          </w:p>
        </w:tc>
      </w:tr>
      <w:tr w:rsidR="00EB08ED" w:rsidTr="003D5202">
        <w:trPr>
          <w:trHeight w:val="498"/>
        </w:trPr>
        <w:tc>
          <w:tcPr>
            <w:tcW w:w="5000" w:type="pct"/>
            <w:gridSpan w:val="2"/>
            <w:tcBorders>
              <w:bottom w:val="single" w:sz="8" w:space="0" w:color="auto"/>
            </w:tcBorders>
            <w:shd w:val="clear" w:color="auto" w:fill="F4B083" w:themeFill="accent2" w:themeFillTint="99"/>
            <w:vAlign w:val="center"/>
          </w:tcPr>
          <w:p w:rsidR="00EB08ED" w:rsidRDefault="00EB08ED" w:rsidP="003D520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სადოქტორო პროგრამები</w:t>
            </w:r>
          </w:p>
        </w:tc>
      </w:tr>
      <w:tr w:rsidR="003D5202" w:rsidTr="003D5202"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D5202" w:rsidRPr="003D5202" w:rsidRDefault="003D5202" w:rsidP="003D5202">
            <w:pPr>
              <w:pStyle w:val="ListParagraph"/>
              <w:spacing w:line="276" w:lineRule="auto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 </w:t>
            </w:r>
            <w:r w:rsidRPr="003D5202">
              <w:rPr>
                <w:rFonts w:ascii="Sylfaen" w:hAnsi="Sylfaen"/>
                <w:lang w:val="ka-GE"/>
              </w:rPr>
              <w:t>აგრონომია</w:t>
            </w:r>
          </w:p>
          <w:p w:rsidR="003D5202" w:rsidRPr="003D5202" w:rsidRDefault="003D5202" w:rsidP="003D5202">
            <w:pPr>
              <w:pStyle w:val="ListParagraph"/>
              <w:spacing w:line="276" w:lineRule="auto"/>
              <w:ind w:left="0"/>
              <w:rPr>
                <w:rFonts w:ascii="Sylfaen" w:hAnsi="Sylfaen"/>
                <w:lang w:val="ka-GE"/>
              </w:rPr>
            </w:pPr>
            <w:r w:rsidRPr="003D5202">
              <w:rPr>
                <w:rFonts w:ascii="Sylfaen" w:hAnsi="Sylfaen"/>
                <w:lang w:val="ka-GE"/>
              </w:rPr>
              <w:t xml:space="preserve">   მოდულები: </w:t>
            </w:r>
          </w:p>
          <w:p w:rsidR="003D5202" w:rsidRPr="003D5202" w:rsidRDefault="003D5202" w:rsidP="003D5202">
            <w:pPr>
              <w:pStyle w:val="ListParagraph"/>
              <w:spacing w:line="276" w:lineRule="auto"/>
              <w:ind w:left="0"/>
              <w:rPr>
                <w:rFonts w:ascii="Sylfaen" w:hAnsi="Sylfaen"/>
                <w:lang w:val="ka-GE"/>
              </w:rPr>
            </w:pPr>
            <w:r w:rsidRPr="003D5202">
              <w:rPr>
                <w:rFonts w:ascii="Sylfaen" w:hAnsi="Sylfaen"/>
                <w:lang w:val="af-ZA"/>
              </w:rPr>
              <w:t>1.</w:t>
            </w:r>
            <w:r w:rsidR="00204C6B">
              <w:rPr>
                <w:rFonts w:ascii="Sylfaen" w:hAnsi="Sylfaen"/>
                <w:lang w:val="af-ZA"/>
              </w:rPr>
              <w:t>1</w:t>
            </w:r>
            <w:r w:rsidRPr="003D5202">
              <w:rPr>
                <w:rFonts w:ascii="Sylfaen" w:hAnsi="Sylfaen"/>
                <w:lang w:val="af-ZA"/>
              </w:rPr>
              <w:t xml:space="preserve"> აგროეკოლოგია</w:t>
            </w:r>
          </w:p>
          <w:p w:rsidR="003D5202" w:rsidRPr="003D5202" w:rsidRDefault="00204C6B" w:rsidP="003D5202">
            <w:pPr>
              <w:pStyle w:val="ListParagraph"/>
              <w:spacing w:line="276" w:lineRule="auto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af-ZA"/>
              </w:rPr>
              <w:t>1.</w:t>
            </w:r>
            <w:r w:rsidR="003D5202" w:rsidRPr="003D5202">
              <w:rPr>
                <w:rFonts w:ascii="Sylfaen" w:hAnsi="Sylfaen"/>
                <w:lang w:val="af-ZA"/>
              </w:rPr>
              <w:t>2. აგროტექნოლოგია</w:t>
            </w:r>
          </w:p>
          <w:p w:rsidR="003D5202" w:rsidRPr="003D5202" w:rsidRDefault="00204C6B" w:rsidP="003D5202">
            <w:pPr>
              <w:pStyle w:val="ListParagraph"/>
              <w:spacing w:line="276" w:lineRule="auto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lastRenderedPageBreak/>
              <w:t>1.</w:t>
            </w:r>
            <w:r w:rsidR="003D5202" w:rsidRPr="003D5202">
              <w:rPr>
                <w:rFonts w:ascii="Sylfaen" w:hAnsi="Sylfaen"/>
                <w:lang w:val="ka-GE"/>
              </w:rPr>
              <w:t xml:space="preserve"> 3.  მცენარეთა დაცვა</w:t>
            </w:r>
          </w:p>
          <w:p w:rsidR="003D5202" w:rsidRPr="003D5202" w:rsidRDefault="00204C6B" w:rsidP="003D5202">
            <w:pPr>
              <w:pStyle w:val="ListParagraph"/>
              <w:spacing w:line="276" w:lineRule="auto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1.</w:t>
            </w:r>
            <w:r w:rsidR="003D5202" w:rsidRPr="003D5202">
              <w:rPr>
                <w:rFonts w:ascii="Sylfaen" w:hAnsi="Sylfaen"/>
                <w:lang w:val="ka-GE"/>
              </w:rPr>
              <w:t>4</w:t>
            </w:r>
            <w:r w:rsidR="003D5202" w:rsidRPr="003D5202">
              <w:rPr>
                <w:rFonts w:ascii="Sylfaen" w:hAnsi="Sylfaen"/>
                <w:lang w:val="af-ZA"/>
              </w:rPr>
              <w:t xml:space="preserve">. </w:t>
            </w:r>
            <w:r w:rsidR="003D5202" w:rsidRPr="003D5202">
              <w:rPr>
                <w:rFonts w:ascii="Sylfaen" w:hAnsi="Sylfaen"/>
                <w:lang w:val="ka-GE"/>
              </w:rPr>
              <w:t>მცენარეთა სელექცია</w:t>
            </w:r>
          </w:p>
          <w:p w:rsidR="003D5202" w:rsidRPr="003D5202" w:rsidRDefault="00204C6B" w:rsidP="003D5202">
            <w:pPr>
              <w:pStyle w:val="ListParagraph"/>
              <w:spacing w:line="276" w:lineRule="auto"/>
              <w:ind w:left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1.</w:t>
            </w:r>
            <w:r w:rsidR="003D5202" w:rsidRPr="003D5202">
              <w:rPr>
                <w:rFonts w:ascii="Sylfaen" w:hAnsi="Sylfaen"/>
                <w:lang w:val="ka-GE"/>
              </w:rPr>
              <w:t>5</w:t>
            </w:r>
            <w:r w:rsidR="003D5202" w:rsidRPr="003D5202">
              <w:rPr>
                <w:rFonts w:ascii="Sylfaen" w:hAnsi="Sylfaen"/>
                <w:lang w:val="af-ZA"/>
              </w:rPr>
              <w:t>. საბაღო–საპარკო მეურნეობა</w:t>
            </w:r>
          </w:p>
          <w:p w:rsidR="003D5202" w:rsidRPr="003D5202" w:rsidRDefault="003D5202" w:rsidP="003D5202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D5202" w:rsidRPr="003D5202" w:rsidRDefault="003D5202" w:rsidP="003D5202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3. </w:t>
            </w:r>
            <w:r w:rsidRPr="003D5202">
              <w:rPr>
                <w:rFonts w:ascii="Sylfaen" w:hAnsi="Sylfaen"/>
                <w:lang w:val="ka-GE"/>
              </w:rPr>
              <w:t>აგრონედლეულის გადამუშავების ტექნოლოგია და ექსპერტიზა</w:t>
            </w:r>
          </w:p>
        </w:tc>
      </w:tr>
      <w:tr w:rsidR="003D5202" w:rsidTr="003D5202">
        <w:trPr>
          <w:trHeight w:val="445"/>
        </w:trPr>
        <w:tc>
          <w:tcPr>
            <w:tcW w:w="250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5202" w:rsidRPr="003D5202" w:rsidRDefault="003D5202" w:rsidP="003D5202">
            <w:pPr>
              <w:tabs>
                <w:tab w:val="left" w:pos="284"/>
              </w:tabs>
              <w:spacing w:after="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2. </w:t>
            </w:r>
            <w:r w:rsidRPr="003D5202">
              <w:rPr>
                <w:rFonts w:ascii="Sylfaen" w:hAnsi="Sylfaen"/>
                <w:lang w:val="ka-GE"/>
              </w:rPr>
              <w:t>აგროინჟინერია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5202" w:rsidRPr="003D5202" w:rsidRDefault="003D5202" w:rsidP="003D5202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3D5202" w:rsidTr="003D5202">
        <w:trPr>
          <w:trHeight w:val="625"/>
        </w:trPr>
        <w:tc>
          <w:tcPr>
            <w:tcW w:w="5000" w:type="pct"/>
            <w:gridSpan w:val="2"/>
            <w:tcBorders>
              <w:top w:val="single" w:sz="8" w:space="0" w:color="auto"/>
            </w:tcBorders>
            <w:shd w:val="clear" w:color="auto" w:fill="F4B083" w:themeFill="accent2" w:themeFillTint="99"/>
            <w:vAlign w:val="center"/>
          </w:tcPr>
          <w:p w:rsidR="003D5202" w:rsidRDefault="003D5202" w:rsidP="003D520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EF0297">
              <w:rPr>
                <w:rFonts w:ascii="Sylfaen" w:eastAsiaTheme="minorEastAsia" w:hAnsi="Sylfaen" w:cs="Sylfaen"/>
                <w:b/>
                <w:bCs/>
                <w:kern w:val="24"/>
                <w:lang w:val="ka-GE"/>
              </w:rPr>
              <w:t>პროფესიული ( საგნობრივი) საგანმანათლებლო  პროგრამები -მილევადი</w:t>
            </w:r>
          </w:p>
        </w:tc>
      </w:tr>
      <w:tr w:rsidR="003D5202" w:rsidTr="00CB1F6C">
        <w:tc>
          <w:tcPr>
            <w:tcW w:w="2500" w:type="pct"/>
          </w:tcPr>
          <w:p w:rsidR="003D5202" w:rsidRPr="003D5202" w:rsidRDefault="003D5202" w:rsidP="003D5202">
            <w:pPr>
              <w:pStyle w:val="ListParagraph"/>
              <w:numPr>
                <w:ilvl w:val="0"/>
                <w:numId w:val="6"/>
              </w:numPr>
              <w:tabs>
                <w:tab w:val="left" w:pos="306"/>
              </w:tabs>
              <w:spacing w:after="0" w:line="276" w:lineRule="auto"/>
              <w:ind w:left="0" w:firstLine="0"/>
              <w:rPr>
                <w:rFonts w:ascii="Sylfaen" w:hAnsi="Sylfaen" w:cs="Sylfaen"/>
                <w:lang w:val="ka-GE"/>
              </w:rPr>
            </w:pPr>
            <w:r w:rsidRPr="003D5202">
              <w:rPr>
                <w:rFonts w:ascii="Sylfaen" w:eastAsiaTheme="minorEastAsia" w:hAnsi="Sylfaen" w:cs="Sylfaen"/>
                <w:kern w:val="24"/>
                <w:lang w:val="ka-GE"/>
              </w:rPr>
              <w:t>აგროლოჯისტიკის ოპერატორი</w:t>
            </w:r>
            <w:r w:rsidRPr="003D5202">
              <w:rPr>
                <w:rFonts w:eastAsiaTheme="minorEastAsia" w:hAnsi="Calibri"/>
                <w:kern w:val="24"/>
                <w:lang w:val="ka-GE"/>
              </w:rPr>
              <w:t xml:space="preserve"> – </w:t>
            </w:r>
            <w:r w:rsidRPr="003D5202">
              <w:rPr>
                <w:rFonts w:eastAsiaTheme="minorEastAsia" w:hAnsi="Calibri"/>
                <w:kern w:val="24"/>
              </w:rPr>
              <w:t>IV</w:t>
            </w:r>
            <w:r w:rsidRPr="003D5202">
              <w:rPr>
                <w:rFonts w:ascii="Sylfaen" w:eastAsiaTheme="minorEastAsia" w:hAnsi="Sylfaen" w:cs="Sylfaen"/>
                <w:kern w:val="24"/>
                <w:lang w:val="ka-GE"/>
              </w:rPr>
              <w:t>საფეხური</w:t>
            </w:r>
          </w:p>
        </w:tc>
        <w:tc>
          <w:tcPr>
            <w:tcW w:w="2500" w:type="pct"/>
          </w:tcPr>
          <w:p w:rsidR="003D5202" w:rsidRPr="003D5202" w:rsidRDefault="003D5202" w:rsidP="003D5202">
            <w:pPr>
              <w:pStyle w:val="ListParagraph"/>
              <w:tabs>
                <w:tab w:val="left" w:pos="306"/>
              </w:tabs>
              <w:spacing w:after="0" w:line="276" w:lineRule="auto"/>
              <w:ind w:left="0"/>
              <w:rPr>
                <w:rFonts w:ascii="Sylfaen" w:hAnsi="Sylfaen" w:cs="Sylfaen"/>
                <w:lang w:val="ka-GE"/>
              </w:rPr>
            </w:pPr>
            <w:r w:rsidRPr="003D5202">
              <w:rPr>
                <w:rFonts w:ascii="Sylfaen" w:hAnsi="Sylfaen"/>
                <w:lang w:val="ka-GE"/>
              </w:rPr>
              <w:t>3. ჰიდროტექნიკური მშენებლობის მწარმოებელი–</w:t>
            </w:r>
            <w:r w:rsidRPr="003D5202">
              <w:rPr>
                <w:rFonts w:eastAsiaTheme="minorEastAsia" w:hAnsi="Calibri"/>
                <w:kern w:val="24"/>
                <w:lang w:val="ka-GE"/>
              </w:rPr>
              <w:t xml:space="preserve">– </w:t>
            </w:r>
            <w:r w:rsidRPr="003D5202">
              <w:rPr>
                <w:rFonts w:eastAsiaTheme="minorEastAsia" w:hAnsi="Calibri"/>
                <w:kern w:val="24"/>
              </w:rPr>
              <w:t>IV</w:t>
            </w:r>
            <w:r w:rsidRPr="003D5202">
              <w:rPr>
                <w:rFonts w:ascii="Sylfaen" w:eastAsiaTheme="minorEastAsia" w:hAnsi="Sylfaen" w:cs="Sylfaen"/>
                <w:kern w:val="24"/>
                <w:lang w:val="ka-GE"/>
              </w:rPr>
              <w:t>საფეხური</w:t>
            </w:r>
          </w:p>
        </w:tc>
      </w:tr>
      <w:tr w:rsidR="003D5202" w:rsidTr="00CB1F6C">
        <w:tc>
          <w:tcPr>
            <w:tcW w:w="2500" w:type="pct"/>
          </w:tcPr>
          <w:p w:rsidR="003D5202" w:rsidRPr="003D5202" w:rsidRDefault="003D5202" w:rsidP="003D5202">
            <w:pPr>
              <w:pStyle w:val="ListParagraph"/>
              <w:tabs>
                <w:tab w:val="left" w:pos="306"/>
              </w:tabs>
              <w:spacing w:after="0" w:line="276" w:lineRule="auto"/>
              <w:ind w:left="0"/>
              <w:rPr>
                <w:rFonts w:ascii="Sylfaen" w:hAnsi="Sylfaen" w:cs="Sylfaen"/>
                <w:lang w:val="ka-GE"/>
              </w:rPr>
            </w:pPr>
            <w:r w:rsidRPr="003D5202">
              <w:rPr>
                <w:rFonts w:ascii="Sylfaen" w:eastAsiaTheme="minorEastAsia" w:hAnsi="Sylfaen" w:cs="Sylfaen"/>
                <w:kern w:val="24"/>
                <w:lang w:val="ka-GE"/>
              </w:rPr>
              <w:t>2. აგროლოჯისტიკის ოპერატორი</w:t>
            </w:r>
            <w:r w:rsidRPr="003D5202">
              <w:rPr>
                <w:rFonts w:ascii="Sylfaen" w:eastAsiaTheme="minorEastAsia" w:hAnsi="Sylfaen"/>
                <w:kern w:val="24"/>
                <w:lang w:val="ka-GE"/>
              </w:rPr>
              <w:t xml:space="preserve"> – </w:t>
            </w:r>
            <w:r w:rsidRPr="003D5202">
              <w:rPr>
                <w:rFonts w:eastAsiaTheme="minorEastAsia" w:hAnsi="Calibri"/>
                <w:kern w:val="24"/>
              </w:rPr>
              <w:t>V</w:t>
            </w:r>
            <w:r w:rsidRPr="003D5202">
              <w:rPr>
                <w:rFonts w:ascii="Sylfaen" w:eastAsiaTheme="minorEastAsia" w:hAnsi="Sylfaen" w:cs="Sylfaen"/>
                <w:kern w:val="24"/>
                <w:lang w:val="ka-GE"/>
              </w:rPr>
              <w:t>საფეხური</w:t>
            </w:r>
          </w:p>
        </w:tc>
        <w:tc>
          <w:tcPr>
            <w:tcW w:w="2500" w:type="pct"/>
          </w:tcPr>
          <w:p w:rsidR="003D5202" w:rsidRPr="003D5202" w:rsidRDefault="003D5202" w:rsidP="003D5202">
            <w:pPr>
              <w:tabs>
                <w:tab w:val="left" w:pos="306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</w:p>
        </w:tc>
      </w:tr>
    </w:tbl>
    <w:p w:rsidR="00BD56B0" w:rsidRPr="003D5202" w:rsidRDefault="00BD56B0" w:rsidP="003D5202">
      <w:pPr>
        <w:tabs>
          <w:tab w:val="left" w:pos="284"/>
        </w:tabs>
        <w:spacing w:line="276" w:lineRule="auto"/>
        <w:rPr>
          <w:rFonts w:ascii="Sylfaen" w:hAnsi="Sylfaen"/>
          <w:color w:val="C00000"/>
          <w:lang w:val="ka-GE"/>
        </w:rPr>
      </w:pPr>
    </w:p>
    <w:p w:rsidR="003B3C9A" w:rsidRPr="00656327" w:rsidRDefault="003B3C9A" w:rsidP="002E56F1">
      <w:pPr>
        <w:spacing w:after="0" w:line="276" w:lineRule="auto"/>
        <w:rPr>
          <w:rFonts w:ascii="Sylfaen" w:hAnsi="Sylfaen" w:cs="AcadNusx"/>
          <w:color w:val="00B050"/>
          <w:lang w:val="ka-GE"/>
        </w:rPr>
      </w:pPr>
    </w:p>
    <w:p w:rsidR="007C06B4" w:rsidRDefault="00E65CED" w:rsidP="00013926">
      <w:pPr>
        <w:pStyle w:val="ListParagraph"/>
        <w:spacing w:after="240" w:line="276" w:lineRule="auto"/>
        <w:ind w:left="0"/>
        <w:rPr>
          <w:rFonts w:ascii="Sylfaen" w:hAnsi="Sylfaen" w:cs="Sylfaen"/>
          <w:b/>
          <w:sz w:val="24"/>
          <w:szCs w:val="24"/>
          <w:lang w:val="ka-GE"/>
        </w:rPr>
      </w:pPr>
      <w:r w:rsidRPr="00BB3838">
        <w:rPr>
          <w:rFonts w:ascii="Sylfaen" w:hAnsi="Sylfaen" w:cs="Sylfaen"/>
          <w:b/>
          <w:sz w:val="24"/>
          <w:szCs w:val="24"/>
          <w:lang w:val="ka-GE"/>
        </w:rPr>
        <w:t xml:space="preserve">7. </w:t>
      </w:r>
      <w:r w:rsidR="00FD618B" w:rsidRPr="00BB3838">
        <w:rPr>
          <w:rFonts w:ascii="Sylfaen" w:hAnsi="Sylfaen" w:cs="Sylfaen"/>
          <w:b/>
          <w:sz w:val="24"/>
          <w:szCs w:val="24"/>
          <w:lang w:val="ka-GE"/>
        </w:rPr>
        <w:t>ადამიანური</w:t>
      </w:r>
      <w:r w:rsidR="00E80AB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FD618B" w:rsidRPr="00BB3838">
        <w:rPr>
          <w:rFonts w:ascii="Sylfaen" w:hAnsi="Sylfaen" w:cs="Sylfaen"/>
          <w:b/>
          <w:sz w:val="24"/>
          <w:szCs w:val="24"/>
          <w:lang w:val="ka-GE"/>
        </w:rPr>
        <w:t>რესურსები</w:t>
      </w:r>
    </w:p>
    <w:p w:rsidR="00013926" w:rsidRDefault="003D5202" w:rsidP="00013926">
      <w:pPr>
        <w:pStyle w:val="ListParagraph"/>
        <w:spacing w:after="0" w:line="276" w:lineRule="auto"/>
        <w:ind w:left="0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აგრარულ ფაკულტეტზე </w:t>
      </w:r>
      <w:r w:rsidR="00013926" w:rsidRPr="00BB3838">
        <w:rPr>
          <w:rFonts w:ascii="Sylfaen" w:hAnsi="Sylfaen"/>
          <w:lang w:val="ka-GE"/>
        </w:rPr>
        <w:t>საგანმანათლებლო პროგრამ</w:t>
      </w:r>
      <w:r>
        <w:rPr>
          <w:rFonts w:ascii="Sylfaen" w:hAnsi="Sylfaen"/>
          <w:lang w:val="ka-GE"/>
        </w:rPr>
        <w:t>ები</w:t>
      </w:r>
      <w:r w:rsidR="00013926" w:rsidRPr="00BB3838">
        <w:rPr>
          <w:rFonts w:ascii="Sylfaen" w:hAnsi="Sylfaen"/>
          <w:lang w:val="ka-GE"/>
        </w:rPr>
        <w:t>ს განხორციელება</w:t>
      </w:r>
      <w:r>
        <w:rPr>
          <w:rFonts w:ascii="Sylfaen" w:hAnsi="Sylfaen"/>
          <w:lang w:val="ka-GE"/>
        </w:rPr>
        <w:t>ს</w:t>
      </w:r>
      <w:r w:rsidR="00013926" w:rsidRPr="00BB3838">
        <w:rPr>
          <w:rFonts w:ascii="Sylfaen" w:hAnsi="Sylfaen"/>
          <w:lang w:val="ka-GE"/>
        </w:rPr>
        <w:t xml:space="preserve"> უზრუნველყოფ</w:t>
      </w:r>
      <w:r>
        <w:rPr>
          <w:rFonts w:ascii="Sylfaen" w:hAnsi="Sylfaen"/>
          <w:lang w:val="ka-GE"/>
        </w:rPr>
        <w:t>ს</w:t>
      </w:r>
      <w:r w:rsidR="00013926">
        <w:rPr>
          <w:rFonts w:ascii="Sylfaen" w:hAnsi="Sylfaen"/>
        </w:rPr>
        <w:t xml:space="preserve">: </w:t>
      </w:r>
    </w:p>
    <w:p w:rsidR="00E65CED" w:rsidRPr="00805EA7" w:rsidRDefault="00805EA7" w:rsidP="002E56F1">
      <w:pPr>
        <w:spacing w:after="0" w:line="276" w:lineRule="auto"/>
        <w:jc w:val="both"/>
        <w:rPr>
          <w:rFonts w:ascii="Sylfaen" w:hAnsi="Sylfaen"/>
          <w:lang w:val="ka-GE"/>
        </w:rPr>
      </w:pPr>
      <w:r w:rsidRPr="00805EA7">
        <w:rPr>
          <w:rFonts w:ascii="Sylfaen" w:hAnsi="Sylfaen"/>
          <w:lang w:val="ka-GE"/>
        </w:rPr>
        <w:t>5</w:t>
      </w:r>
      <w:r w:rsidR="00E80ABA">
        <w:rPr>
          <w:rFonts w:ascii="Sylfaen" w:hAnsi="Sylfaen"/>
          <w:lang w:val="ka-GE"/>
        </w:rPr>
        <w:t xml:space="preserve"> </w:t>
      </w:r>
      <w:r w:rsidR="00FD618B" w:rsidRPr="00805EA7">
        <w:rPr>
          <w:rFonts w:ascii="Sylfaen" w:hAnsi="Sylfaen"/>
        </w:rPr>
        <w:t>პროფესორი</w:t>
      </w:r>
    </w:p>
    <w:p w:rsidR="00E65CED" w:rsidRPr="00805EA7" w:rsidRDefault="00805EA7" w:rsidP="002E56F1">
      <w:pPr>
        <w:pStyle w:val="ListParagraph"/>
        <w:spacing w:after="0" w:line="276" w:lineRule="auto"/>
        <w:ind w:left="0"/>
        <w:jc w:val="both"/>
        <w:rPr>
          <w:rFonts w:ascii="Sylfaen" w:hAnsi="Sylfaen"/>
          <w:lang w:val="ka-GE"/>
        </w:rPr>
      </w:pPr>
      <w:r w:rsidRPr="00805EA7">
        <w:rPr>
          <w:rFonts w:ascii="Sylfaen" w:hAnsi="Sylfaen"/>
          <w:lang w:val="ka-GE"/>
        </w:rPr>
        <w:t>33</w:t>
      </w:r>
      <w:r w:rsidR="00A469CC">
        <w:rPr>
          <w:rFonts w:ascii="Sylfaen" w:hAnsi="Sylfaen"/>
        </w:rPr>
        <w:t xml:space="preserve"> </w:t>
      </w:r>
      <w:r w:rsidR="00FD618B" w:rsidRPr="00805EA7">
        <w:rPr>
          <w:rFonts w:ascii="Sylfaen" w:hAnsi="Sylfaen"/>
          <w:lang w:val="ka-GE"/>
        </w:rPr>
        <w:t>ასოც</w:t>
      </w:r>
      <w:r w:rsidR="00E65CED" w:rsidRPr="00805EA7">
        <w:rPr>
          <w:rFonts w:ascii="Sylfaen" w:hAnsi="Sylfaen"/>
          <w:lang w:val="ka-GE"/>
        </w:rPr>
        <w:t xml:space="preserve">ირებული </w:t>
      </w:r>
      <w:r w:rsidR="00FD618B" w:rsidRPr="00805EA7">
        <w:rPr>
          <w:rFonts w:ascii="Sylfaen" w:hAnsi="Sylfaen"/>
          <w:lang w:val="ka-GE"/>
        </w:rPr>
        <w:t xml:space="preserve"> პროფ</w:t>
      </w:r>
      <w:r w:rsidR="00E65CED" w:rsidRPr="00805EA7">
        <w:rPr>
          <w:rFonts w:ascii="Sylfaen" w:hAnsi="Sylfaen"/>
          <w:lang w:val="ka-GE"/>
        </w:rPr>
        <w:t xml:space="preserve">ესორი </w:t>
      </w:r>
    </w:p>
    <w:p w:rsidR="00E65CED" w:rsidRPr="00805EA7" w:rsidRDefault="00805EA7" w:rsidP="002E56F1">
      <w:pPr>
        <w:pStyle w:val="ListParagraph"/>
        <w:spacing w:after="0" w:line="276" w:lineRule="auto"/>
        <w:ind w:left="0"/>
        <w:jc w:val="both"/>
        <w:rPr>
          <w:rFonts w:ascii="Sylfaen" w:hAnsi="Sylfaen"/>
          <w:lang w:val="ka-GE"/>
        </w:rPr>
      </w:pPr>
      <w:r w:rsidRPr="00805EA7">
        <w:rPr>
          <w:rFonts w:ascii="Sylfaen" w:hAnsi="Sylfaen"/>
          <w:lang w:val="ka-GE"/>
        </w:rPr>
        <w:t xml:space="preserve">3  </w:t>
      </w:r>
      <w:r w:rsidR="00FD618B" w:rsidRPr="00805EA7">
        <w:rPr>
          <w:rFonts w:ascii="Sylfaen" w:hAnsi="Sylfaen"/>
          <w:lang w:val="ka-GE"/>
        </w:rPr>
        <w:t>ასისტ</w:t>
      </w:r>
      <w:r w:rsidR="00E65CED" w:rsidRPr="00805EA7">
        <w:rPr>
          <w:rFonts w:ascii="Sylfaen" w:hAnsi="Sylfaen"/>
          <w:lang w:val="ka-GE"/>
        </w:rPr>
        <w:t xml:space="preserve">ენტ </w:t>
      </w:r>
      <w:r w:rsidR="00FD618B" w:rsidRPr="00805EA7">
        <w:rPr>
          <w:rFonts w:ascii="Sylfaen" w:hAnsi="Sylfaen"/>
          <w:lang w:val="ka-GE"/>
        </w:rPr>
        <w:t>პროფ</w:t>
      </w:r>
      <w:r w:rsidR="00E65CED" w:rsidRPr="00805EA7">
        <w:rPr>
          <w:rFonts w:ascii="Sylfaen" w:hAnsi="Sylfaen"/>
          <w:lang w:val="ka-GE"/>
        </w:rPr>
        <w:t xml:space="preserve">ესორი  </w:t>
      </w:r>
    </w:p>
    <w:p w:rsidR="007941D8" w:rsidRDefault="00805EA7" w:rsidP="002E56F1">
      <w:pPr>
        <w:spacing w:after="0" w:line="276" w:lineRule="auto"/>
        <w:jc w:val="both"/>
        <w:rPr>
          <w:rFonts w:ascii="Sylfaen" w:hAnsi="Sylfaen" w:cs="Sylfaen"/>
          <w:lang w:val="ka-GE"/>
        </w:rPr>
      </w:pPr>
      <w:r w:rsidRPr="00805EA7">
        <w:rPr>
          <w:rFonts w:ascii="Sylfaen" w:hAnsi="Sylfaen"/>
          <w:noProof/>
          <w:lang w:val="ka-GE"/>
        </w:rPr>
        <w:t>6</w:t>
      </w:r>
      <w:r w:rsidR="00A469CC">
        <w:rPr>
          <w:rFonts w:ascii="Sylfaen" w:hAnsi="Sylfaen"/>
          <w:noProof/>
        </w:rPr>
        <w:t xml:space="preserve"> </w:t>
      </w:r>
      <w:r w:rsidR="00FD618B" w:rsidRPr="00805EA7">
        <w:rPr>
          <w:rFonts w:ascii="Sylfaen" w:hAnsi="Sylfaen"/>
          <w:noProof/>
          <w:lang w:val="ka-GE"/>
        </w:rPr>
        <w:t xml:space="preserve">ხელშეკრულებით მოწვეული </w:t>
      </w:r>
      <w:r w:rsidRPr="00805EA7">
        <w:rPr>
          <w:rFonts w:ascii="Sylfaen" w:hAnsi="Sylfaen" w:cs="Sylfaen"/>
          <w:lang w:val="ka-GE"/>
        </w:rPr>
        <w:t>მასწავლებელი</w:t>
      </w:r>
    </w:p>
    <w:p w:rsidR="00325F5D" w:rsidRPr="004C1E3D" w:rsidRDefault="00325F5D" w:rsidP="002E56F1">
      <w:pPr>
        <w:spacing w:after="0" w:line="276" w:lineRule="auto"/>
        <w:jc w:val="both"/>
        <w:rPr>
          <w:rFonts w:ascii="Sylfaen" w:hAnsi="Sylfaen" w:cs="Sylfaen"/>
          <w:lang w:val="ka-GE"/>
        </w:rPr>
      </w:pPr>
      <w:r w:rsidRPr="004C1E3D">
        <w:rPr>
          <w:rFonts w:ascii="Sylfaen" w:hAnsi="Sylfaen" w:cs="Sylfaen"/>
        </w:rPr>
        <w:t xml:space="preserve">12 </w:t>
      </w:r>
      <w:r w:rsidRPr="004C1E3D">
        <w:rPr>
          <w:rFonts w:ascii="Sylfaen" w:hAnsi="Sylfaen" w:cs="Sylfaen"/>
          <w:lang w:val="ka-GE"/>
        </w:rPr>
        <w:t>ლაბორანტი</w:t>
      </w:r>
    </w:p>
    <w:p w:rsidR="00325F5D" w:rsidRPr="004C1E3D" w:rsidRDefault="00325F5D" w:rsidP="002E56F1">
      <w:pPr>
        <w:spacing w:after="0" w:line="276" w:lineRule="auto"/>
        <w:jc w:val="both"/>
        <w:rPr>
          <w:rFonts w:ascii="Sylfaen" w:hAnsi="Sylfaen" w:cs="Sylfaen"/>
          <w:lang w:val="ka-GE"/>
        </w:rPr>
      </w:pPr>
      <w:r w:rsidRPr="004C1E3D">
        <w:rPr>
          <w:rFonts w:ascii="Sylfaen" w:hAnsi="Sylfaen" w:cs="Sylfaen"/>
          <w:lang w:val="ka-GE"/>
        </w:rPr>
        <w:t>4 სპეციალისტი</w:t>
      </w:r>
    </w:p>
    <w:p w:rsidR="003D5202" w:rsidRPr="00E65CED" w:rsidRDefault="003D5202" w:rsidP="002E56F1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:rsidR="0007041B" w:rsidRDefault="0007041B" w:rsidP="002E56F1">
      <w:pPr>
        <w:spacing w:after="0" w:line="276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8. </w:t>
      </w:r>
      <w:r w:rsidRPr="0034131A">
        <w:rPr>
          <w:rFonts w:ascii="Sylfaen" w:hAnsi="Sylfaen" w:cs="Sylfaen"/>
          <w:b/>
          <w:lang w:val="ka-GE"/>
        </w:rPr>
        <w:t>მატერიალურ</w:t>
      </w:r>
      <w:r w:rsidR="00204C6B">
        <w:rPr>
          <w:rFonts w:ascii="Sylfaen" w:hAnsi="Sylfaen" w:cs="Sylfaen"/>
          <w:b/>
          <w:lang w:val="ka-GE"/>
        </w:rPr>
        <w:t xml:space="preserve">ი </w:t>
      </w:r>
      <w:r w:rsidRPr="0034131A">
        <w:rPr>
          <w:rFonts w:ascii="Sylfaen" w:hAnsi="Sylfaen" w:cs="Sylfaen"/>
          <w:b/>
          <w:lang w:val="ka-GE"/>
        </w:rPr>
        <w:t>რესურსები</w:t>
      </w:r>
    </w:p>
    <w:p w:rsidR="0007041B" w:rsidRDefault="00656327" w:rsidP="002E56F1">
      <w:pPr>
        <w:spacing w:after="0" w:line="276" w:lineRule="auto"/>
        <w:rPr>
          <w:rFonts w:ascii="Sylfaen" w:hAnsi="Sylfaen" w:cs="Sylfaen"/>
          <w:lang w:val="ka-GE"/>
        </w:rPr>
      </w:pPr>
      <w:r w:rsidRPr="00656327">
        <w:rPr>
          <w:rFonts w:ascii="Sylfaen" w:hAnsi="Sylfaen" w:cs="Sylfaen"/>
          <w:lang w:val="ka-GE"/>
        </w:rPr>
        <w:t xml:space="preserve">ფაკულტეტის საგანმანათლებლო პროგრამების განხორციელება უზრუნველყოფილია შესაბამისი მატერიალურ ტექნიკური ბაზით( დანართი </w:t>
      </w:r>
      <w:r w:rsidR="007A7442">
        <w:rPr>
          <w:rFonts w:ascii="Sylfaen" w:hAnsi="Sylfaen" w:cs="Sylfaen"/>
          <w:lang w:val="ka-GE"/>
        </w:rPr>
        <w:t>2</w:t>
      </w:r>
      <w:r w:rsidRPr="00656327">
        <w:rPr>
          <w:rFonts w:ascii="Sylfaen" w:hAnsi="Sylfaen" w:cs="Sylfaen"/>
          <w:lang w:val="ka-GE"/>
        </w:rPr>
        <w:t>)</w:t>
      </w:r>
    </w:p>
    <w:p w:rsidR="00656327" w:rsidRPr="00656327" w:rsidRDefault="00656327" w:rsidP="002E56F1">
      <w:pPr>
        <w:spacing w:after="0" w:line="276" w:lineRule="auto"/>
        <w:rPr>
          <w:rFonts w:ascii="Sylfaen" w:hAnsi="Sylfaen" w:cs="Sylfaen"/>
          <w:lang w:val="ka-GE"/>
        </w:rPr>
      </w:pPr>
    </w:p>
    <w:p w:rsidR="00F87590" w:rsidRDefault="00F87590" w:rsidP="00EC3777">
      <w:pPr>
        <w:pStyle w:val="ListParagraph"/>
        <w:numPr>
          <w:ilvl w:val="0"/>
          <w:numId w:val="7"/>
        </w:numPr>
        <w:tabs>
          <w:tab w:val="left" w:pos="270"/>
        </w:tabs>
        <w:spacing w:line="276" w:lineRule="auto"/>
        <w:ind w:left="0" w:firstLine="0"/>
        <w:rPr>
          <w:rFonts w:ascii="Sylfaen" w:hAnsi="Sylfaen" w:cs="Sylfaen"/>
          <w:b/>
        </w:rPr>
      </w:pPr>
      <w:r w:rsidRPr="009E06B7">
        <w:rPr>
          <w:rFonts w:ascii="Sylfaen" w:hAnsi="Sylfaen" w:cs="Sylfaen"/>
          <w:b/>
          <w:lang w:val="ka-GE"/>
        </w:rPr>
        <w:t>განვითარების</w:t>
      </w:r>
      <w:r w:rsidR="00E80ABA">
        <w:rPr>
          <w:rFonts w:ascii="Sylfaen" w:hAnsi="Sylfaen" w:cs="Sylfaen"/>
          <w:b/>
          <w:lang w:val="ka-GE"/>
        </w:rPr>
        <w:t xml:space="preserve"> </w:t>
      </w:r>
      <w:r w:rsidR="009E06B7">
        <w:rPr>
          <w:rFonts w:ascii="Sylfaen" w:hAnsi="Sylfaen" w:cs="Sylfaen"/>
          <w:b/>
        </w:rPr>
        <w:t>პერსპექტივები</w:t>
      </w:r>
    </w:p>
    <w:p w:rsidR="00E045C1" w:rsidRPr="001B7082" w:rsidRDefault="00E045C1" w:rsidP="00E045C1">
      <w:pPr>
        <w:pStyle w:val="ListParagraph"/>
        <w:numPr>
          <w:ilvl w:val="1"/>
          <w:numId w:val="29"/>
        </w:numPr>
        <w:spacing w:after="0"/>
        <w:ind w:left="567"/>
        <w:jc w:val="both"/>
        <w:rPr>
          <w:rFonts w:ascii="Sylfaen" w:hAnsi="Sylfaen" w:cs="Sylfaen"/>
          <w:szCs w:val="20"/>
          <w:lang w:val="ka-GE"/>
        </w:rPr>
      </w:pPr>
      <w:r w:rsidRPr="001B7082">
        <w:rPr>
          <w:rFonts w:ascii="Sylfaen" w:hAnsi="Sylfaen" w:cs="Sylfaen"/>
          <w:szCs w:val="20"/>
          <w:lang w:val="ka-GE"/>
        </w:rPr>
        <w:t>აკადემიური პროგრამების მოდერნიზება საგანმანათლებლო სივრცისა და შრომის ბაზრის მოთხოვნების შესაბამისად</w:t>
      </w:r>
      <w:r w:rsidRPr="001B7082">
        <w:rPr>
          <w:rFonts w:ascii="Sylfaen" w:hAnsi="Sylfaen"/>
          <w:szCs w:val="20"/>
          <w:lang w:val="ka-GE"/>
        </w:rPr>
        <w:t>;</w:t>
      </w:r>
    </w:p>
    <w:p w:rsidR="00E045C1" w:rsidRPr="001B7082" w:rsidRDefault="00E045C1" w:rsidP="00E045C1">
      <w:pPr>
        <w:pStyle w:val="ListParagraph"/>
        <w:numPr>
          <w:ilvl w:val="1"/>
          <w:numId w:val="29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 w:cs="Sylfaen"/>
          <w:szCs w:val="20"/>
          <w:lang w:val="ka-GE"/>
        </w:rPr>
        <w:t>ერთობლივი</w:t>
      </w:r>
      <w:r w:rsidR="00E80ABA">
        <w:rPr>
          <w:rFonts w:ascii="Sylfaen" w:hAnsi="Sylfaen" w:cs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საგანმანათლებლო</w:t>
      </w:r>
      <w:r w:rsidR="00E80ABA">
        <w:rPr>
          <w:rFonts w:ascii="Sylfaen" w:hAnsi="Sylfaen" w:cs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პროგრამების</w:t>
      </w:r>
      <w:r w:rsidR="00E80ABA">
        <w:rPr>
          <w:rFonts w:ascii="Sylfaen" w:hAnsi="Sylfaen" w:cs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შექმნა</w:t>
      </w:r>
      <w:r w:rsidR="00E80ABA">
        <w:rPr>
          <w:rFonts w:ascii="Sylfaen" w:hAnsi="Sylfaen" w:cs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პარტნიორი</w:t>
      </w:r>
      <w:r w:rsidR="00E80ABA">
        <w:rPr>
          <w:rFonts w:ascii="Sylfaen" w:hAnsi="Sylfaen" w:cs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უნივერსიტეტების</w:t>
      </w:r>
      <w:r w:rsidRPr="001B7082">
        <w:rPr>
          <w:rFonts w:ascii="Sylfaen" w:hAnsi="Sylfaen"/>
          <w:szCs w:val="20"/>
          <w:lang w:val="ka-GE"/>
        </w:rPr>
        <w:t xml:space="preserve"> (</w:t>
      </w:r>
      <w:r w:rsidRPr="001B7082">
        <w:rPr>
          <w:rFonts w:ascii="Sylfaen" w:hAnsi="Sylfaen" w:cs="Sylfaen"/>
          <w:szCs w:val="20"/>
          <w:lang w:val="ka-GE"/>
        </w:rPr>
        <w:t>საქართველოს</w:t>
      </w:r>
      <w:r w:rsidR="00E80ABA">
        <w:rPr>
          <w:rFonts w:ascii="Sylfaen" w:hAnsi="Sylfaen" w:cs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და</w:t>
      </w:r>
      <w:r w:rsidR="00E80ABA">
        <w:rPr>
          <w:rFonts w:ascii="Sylfaen" w:hAnsi="Sylfaen" w:cs="Sylfaen"/>
          <w:szCs w:val="20"/>
          <w:lang w:val="ka-GE"/>
        </w:rPr>
        <w:t xml:space="preserve"> </w:t>
      </w:r>
      <w:r w:rsidRPr="001B7082">
        <w:rPr>
          <w:rFonts w:ascii="Sylfaen" w:hAnsi="Sylfaen" w:cs="Sylfaen"/>
          <w:szCs w:val="20"/>
          <w:lang w:val="ka-GE"/>
        </w:rPr>
        <w:t>უცხოური</w:t>
      </w:r>
      <w:r w:rsidRPr="001B7082">
        <w:rPr>
          <w:rFonts w:ascii="Sylfaen" w:hAnsi="Sylfaen"/>
          <w:szCs w:val="20"/>
          <w:lang w:val="ka-GE"/>
        </w:rPr>
        <w:t>) თანა</w:t>
      </w:r>
      <w:r w:rsidRPr="001B7082">
        <w:rPr>
          <w:rFonts w:ascii="Sylfaen" w:hAnsi="Sylfaen" w:cs="Sylfaen"/>
          <w:szCs w:val="20"/>
          <w:lang w:val="ka-GE"/>
        </w:rPr>
        <w:t>მონაწილეობით</w:t>
      </w:r>
      <w:r w:rsidR="003C5DBC">
        <w:rPr>
          <w:rFonts w:ascii="Sylfaen" w:hAnsi="Sylfaen"/>
          <w:szCs w:val="20"/>
          <w:lang w:val="ka-GE"/>
        </w:rPr>
        <w:t>;</w:t>
      </w:r>
    </w:p>
    <w:p w:rsidR="00E045C1" w:rsidRPr="001B7082" w:rsidRDefault="00E045C1" w:rsidP="00E045C1">
      <w:pPr>
        <w:pStyle w:val="ListParagraph"/>
        <w:numPr>
          <w:ilvl w:val="1"/>
          <w:numId w:val="29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 w:cs="Sylfaen"/>
          <w:szCs w:val="20"/>
          <w:lang w:val="ka-GE"/>
        </w:rPr>
        <w:t>პროფესიული პროგრამების განხორციელებ</w:t>
      </w:r>
      <w:r w:rsidR="003C5DBC">
        <w:rPr>
          <w:rFonts w:ascii="Sylfaen" w:hAnsi="Sylfaen" w:cs="Sylfaen"/>
          <w:szCs w:val="20"/>
          <w:lang w:val="ka-GE"/>
        </w:rPr>
        <w:t>ა</w:t>
      </w:r>
      <w:r w:rsidRPr="001B7082">
        <w:rPr>
          <w:rFonts w:ascii="Sylfaen" w:hAnsi="Sylfaen" w:cs="Sylfaen"/>
          <w:szCs w:val="20"/>
          <w:lang w:val="ka-GE"/>
        </w:rPr>
        <w:t>;</w:t>
      </w:r>
    </w:p>
    <w:p w:rsidR="00E045C1" w:rsidRPr="001B7082" w:rsidRDefault="00E045C1" w:rsidP="00E045C1">
      <w:pPr>
        <w:pStyle w:val="ListParagraph"/>
        <w:numPr>
          <w:ilvl w:val="1"/>
          <w:numId w:val="29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/>
          <w:szCs w:val="20"/>
          <w:lang w:val="ka-GE"/>
        </w:rPr>
        <w:t xml:space="preserve">ტრენინგ-კურსების ამოქმედება და განხორციელება მთელი სიცოცხლის განმავლობაში სწავლის </w:t>
      </w:r>
      <w:r w:rsidR="00204C6B">
        <w:rPr>
          <w:rFonts w:ascii="Sylfaen" w:hAnsi="Sylfaen"/>
          <w:szCs w:val="20"/>
          <w:lang w:val="ka-GE"/>
        </w:rPr>
        <w:t>სტრატეგიის</w:t>
      </w:r>
      <w:r w:rsidRPr="001B7082">
        <w:rPr>
          <w:rFonts w:ascii="Sylfaen" w:hAnsi="Sylfaen"/>
          <w:szCs w:val="20"/>
          <w:lang w:val="ka-GE"/>
        </w:rPr>
        <w:t>თვის;</w:t>
      </w:r>
    </w:p>
    <w:p w:rsidR="00E045C1" w:rsidRPr="001B7082" w:rsidRDefault="00E045C1" w:rsidP="00E045C1">
      <w:pPr>
        <w:pStyle w:val="ListParagraph"/>
        <w:numPr>
          <w:ilvl w:val="1"/>
          <w:numId w:val="29"/>
        </w:numPr>
        <w:spacing w:after="0"/>
        <w:ind w:left="567"/>
        <w:jc w:val="both"/>
        <w:rPr>
          <w:rFonts w:ascii="Sylfaen" w:hAnsi="Sylfaen"/>
          <w:sz w:val="18"/>
          <w:szCs w:val="20"/>
          <w:lang w:val="ka-GE"/>
        </w:rPr>
      </w:pP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ინოვაციური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სასწავლო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მასალების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შექმნა</w:t>
      </w:r>
      <w:r w:rsidRPr="001B7082">
        <w:rPr>
          <w:rFonts w:ascii="Times New Roman" w:eastAsia="Times New Roman" w:hAnsi="Times New Roman"/>
          <w:color w:val="000000"/>
          <w:szCs w:val="24"/>
          <w:lang w:val="ka-GE"/>
        </w:rPr>
        <w:t xml:space="preserve">,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რომლებიც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სრულყოფს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სასწავლო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პროგრამებს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უმაღლესი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აკადემიური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განათლების</w:t>
      </w:r>
      <w:r w:rsidR="00E80ABA">
        <w:rPr>
          <w:rFonts w:ascii="Sylfaen" w:eastAsia="Times New Roman" w:hAnsi="Sylfaen" w:cs="Sylfaen"/>
          <w:color w:val="000000"/>
          <w:szCs w:val="24"/>
          <w:lang w:val="ka-GE"/>
        </w:rPr>
        <w:t xml:space="preserve"> 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სხვადასხვა</w:t>
      </w:r>
      <w:r w:rsidR="00204C6B">
        <w:rPr>
          <w:rFonts w:ascii="Sylfaen" w:eastAsia="Times New Roman" w:hAnsi="Sylfaen" w:cs="Sylfaen"/>
          <w:color w:val="000000"/>
          <w:szCs w:val="24"/>
          <w:lang w:val="ka-GE"/>
        </w:rPr>
        <w:t xml:space="preserve"> საფეხურ</w:t>
      </w:r>
      <w:r w:rsidRPr="001B7082">
        <w:rPr>
          <w:rFonts w:ascii="Sylfaen" w:eastAsia="Times New Roman" w:hAnsi="Sylfaen" w:cs="Sylfaen"/>
          <w:color w:val="000000"/>
          <w:szCs w:val="24"/>
          <w:lang w:val="ka-GE"/>
        </w:rPr>
        <w:t>ზე;</w:t>
      </w:r>
    </w:p>
    <w:p w:rsidR="00E045C1" w:rsidRPr="001B7082" w:rsidRDefault="00E045C1" w:rsidP="00E045C1">
      <w:pPr>
        <w:pStyle w:val="ListParagraph"/>
        <w:numPr>
          <w:ilvl w:val="1"/>
          <w:numId w:val="29"/>
        </w:numPr>
        <w:spacing w:after="0"/>
        <w:ind w:left="567"/>
        <w:jc w:val="both"/>
        <w:rPr>
          <w:rFonts w:ascii="Sylfaen" w:hAnsi="Sylfaen"/>
          <w:szCs w:val="20"/>
          <w:lang w:val="ka-GE"/>
        </w:rPr>
      </w:pPr>
      <w:r w:rsidRPr="001B7082">
        <w:rPr>
          <w:rFonts w:ascii="Sylfaen" w:hAnsi="Sylfaen" w:cs="Sylfaen"/>
          <w:szCs w:val="20"/>
          <w:lang w:val="ka-GE"/>
        </w:rPr>
        <w:t xml:space="preserve">უცხოენოვანი </w:t>
      </w:r>
      <w:r w:rsidR="003C5DBC">
        <w:rPr>
          <w:rFonts w:ascii="Sylfaen" w:hAnsi="Sylfaen" w:cs="Sylfaen"/>
          <w:szCs w:val="20"/>
          <w:lang w:val="ka-GE"/>
        </w:rPr>
        <w:t xml:space="preserve">სასწავლო კურსების </w:t>
      </w:r>
      <w:r w:rsidRPr="001B7082">
        <w:rPr>
          <w:rFonts w:ascii="Sylfaen" w:hAnsi="Sylfaen" w:cs="Sylfaen"/>
          <w:szCs w:val="20"/>
          <w:lang w:val="ka-GE"/>
        </w:rPr>
        <w:t>შემუშავება.</w:t>
      </w:r>
    </w:p>
    <w:p w:rsidR="00E045C1" w:rsidRPr="00E045C1" w:rsidRDefault="00E045C1" w:rsidP="00E045C1">
      <w:pPr>
        <w:spacing w:after="0" w:line="276" w:lineRule="auto"/>
        <w:rPr>
          <w:rFonts w:ascii="Sylfaen" w:hAnsi="Sylfaen" w:cs="Sylfaen"/>
          <w:b/>
        </w:rPr>
      </w:pPr>
    </w:p>
    <w:tbl>
      <w:tblPr>
        <w:tblStyle w:val="TableGrid"/>
        <w:tblW w:w="10124" w:type="dxa"/>
        <w:tblInd w:w="-1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"/>
        <w:gridCol w:w="4837"/>
        <w:gridCol w:w="4837"/>
      </w:tblGrid>
      <w:tr w:rsidR="004D1F44" w:rsidTr="004D1F44">
        <w:tc>
          <w:tcPr>
            <w:tcW w:w="5287" w:type="dxa"/>
            <w:gridSpan w:val="2"/>
            <w:shd w:val="clear" w:color="auto" w:fill="F4B083" w:themeFill="accent2" w:themeFillTint="99"/>
          </w:tcPr>
          <w:p w:rsidR="004D1F44" w:rsidRPr="00C26E09" w:rsidRDefault="004D1F44" w:rsidP="00251F48">
            <w:pPr>
              <w:spacing w:line="259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26E09">
              <w:rPr>
                <w:rFonts w:ascii="Sylfaen" w:hAnsi="Sylfaen" w:cs="Sylfaen"/>
                <w:b/>
                <w:lang w:val="ka-GE"/>
              </w:rPr>
              <w:t>არსებული პროგრამები</w:t>
            </w:r>
          </w:p>
        </w:tc>
        <w:tc>
          <w:tcPr>
            <w:tcW w:w="4837" w:type="dxa"/>
            <w:shd w:val="clear" w:color="auto" w:fill="F4B083" w:themeFill="accent2" w:themeFillTint="99"/>
          </w:tcPr>
          <w:p w:rsidR="004D1F44" w:rsidRPr="00C26E09" w:rsidRDefault="004D1F44" w:rsidP="00251F48">
            <w:pPr>
              <w:spacing w:line="259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26E09">
              <w:rPr>
                <w:rFonts w:ascii="Sylfaen" w:hAnsi="Sylfaen" w:cs="Sylfaen"/>
                <w:b/>
                <w:lang w:val="ka-GE"/>
              </w:rPr>
              <w:t>პერსპექტივაში</w:t>
            </w:r>
          </w:p>
        </w:tc>
      </w:tr>
      <w:tr w:rsidR="004D1F44" w:rsidTr="008C7C70">
        <w:tc>
          <w:tcPr>
            <w:tcW w:w="5287" w:type="dxa"/>
            <w:gridSpan w:val="2"/>
            <w:shd w:val="clear" w:color="auto" w:fill="F7CAAC" w:themeFill="accent2" w:themeFillTint="66"/>
          </w:tcPr>
          <w:p w:rsidR="004D1F44" w:rsidRPr="009E2EC2" w:rsidRDefault="004D1F44" w:rsidP="00251F48">
            <w:pPr>
              <w:spacing w:line="259" w:lineRule="auto"/>
              <w:jc w:val="both"/>
              <w:rPr>
                <w:rFonts w:ascii="Sylfaen" w:hAnsi="Sylfaen" w:cs="Sylfaen"/>
              </w:rPr>
            </w:pPr>
            <w:r w:rsidRPr="009E2EC2">
              <w:rPr>
                <w:rFonts w:ascii="Sylfaen" w:hAnsi="Sylfaen"/>
                <w:b/>
                <w:lang w:val="ka-GE"/>
              </w:rPr>
              <w:t>საბაკალავრო პროგამები</w:t>
            </w:r>
            <w:r>
              <w:rPr>
                <w:rFonts w:ascii="Sylfaen" w:hAnsi="Sylfaen"/>
                <w:b/>
              </w:rPr>
              <w:t>:</w:t>
            </w:r>
          </w:p>
        </w:tc>
        <w:tc>
          <w:tcPr>
            <w:tcW w:w="4837" w:type="dxa"/>
            <w:shd w:val="clear" w:color="auto" w:fill="F7CAAC" w:themeFill="accent2" w:themeFillTint="66"/>
          </w:tcPr>
          <w:p w:rsidR="004D1F44" w:rsidRPr="00EC3777" w:rsidRDefault="00D24B24" w:rsidP="00251F48">
            <w:pPr>
              <w:spacing w:line="259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EC3777">
              <w:rPr>
                <w:rFonts w:ascii="Sylfaen" w:hAnsi="Sylfaen" w:cs="Sylfaen"/>
                <w:b/>
                <w:lang w:val="ka-GE"/>
              </w:rPr>
              <w:t>საბაკალავრო</w:t>
            </w:r>
          </w:p>
        </w:tc>
      </w:tr>
      <w:tr w:rsidR="004D1F44" w:rsidTr="004D1F44">
        <w:tc>
          <w:tcPr>
            <w:tcW w:w="450" w:type="dxa"/>
          </w:tcPr>
          <w:p w:rsidR="004D1F44" w:rsidRPr="009E2EC2" w:rsidRDefault="004D1F44" w:rsidP="004D1F44">
            <w:pPr>
              <w:spacing w:line="259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E2EC2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 w:rsidR="004D1F44" w:rsidRPr="00CB1F6C" w:rsidRDefault="004D1F44" w:rsidP="004D1F44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eastAsiaTheme="minorEastAsia" w:hAnsi="Sylfaen" w:cs="Sylfaen"/>
                <w:bCs/>
                <w:kern w:val="24"/>
                <w:sz w:val="24"/>
                <w:szCs w:val="24"/>
                <w:lang w:val="ka-GE"/>
              </w:rPr>
              <w:t xml:space="preserve"> აგრო</w:t>
            </w:r>
            <w:r w:rsidRPr="00CB1F6C">
              <w:rPr>
                <w:rFonts w:ascii="Sylfaen" w:eastAsiaTheme="minorEastAsia" w:hAnsi="Sylfaen" w:cs="Sylfaen"/>
                <w:bCs/>
                <w:kern w:val="24"/>
                <w:sz w:val="24"/>
                <w:szCs w:val="24"/>
              </w:rPr>
              <w:t>ნომია</w:t>
            </w:r>
          </w:p>
        </w:tc>
        <w:tc>
          <w:tcPr>
            <w:tcW w:w="4837" w:type="dxa"/>
          </w:tcPr>
          <w:p w:rsidR="004D1F44" w:rsidRPr="00EC3777" w:rsidRDefault="00F20508" w:rsidP="00251F48">
            <w:pPr>
              <w:spacing w:after="0" w:line="259" w:lineRule="auto"/>
              <w:jc w:val="both"/>
              <w:rPr>
                <w:rFonts w:ascii="Sylfaen" w:hAnsi="Sylfaen" w:cs="Sylfaen"/>
              </w:rPr>
            </w:pPr>
            <w:r w:rsidRPr="00EC3777">
              <w:rPr>
                <w:rFonts w:ascii="Sylfaen" w:hAnsi="Sylfaen" w:cs="Sylfaen"/>
                <w:lang w:val="ka-GE"/>
              </w:rPr>
              <w:t>აგ</w:t>
            </w:r>
            <w:r w:rsidR="00B525E7" w:rsidRPr="00EC3777">
              <w:rPr>
                <w:rFonts w:ascii="Sylfaen" w:hAnsi="Sylfaen" w:cs="Sylfaen"/>
                <w:lang w:val="ka-GE"/>
              </w:rPr>
              <w:t>რონომია</w:t>
            </w:r>
            <w:r w:rsidR="00D24B24" w:rsidRPr="00EC3777">
              <w:rPr>
                <w:rStyle w:val="Strong"/>
                <w:rFonts w:ascii="Sylfaen" w:hAnsi="Sylfaen" w:cs="Helvetica"/>
                <w:b w:val="0"/>
                <w:shd w:val="clear" w:color="auto" w:fill="FFFFFF"/>
              </w:rPr>
              <w:t>(</w:t>
            </w:r>
            <w:r w:rsidR="00D24B24" w:rsidRPr="00EC3777">
              <w:rPr>
                <w:rStyle w:val="Strong"/>
                <w:rFonts w:ascii="Sylfaen" w:hAnsi="Sylfaen" w:cs="Sylfaen"/>
                <w:b w:val="0"/>
                <w:shd w:val="clear" w:color="auto" w:fill="FFFFFF"/>
              </w:rPr>
              <w:t>ინტეგრირებული</w:t>
            </w:r>
            <w:r w:rsidR="00D24B24" w:rsidRPr="00EC3777">
              <w:rPr>
                <w:rStyle w:val="Strong"/>
                <w:rFonts w:ascii="Sylfaen" w:hAnsi="Sylfaen" w:cs="Sylfaen"/>
                <w:b w:val="0"/>
                <w:shd w:val="clear" w:color="auto" w:fill="FFFFFF"/>
                <w:lang w:val="ka-GE"/>
              </w:rPr>
              <w:t>)</w:t>
            </w:r>
            <w:r w:rsidR="00D24B24" w:rsidRPr="00EC3777">
              <w:rPr>
                <w:rFonts w:ascii="Helvetica" w:hAnsi="Helvetica" w:cs="Helvetica"/>
                <w:shd w:val="clear" w:color="auto" w:fill="FFFFFF"/>
              </w:rPr>
              <w:t> </w:t>
            </w:r>
          </w:p>
          <w:p w:rsidR="00702F48" w:rsidRPr="00EC3777" w:rsidRDefault="00251F48" w:rsidP="00251F48">
            <w:pPr>
              <w:spacing w:after="0" w:line="259" w:lineRule="auto"/>
              <w:jc w:val="both"/>
              <w:rPr>
                <w:rFonts w:ascii="Sylfaen" w:hAnsi="Sylfaen" w:cs="Helvetica"/>
                <w:shd w:val="clear" w:color="auto" w:fill="FFFFFF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lastRenderedPageBreak/>
              <w:t>მოდულები:</w:t>
            </w:r>
          </w:p>
          <w:p w:rsidR="00251F48" w:rsidRPr="00EC3777" w:rsidRDefault="00251F48" w:rsidP="00702F48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545" w:hanging="185"/>
              <w:jc w:val="both"/>
              <w:rPr>
                <w:rFonts w:ascii="Sylfaen" w:hAnsi="Sylfaen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აგროტექნოლოგია</w:t>
            </w:r>
          </w:p>
          <w:p w:rsidR="00702F48" w:rsidRPr="00EC3777" w:rsidRDefault="00251F48" w:rsidP="00702F48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545" w:hanging="185"/>
              <w:jc w:val="both"/>
              <w:rPr>
                <w:rFonts w:ascii="Sylfaen" w:hAnsi="Sylfaen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აგროეკოლოგია</w:t>
            </w:r>
          </w:p>
          <w:p w:rsidR="00702F48" w:rsidRPr="00EC3777" w:rsidRDefault="00251F48" w:rsidP="00702F48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545" w:hanging="185"/>
              <w:jc w:val="both"/>
              <w:rPr>
                <w:rFonts w:ascii="Sylfaen" w:hAnsi="Sylfaen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მცენარეთადაცვა</w:t>
            </w:r>
          </w:p>
          <w:p w:rsidR="00251F48" w:rsidRPr="00EC3777" w:rsidRDefault="00A469CC" w:rsidP="00D24B24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545" w:hanging="185"/>
              <w:jc w:val="both"/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Fonts w:ascii="Sylfaen" w:hAnsi="Sylfaen" w:cs="Sylfaen"/>
                <w:shd w:val="clear" w:color="auto" w:fill="FFFFFF"/>
              </w:rPr>
              <w:t xml:space="preserve"> </w:t>
            </w:r>
            <w:r w:rsidR="00251F48" w:rsidRPr="00EC3777">
              <w:rPr>
                <w:rFonts w:ascii="Sylfaen" w:hAnsi="Sylfaen" w:cs="Sylfaen"/>
                <w:shd w:val="clear" w:color="auto" w:fill="FFFFFF"/>
              </w:rPr>
              <w:t>საბაღო</w:t>
            </w:r>
            <w:r w:rsidR="00251F48" w:rsidRPr="00EC3777">
              <w:rPr>
                <w:rFonts w:ascii="Sylfaen" w:hAnsi="Sylfaen" w:cs="Helvetica"/>
                <w:shd w:val="clear" w:color="auto" w:fill="FFFFFF"/>
              </w:rPr>
              <w:t>-</w:t>
            </w:r>
            <w:r w:rsidR="00251F48" w:rsidRPr="00EC3777">
              <w:rPr>
                <w:rFonts w:ascii="Sylfaen" w:hAnsi="Sylfaen" w:cs="Sylfaen"/>
                <w:shd w:val="clear" w:color="auto" w:fill="FFFFFF"/>
              </w:rPr>
              <w:t>საპარკო</w:t>
            </w:r>
            <w:r w:rsidR="00702F48" w:rsidRPr="00EC3777">
              <w:rPr>
                <w:rFonts w:ascii="Sylfaen" w:hAnsi="Sylfaen" w:cs="Sylfaen"/>
                <w:shd w:val="clear" w:color="auto" w:fill="FFFFFF"/>
              </w:rPr>
              <w:t>მეურნეობა</w:t>
            </w:r>
          </w:p>
        </w:tc>
      </w:tr>
      <w:tr w:rsidR="004D1F44" w:rsidTr="004D1F44">
        <w:tc>
          <w:tcPr>
            <w:tcW w:w="450" w:type="dxa"/>
          </w:tcPr>
          <w:p w:rsidR="004D1F44" w:rsidRPr="009E2EC2" w:rsidRDefault="004D1F44" w:rsidP="004D1F44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</w:rPr>
            </w:pPr>
            <w:r w:rsidRPr="009E2EC2">
              <w:rPr>
                <w:rFonts w:ascii="Sylfaen" w:hAnsi="Sylfaen" w:cs="Sylfae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37" w:type="dxa"/>
          </w:tcPr>
          <w:p w:rsidR="004D1F44" w:rsidRPr="00CB1F6C" w:rsidRDefault="004D1F44" w:rsidP="004D1F44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bCs/>
                <w:kern w:val="24"/>
                <w:sz w:val="24"/>
                <w:szCs w:val="24"/>
                <w:lang w:val="ka-GE"/>
              </w:rPr>
              <w:t>აგროინჟინერია</w:t>
            </w:r>
          </w:p>
        </w:tc>
        <w:tc>
          <w:tcPr>
            <w:tcW w:w="4837" w:type="dxa"/>
          </w:tcPr>
          <w:p w:rsidR="004D1F44" w:rsidRPr="00EC3777" w:rsidRDefault="00B525E7" w:rsidP="004D1F44">
            <w:pPr>
              <w:spacing w:line="259" w:lineRule="auto"/>
              <w:jc w:val="both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 w:cs="Sylfaen"/>
                <w:lang w:val="ka-GE"/>
              </w:rPr>
              <w:t>აგროინჟინერია</w:t>
            </w:r>
          </w:p>
        </w:tc>
      </w:tr>
      <w:tr w:rsidR="004D1F44" w:rsidTr="004D1F44">
        <w:tc>
          <w:tcPr>
            <w:tcW w:w="450" w:type="dxa"/>
          </w:tcPr>
          <w:p w:rsidR="004D1F44" w:rsidRPr="009E2EC2" w:rsidRDefault="004D1F44" w:rsidP="004D1F44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9E2EC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 w:rsidR="004D1F44" w:rsidRPr="00CB1F6C" w:rsidRDefault="004D1F44" w:rsidP="004D1F44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bCs/>
                <w:kern w:val="24"/>
                <w:lang w:val="ka-GE"/>
              </w:rPr>
              <w:t xml:space="preserve">აგრონედლეულის კვების პროდუქტების ტექნოლოგია და ექსპერტიზა  </w:t>
            </w:r>
          </w:p>
        </w:tc>
        <w:tc>
          <w:tcPr>
            <w:tcW w:w="4837" w:type="dxa"/>
          </w:tcPr>
          <w:p w:rsidR="004D1F44" w:rsidRPr="00EC3777" w:rsidRDefault="00D24B24" w:rsidP="00D24B24">
            <w:pPr>
              <w:spacing w:line="259" w:lineRule="auto"/>
              <w:jc w:val="both"/>
              <w:rPr>
                <w:rFonts w:ascii="Sylfaen" w:hAnsi="Sylfaen" w:cs="Sylfaen"/>
              </w:rPr>
            </w:pPr>
            <w:r w:rsidRPr="00EC3777">
              <w:rPr>
                <w:rFonts w:ascii="Sylfaen" w:hAnsi="Sylfaen" w:cs="Sylfaen"/>
                <w:bCs/>
                <w:kern w:val="24"/>
                <w:lang w:val="ka-GE"/>
              </w:rPr>
              <w:t xml:space="preserve">აგრონედლეულის </w:t>
            </w:r>
            <w:r w:rsidR="00251F48" w:rsidRPr="00EC3777">
              <w:rPr>
                <w:rFonts w:ascii="Sylfaen" w:hAnsi="Sylfaen" w:cs="Sylfaen"/>
                <w:shd w:val="clear" w:color="auto" w:fill="FFFFFF"/>
              </w:rPr>
              <w:t>კვების</w:t>
            </w:r>
            <w:r w:rsidR="00A469CC">
              <w:rPr>
                <w:rFonts w:ascii="Sylfaen" w:hAnsi="Sylfaen" w:cs="Sylfaen"/>
                <w:shd w:val="clear" w:color="auto" w:fill="FFFFFF"/>
              </w:rPr>
              <w:t xml:space="preserve"> </w:t>
            </w:r>
            <w:r w:rsidR="00251F48" w:rsidRPr="00EC3777">
              <w:rPr>
                <w:rFonts w:ascii="Sylfaen" w:hAnsi="Sylfaen" w:cs="Sylfaen"/>
                <w:shd w:val="clear" w:color="auto" w:fill="FFFFFF"/>
              </w:rPr>
              <w:t>პროდუქტების</w:t>
            </w:r>
            <w:r w:rsidR="00A469CC">
              <w:rPr>
                <w:rFonts w:ascii="Sylfaen" w:hAnsi="Sylfaen" w:cs="Sylfaen"/>
                <w:shd w:val="clear" w:color="auto" w:fill="FFFFFF"/>
              </w:rPr>
              <w:t xml:space="preserve"> </w:t>
            </w:r>
            <w:r w:rsidR="00251F48" w:rsidRPr="00EC3777">
              <w:rPr>
                <w:rFonts w:ascii="Sylfaen" w:hAnsi="Sylfaen" w:cs="Sylfaen"/>
                <w:shd w:val="clear" w:color="auto" w:fill="FFFFFF"/>
              </w:rPr>
              <w:t>ტექნოლოგია</w:t>
            </w:r>
            <w:r w:rsidR="00A469CC">
              <w:rPr>
                <w:rFonts w:ascii="Sylfaen" w:hAnsi="Sylfaen" w:cs="Sylfaen"/>
                <w:shd w:val="clear" w:color="auto" w:fill="FFFFFF"/>
              </w:rPr>
              <w:t xml:space="preserve"> </w:t>
            </w:r>
            <w:r w:rsidR="00251F48" w:rsidRPr="00EC3777">
              <w:rPr>
                <w:rFonts w:ascii="Sylfaen" w:hAnsi="Sylfaen" w:cs="Sylfaen"/>
                <w:shd w:val="clear" w:color="auto" w:fill="FFFFFF"/>
              </w:rPr>
              <w:t>და</w:t>
            </w:r>
            <w:r w:rsidR="00A469CC">
              <w:rPr>
                <w:rFonts w:ascii="Sylfaen" w:hAnsi="Sylfaen" w:cs="Sylfaen"/>
                <w:shd w:val="clear" w:color="auto" w:fill="FFFFFF"/>
              </w:rPr>
              <w:t xml:space="preserve"> </w:t>
            </w:r>
            <w:r w:rsidR="00251F48" w:rsidRPr="00EC3777">
              <w:rPr>
                <w:rFonts w:ascii="Sylfaen" w:hAnsi="Sylfaen" w:cs="Sylfaen"/>
                <w:shd w:val="clear" w:color="auto" w:fill="FFFFFF"/>
              </w:rPr>
              <w:t>ექსპერტიზა</w:t>
            </w:r>
          </w:p>
        </w:tc>
      </w:tr>
      <w:tr w:rsidR="004D1F44" w:rsidTr="004D1F44">
        <w:tc>
          <w:tcPr>
            <w:tcW w:w="450" w:type="dxa"/>
          </w:tcPr>
          <w:p w:rsidR="004D1F44" w:rsidRPr="009E2EC2" w:rsidRDefault="004D1F44" w:rsidP="004D1F44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9E2EC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 w:rsidR="004D1F44" w:rsidRPr="00CB1F6C" w:rsidRDefault="004D1F44" w:rsidP="004D1F44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საბაღო–საპარკო მეურნეობა   </w:t>
            </w:r>
          </w:p>
        </w:tc>
        <w:tc>
          <w:tcPr>
            <w:tcW w:w="4837" w:type="dxa"/>
          </w:tcPr>
          <w:p w:rsidR="005D47E3" w:rsidRPr="0070249D" w:rsidRDefault="00251F48" w:rsidP="0070249D">
            <w:pPr>
              <w:spacing w:after="0" w:line="259" w:lineRule="auto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აგრობიზნესი</w:t>
            </w:r>
          </w:p>
        </w:tc>
      </w:tr>
      <w:tr w:rsidR="004D1F44" w:rsidTr="004D1F44">
        <w:tc>
          <w:tcPr>
            <w:tcW w:w="450" w:type="dxa"/>
          </w:tcPr>
          <w:p w:rsidR="004D1F44" w:rsidRPr="009E2EC2" w:rsidRDefault="004D1F44" w:rsidP="004D1F44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9E2EC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 w:rsidR="004D1F44" w:rsidRPr="00CB1F6C" w:rsidRDefault="004D1F44" w:rsidP="004D1F44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lang w:val="ka-GE"/>
              </w:rPr>
              <w:t>ტურიზმი</w:t>
            </w:r>
          </w:p>
        </w:tc>
        <w:tc>
          <w:tcPr>
            <w:tcW w:w="4837" w:type="dxa"/>
          </w:tcPr>
          <w:p w:rsidR="004D1F44" w:rsidRPr="00EC3777" w:rsidRDefault="00B525E7" w:rsidP="004D1F44">
            <w:pPr>
              <w:spacing w:line="259" w:lineRule="auto"/>
              <w:jc w:val="both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 w:cs="Sylfaen"/>
                <w:lang w:val="ka-GE"/>
              </w:rPr>
              <w:t>ტურიზმი</w:t>
            </w:r>
          </w:p>
        </w:tc>
      </w:tr>
      <w:tr w:rsidR="00702F48" w:rsidTr="004D1F44">
        <w:tc>
          <w:tcPr>
            <w:tcW w:w="450" w:type="dxa"/>
          </w:tcPr>
          <w:p w:rsidR="00702F48" w:rsidRPr="009E2EC2" w:rsidRDefault="00702F48" w:rsidP="004D1F44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 w:rsidRPr="009E2EC2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837" w:type="dxa"/>
          </w:tcPr>
          <w:p w:rsidR="00702F48" w:rsidRPr="004D1F44" w:rsidRDefault="00702F48" w:rsidP="004D1F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აგროტექნოლოგია</w:t>
            </w:r>
          </w:p>
        </w:tc>
        <w:tc>
          <w:tcPr>
            <w:tcW w:w="4837" w:type="dxa"/>
          </w:tcPr>
          <w:p w:rsidR="00702F48" w:rsidRPr="00EC3777" w:rsidRDefault="00702F48" w:rsidP="00702F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EC3777">
              <w:rPr>
                <w:rFonts w:ascii="Sylfaen" w:hAnsi="Sylfaen"/>
              </w:rPr>
              <w:t>minor:</w:t>
            </w:r>
            <w:r w:rsidRPr="00EC3777">
              <w:rPr>
                <w:rFonts w:ascii="Sylfaen" w:hAnsi="Sylfaen"/>
                <w:lang w:val="ka-GE"/>
              </w:rPr>
              <w:t xml:space="preserve"> აგროტექნოლოგია</w:t>
            </w:r>
          </w:p>
        </w:tc>
      </w:tr>
      <w:tr w:rsidR="00702F48" w:rsidTr="004D1F44">
        <w:tc>
          <w:tcPr>
            <w:tcW w:w="450" w:type="dxa"/>
          </w:tcPr>
          <w:p w:rsidR="00702F48" w:rsidRPr="004D1F44" w:rsidRDefault="00702F48" w:rsidP="004D1F44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837" w:type="dxa"/>
          </w:tcPr>
          <w:p w:rsidR="00702F48" w:rsidRPr="00CB1F6C" w:rsidRDefault="00702F48" w:rsidP="004D1F4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Sylfaen" w:hAnsi="Sylfaen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>აგროეკოლოგია</w:t>
            </w:r>
          </w:p>
        </w:tc>
        <w:tc>
          <w:tcPr>
            <w:tcW w:w="4837" w:type="dxa"/>
          </w:tcPr>
          <w:p w:rsidR="00702F48" w:rsidRPr="00EC3777" w:rsidRDefault="00702F48" w:rsidP="00702F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Sylfaen" w:hAnsi="Sylfaen"/>
              </w:rPr>
            </w:pPr>
            <w:r w:rsidRPr="00EC3777">
              <w:rPr>
                <w:rFonts w:ascii="Sylfaen" w:hAnsi="Sylfaen"/>
              </w:rPr>
              <w:t>minor:</w:t>
            </w:r>
            <w:r w:rsidRPr="00EC3777">
              <w:rPr>
                <w:rFonts w:ascii="Sylfaen" w:hAnsi="Sylfaen"/>
                <w:lang w:val="ka-GE"/>
              </w:rPr>
              <w:t xml:space="preserve">  აგროეკოლოგია</w:t>
            </w:r>
          </w:p>
        </w:tc>
      </w:tr>
      <w:tr w:rsidR="00702F48" w:rsidTr="004D1F44">
        <w:tc>
          <w:tcPr>
            <w:tcW w:w="450" w:type="dxa"/>
          </w:tcPr>
          <w:p w:rsidR="00702F48" w:rsidRPr="004D1F44" w:rsidRDefault="00702F48" w:rsidP="004D1F44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837" w:type="dxa"/>
          </w:tcPr>
          <w:p w:rsidR="00702F48" w:rsidRPr="00CB1F6C" w:rsidRDefault="00702F48" w:rsidP="004D1F4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აგროინჟინერია</w:t>
            </w:r>
          </w:p>
        </w:tc>
        <w:tc>
          <w:tcPr>
            <w:tcW w:w="4837" w:type="dxa"/>
          </w:tcPr>
          <w:p w:rsidR="00702F48" w:rsidRPr="00EC3777" w:rsidRDefault="00702F48" w:rsidP="00702F48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/>
              </w:rPr>
              <w:t>minor:</w:t>
            </w:r>
            <w:r w:rsidRPr="00EC3777">
              <w:rPr>
                <w:rFonts w:ascii="Sylfaen" w:hAnsi="Sylfaen"/>
                <w:lang w:val="ka-GE"/>
              </w:rPr>
              <w:t xml:space="preserve"> აგროინჟინერია</w:t>
            </w:r>
          </w:p>
        </w:tc>
      </w:tr>
      <w:tr w:rsidR="00702F48" w:rsidTr="004D1F44">
        <w:tc>
          <w:tcPr>
            <w:tcW w:w="450" w:type="dxa"/>
          </w:tcPr>
          <w:p w:rsidR="00702F48" w:rsidRPr="004D1F44" w:rsidRDefault="00702F48" w:rsidP="004D1F44">
            <w:pPr>
              <w:tabs>
                <w:tab w:val="left" w:pos="360"/>
              </w:tabs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9</w:t>
            </w:r>
          </w:p>
        </w:tc>
        <w:tc>
          <w:tcPr>
            <w:tcW w:w="4837" w:type="dxa"/>
          </w:tcPr>
          <w:p w:rsidR="00702F48" w:rsidRPr="00CB1F6C" w:rsidRDefault="00702F48" w:rsidP="004D1F4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Sylfaen" w:hAnsi="Sylfaen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აგროლოჯისტიკური სისტემები</w:t>
            </w:r>
          </w:p>
        </w:tc>
        <w:tc>
          <w:tcPr>
            <w:tcW w:w="4837" w:type="dxa"/>
          </w:tcPr>
          <w:p w:rsidR="00702F48" w:rsidRPr="00EC3777" w:rsidRDefault="00702F48" w:rsidP="00702F48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Sylfaen" w:hAnsi="Sylfaen"/>
              </w:rPr>
            </w:pPr>
            <w:r w:rsidRPr="00EC3777">
              <w:rPr>
                <w:rFonts w:ascii="Sylfaen" w:hAnsi="Sylfaen"/>
              </w:rPr>
              <w:t>minor:</w:t>
            </w:r>
            <w:r w:rsidRPr="00EC3777">
              <w:rPr>
                <w:rFonts w:ascii="Sylfaen" w:hAnsi="Sylfaen"/>
                <w:lang w:val="ka-GE"/>
              </w:rPr>
              <w:t xml:space="preserve"> აგროლოჯისტიკური სისტემები</w:t>
            </w:r>
          </w:p>
        </w:tc>
      </w:tr>
      <w:tr w:rsidR="00702F48" w:rsidTr="004D1F44">
        <w:tc>
          <w:tcPr>
            <w:tcW w:w="450" w:type="dxa"/>
          </w:tcPr>
          <w:p w:rsidR="00702F48" w:rsidRPr="004D1F44" w:rsidRDefault="00702F48" w:rsidP="004D1F44">
            <w:pPr>
              <w:tabs>
                <w:tab w:val="left" w:pos="360"/>
              </w:tabs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10</w:t>
            </w:r>
          </w:p>
        </w:tc>
        <w:tc>
          <w:tcPr>
            <w:tcW w:w="4837" w:type="dxa"/>
          </w:tcPr>
          <w:p w:rsidR="00702F48" w:rsidRPr="00CB1F6C" w:rsidRDefault="00702F48" w:rsidP="004D1F44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 სასურსათო პროდუქტთა ექსპერტიზა</w:t>
            </w:r>
          </w:p>
        </w:tc>
        <w:tc>
          <w:tcPr>
            <w:tcW w:w="4837" w:type="dxa"/>
          </w:tcPr>
          <w:p w:rsidR="00702F48" w:rsidRPr="00EC3777" w:rsidRDefault="00702F48" w:rsidP="00702F48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/>
              </w:rPr>
              <w:t>minor:</w:t>
            </w:r>
            <w:r w:rsidRPr="00EC3777">
              <w:rPr>
                <w:rFonts w:ascii="Sylfaen" w:hAnsi="Sylfaen"/>
                <w:lang w:val="ka-GE"/>
              </w:rPr>
              <w:t xml:space="preserve">  სასურსათო პროდუქტთა ექსპერტიზა</w:t>
            </w:r>
          </w:p>
        </w:tc>
      </w:tr>
      <w:tr w:rsidR="00702F48" w:rsidTr="004D1F44">
        <w:tc>
          <w:tcPr>
            <w:tcW w:w="450" w:type="dxa"/>
          </w:tcPr>
          <w:p w:rsidR="00702F48" w:rsidRPr="004D1F44" w:rsidRDefault="00702F48" w:rsidP="004D1F44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837" w:type="dxa"/>
          </w:tcPr>
          <w:p w:rsidR="00702F48" w:rsidRPr="00CB1F6C" w:rsidRDefault="00702F48" w:rsidP="004D1F44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  საბაღო–საპარკო მეურნეობა</w:t>
            </w:r>
          </w:p>
        </w:tc>
        <w:tc>
          <w:tcPr>
            <w:tcW w:w="4837" w:type="dxa"/>
          </w:tcPr>
          <w:p w:rsidR="00702F48" w:rsidRPr="00EC3777" w:rsidRDefault="00702F48" w:rsidP="00702F48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/>
              </w:rPr>
              <w:t>minor:</w:t>
            </w:r>
            <w:r w:rsidRPr="00EC3777">
              <w:rPr>
                <w:rFonts w:ascii="Sylfaen" w:hAnsi="Sylfaen"/>
                <w:lang w:val="ka-GE"/>
              </w:rPr>
              <w:t xml:space="preserve">   საბაღო–საპარკო მეურნეობა</w:t>
            </w:r>
          </w:p>
        </w:tc>
      </w:tr>
      <w:tr w:rsidR="00A469CC" w:rsidTr="004D1F44">
        <w:tc>
          <w:tcPr>
            <w:tcW w:w="450" w:type="dxa"/>
          </w:tcPr>
          <w:p w:rsidR="00A469CC" w:rsidRPr="004D1F44" w:rsidRDefault="00A469CC" w:rsidP="00A469CC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837" w:type="dxa"/>
          </w:tcPr>
          <w:p w:rsidR="00A469CC" w:rsidRPr="00CB1F6C" w:rsidRDefault="00A469CC" w:rsidP="00A469CC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</w:rPr>
              <w:t>minor:</w:t>
            </w:r>
            <w:r w:rsidRPr="00CB1F6C">
              <w:rPr>
                <w:rFonts w:ascii="Sylfaen" w:hAnsi="Sylfaen"/>
                <w:lang w:val="ka-GE"/>
              </w:rPr>
              <w:t xml:space="preserve">  ტურიზმი</w:t>
            </w:r>
          </w:p>
        </w:tc>
        <w:tc>
          <w:tcPr>
            <w:tcW w:w="4837" w:type="dxa"/>
          </w:tcPr>
          <w:p w:rsidR="00A469CC" w:rsidRPr="00EC3777" w:rsidRDefault="00A469CC" w:rsidP="00A469CC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/>
              </w:rPr>
              <w:t>minor:</w:t>
            </w:r>
            <w:r w:rsidRPr="00EC3777">
              <w:rPr>
                <w:rFonts w:ascii="Sylfaen" w:hAnsi="Sylfaen"/>
                <w:lang w:val="ka-GE"/>
              </w:rPr>
              <w:t xml:space="preserve">  ტურიზმი</w:t>
            </w:r>
          </w:p>
        </w:tc>
      </w:tr>
      <w:tr w:rsidR="00A469CC" w:rsidTr="004D1F44">
        <w:tc>
          <w:tcPr>
            <w:tcW w:w="450" w:type="dxa"/>
          </w:tcPr>
          <w:p w:rsidR="00A469CC" w:rsidRPr="00A469CC" w:rsidRDefault="00A469CC" w:rsidP="004D1F44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837" w:type="dxa"/>
          </w:tcPr>
          <w:p w:rsidR="00A469CC" w:rsidRPr="00CB1F6C" w:rsidRDefault="00A469CC" w:rsidP="004D1F44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4837" w:type="dxa"/>
          </w:tcPr>
          <w:p w:rsidR="00A469CC" w:rsidRPr="00A469CC" w:rsidRDefault="00A469CC" w:rsidP="00702F48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/>
              </w:rPr>
              <w:t>minor: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აგრობიზნესი</w:t>
            </w:r>
          </w:p>
        </w:tc>
      </w:tr>
      <w:tr w:rsidR="00A469CC" w:rsidTr="008C7C70">
        <w:tc>
          <w:tcPr>
            <w:tcW w:w="5287" w:type="dxa"/>
            <w:gridSpan w:val="2"/>
            <w:shd w:val="clear" w:color="auto" w:fill="F7CAAC" w:themeFill="accent2" w:themeFillTint="66"/>
          </w:tcPr>
          <w:p w:rsidR="00A469CC" w:rsidRPr="009E2EC2" w:rsidRDefault="00A469CC" w:rsidP="00251F48">
            <w:pPr>
              <w:spacing w:line="259" w:lineRule="auto"/>
              <w:jc w:val="both"/>
              <w:rPr>
                <w:rFonts w:ascii="Sylfaen" w:hAnsi="Sylfaen" w:cs="Sylfaen"/>
              </w:rPr>
            </w:pPr>
            <w:r w:rsidRPr="009E2EC2">
              <w:rPr>
                <w:rFonts w:ascii="Sylfaen" w:hAnsi="Sylfaen"/>
                <w:b/>
                <w:lang w:val="ka-GE"/>
              </w:rPr>
              <w:t>სამაგისტრო პროგამები</w:t>
            </w:r>
            <w:r>
              <w:rPr>
                <w:rFonts w:ascii="Sylfaen" w:hAnsi="Sylfaen"/>
                <w:b/>
              </w:rPr>
              <w:t>:</w:t>
            </w:r>
          </w:p>
        </w:tc>
        <w:tc>
          <w:tcPr>
            <w:tcW w:w="4837" w:type="dxa"/>
            <w:shd w:val="clear" w:color="auto" w:fill="F7CAAC" w:themeFill="accent2" w:themeFillTint="66"/>
          </w:tcPr>
          <w:p w:rsidR="00A469CC" w:rsidRPr="00EC3777" w:rsidRDefault="00A469CC" w:rsidP="00251F48">
            <w:pPr>
              <w:spacing w:line="259" w:lineRule="auto"/>
              <w:jc w:val="both"/>
              <w:rPr>
                <w:rFonts w:ascii="Sylfaen" w:hAnsi="Sylfaen" w:cs="Sylfaen"/>
              </w:rPr>
            </w:pP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4D1F44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 w:rsidR="00A469CC" w:rsidRDefault="00A469CC" w:rsidP="009B305B">
            <w:pPr>
              <w:pStyle w:val="ListParagraph"/>
              <w:tabs>
                <w:tab w:val="left" w:pos="284"/>
              </w:tabs>
              <w:spacing w:after="0" w:line="276" w:lineRule="auto"/>
              <w:ind w:left="0"/>
              <w:rPr>
                <w:rFonts w:ascii="Sylfaen" w:hAnsi="Sylfaen" w:cs="Sylfaen"/>
                <w:b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>სუბტროპიკული კულტურების აგროტექნოლოგია</w:t>
            </w:r>
          </w:p>
        </w:tc>
        <w:tc>
          <w:tcPr>
            <w:tcW w:w="4837" w:type="dxa"/>
            <w:vMerge w:val="restart"/>
          </w:tcPr>
          <w:p w:rsidR="00A469CC" w:rsidRPr="00EC3777" w:rsidRDefault="00A469CC" w:rsidP="00251F48">
            <w:pPr>
              <w:spacing w:after="0" w:line="259" w:lineRule="auto"/>
              <w:jc w:val="both"/>
              <w:rPr>
                <w:rFonts w:ascii="Helvetica" w:hAnsi="Helvetica" w:cs="Helvetica"/>
                <w:b/>
                <w:shd w:val="clear" w:color="auto" w:fill="FFFFFF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აგრონომია</w:t>
            </w:r>
            <w:r w:rsidRPr="00EC3777">
              <w:rPr>
                <w:rStyle w:val="Strong"/>
                <w:rFonts w:ascii="Helvetica" w:hAnsi="Helvetica" w:cs="Helvetica"/>
                <w:b w:val="0"/>
                <w:shd w:val="clear" w:color="auto" w:fill="FFFFFF"/>
              </w:rPr>
              <w:t>(</w:t>
            </w:r>
            <w:r w:rsidRPr="00EC3777">
              <w:rPr>
                <w:rStyle w:val="Strong"/>
                <w:rFonts w:ascii="Sylfaen" w:hAnsi="Sylfaen" w:cs="Sylfaen"/>
                <w:b w:val="0"/>
                <w:shd w:val="clear" w:color="auto" w:fill="FFFFFF"/>
              </w:rPr>
              <w:t>ინტეგრირებული</w:t>
            </w:r>
            <w:r w:rsidRPr="00EC3777">
              <w:rPr>
                <w:rStyle w:val="Strong"/>
                <w:rFonts w:ascii="Helvetica" w:hAnsi="Helvetica" w:cs="Helvetica"/>
                <w:b w:val="0"/>
                <w:shd w:val="clear" w:color="auto" w:fill="FFFFFF"/>
              </w:rPr>
              <w:t>)</w:t>
            </w:r>
          </w:p>
          <w:p w:rsidR="00A469CC" w:rsidRPr="00EC3777" w:rsidRDefault="00A469CC" w:rsidP="00251F48">
            <w:pPr>
              <w:spacing w:after="0" w:line="259" w:lineRule="auto"/>
              <w:jc w:val="both"/>
              <w:rPr>
                <w:rFonts w:ascii="Sylfaen" w:hAnsi="Sylfaen" w:cs="Sylfaen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მოდულები:</w:t>
            </w:r>
          </w:p>
          <w:p w:rsidR="00A469CC" w:rsidRPr="00EC3777" w:rsidRDefault="00A469CC" w:rsidP="005F0BF7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725" w:hanging="270"/>
              <w:jc w:val="both"/>
              <w:rPr>
                <w:rFonts w:ascii="Helvetica" w:hAnsi="Helvetica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აგროტექნოლოგია</w:t>
            </w:r>
          </w:p>
          <w:p w:rsidR="00A469CC" w:rsidRPr="00EC3777" w:rsidRDefault="00A469CC" w:rsidP="005F0BF7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725" w:hanging="270"/>
              <w:jc w:val="both"/>
              <w:rPr>
                <w:rFonts w:ascii="Helvetica" w:hAnsi="Helvetica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აგროეკოლოგია</w:t>
            </w:r>
          </w:p>
          <w:p w:rsidR="00A469CC" w:rsidRPr="00EC3777" w:rsidRDefault="00A469CC" w:rsidP="005F0BF7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725" w:hanging="270"/>
              <w:jc w:val="both"/>
              <w:rPr>
                <w:rFonts w:ascii="Helvetica" w:hAnsi="Helvetica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მცენარეთადაცვა</w:t>
            </w:r>
            <w:r w:rsidRPr="00EC3777">
              <w:rPr>
                <w:rFonts w:ascii="Helvetica" w:hAnsi="Helvetica" w:cs="Helvetica"/>
                <w:shd w:val="clear" w:color="auto" w:fill="FFFFFF"/>
              </w:rPr>
              <w:t>,</w:t>
            </w:r>
          </w:p>
          <w:p w:rsidR="00A469CC" w:rsidRPr="00EC3777" w:rsidRDefault="00A469CC" w:rsidP="005F0BF7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725" w:hanging="270"/>
              <w:jc w:val="both"/>
              <w:rPr>
                <w:rStyle w:val="Strong"/>
                <w:rFonts w:ascii="Helvetica" w:hAnsi="Helvetica" w:cs="Helvetica"/>
                <w:b w:val="0"/>
                <w:bCs w:val="0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 xml:space="preserve">  საბაღო</w:t>
            </w:r>
            <w:r w:rsidRPr="00EC3777">
              <w:rPr>
                <w:rFonts w:ascii="Helvetica" w:hAnsi="Helvetica" w:cs="Helvetica"/>
                <w:shd w:val="clear" w:color="auto" w:fill="FFFFFF"/>
              </w:rPr>
              <w:t>-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საპარკომეურნეობა</w:t>
            </w:r>
            <w:r w:rsidRPr="00EC3777">
              <w:rPr>
                <w:rFonts w:ascii="Helvetica" w:hAnsi="Helvetica" w:cs="Helvetica"/>
                <w:shd w:val="clear" w:color="auto" w:fill="FFFFFF"/>
              </w:rPr>
              <w:t> </w:t>
            </w:r>
          </w:p>
          <w:p w:rsidR="00A469CC" w:rsidRPr="00EC3777" w:rsidRDefault="00A469CC" w:rsidP="005F0BF7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725" w:hanging="270"/>
              <w:jc w:val="both"/>
              <w:rPr>
                <w:rFonts w:ascii="Helvetica" w:hAnsi="Helvetica" w:cs="Helvetica"/>
                <w:shd w:val="clear" w:color="auto" w:fill="FFFFFF"/>
              </w:rPr>
            </w:pPr>
            <w:r w:rsidRPr="00EC3777">
              <w:rPr>
                <w:rFonts w:ascii="Sylfaen" w:hAnsi="Sylfaen"/>
                <w:lang w:val="ka-GE"/>
              </w:rPr>
              <w:t xml:space="preserve">სუბტროპიკული კულტურების  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სელექცია</w:t>
            </w:r>
            <w:r w:rsidRPr="00EC3777">
              <w:rPr>
                <w:rFonts w:ascii="Helvetica" w:hAnsi="Helvetica" w:cs="Helvetica"/>
                <w:shd w:val="clear" w:color="auto" w:fill="FFFFFF"/>
              </w:rPr>
              <w:t> </w:t>
            </w:r>
            <w:r w:rsidRPr="00EC3777">
              <w:rPr>
                <w:rStyle w:val="Strong"/>
                <w:rFonts w:ascii="Helvetica" w:hAnsi="Helvetica" w:cs="Helvetica"/>
                <w:shd w:val="clear" w:color="auto" w:fill="FFFFFF"/>
              </w:rPr>
              <w:t> </w:t>
            </w: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4D1F44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 w:rsidR="00A469CC" w:rsidRPr="00CB1F6C" w:rsidRDefault="00A469CC" w:rsidP="008C7C70">
            <w:pPr>
              <w:pStyle w:val="ListParagraph"/>
              <w:tabs>
                <w:tab w:val="left" w:pos="284"/>
              </w:tabs>
              <w:spacing w:after="0" w:line="276" w:lineRule="auto"/>
              <w:ind w:left="0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>აგროეკოლოგია</w:t>
            </w:r>
          </w:p>
        </w:tc>
        <w:tc>
          <w:tcPr>
            <w:tcW w:w="4837" w:type="dxa"/>
            <w:vMerge/>
          </w:tcPr>
          <w:p w:rsidR="00A469CC" w:rsidRPr="00EC3777" w:rsidRDefault="00A469CC" w:rsidP="004D1F44">
            <w:pPr>
              <w:spacing w:line="259" w:lineRule="auto"/>
              <w:jc w:val="both"/>
              <w:rPr>
                <w:rFonts w:ascii="Sylfaen" w:hAnsi="Sylfaen" w:cs="Sylfaen"/>
              </w:rPr>
            </w:pP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4D1F44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 w:rsidR="00A469CC" w:rsidRPr="00CB1F6C" w:rsidRDefault="00A469CC" w:rsidP="004D1F44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 xml:space="preserve">სუბტროპიკული კულტურების სელექცია </w:t>
            </w:r>
          </w:p>
        </w:tc>
        <w:tc>
          <w:tcPr>
            <w:tcW w:w="4837" w:type="dxa"/>
            <w:vMerge/>
          </w:tcPr>
          <w:p w:rsidR="00A469CC" w:rsidRPr="00EC3777" w:rsidRDefault="00A469CC" w:rsidP="004D1F44">
            <w:pPr>
              <w:spacing w:line="259" w:lineRule="auto"/>
              <w:jc w:val="both"/>
              <w:rPr>
                <w:rFonts w:ascii="Sylfaen" w:hAnsi="Sylfaen" w:cs="Sylfaen"/>
              </w:rPr>
            </w:pP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8C7C70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 w:rsidR="00A469CC" w:rsidRPr="00CB1F6C" w:rsidRDefault="00A469CC" w:rsidP="008C7C70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CB1F6C">
              <w:rPr>
                <w:rFonts w:ascii="Sylfaen" w:hAnsi="Sylfaen" w:cs="Sylfaen"/>
                <w:lang w:val="ka-GE"/>
              </w:rPr>
              <w:t>აგროინჟინერია</w:t>
            </w:r>
          </w:p>
          <w:p w:rsidR="00A469CC" w:rsidRDefault="00A469CC" w:rsidP="008C7C70">
            <w:pPr>
              <w:pStyle w:val="ListParagraph"/>
              <w:spacing w:after="0" w:line="276" w:lineRule="auto"/>
              <w:ind w:left="0"/>
              <w:rPr>
                <w:rFonts w:ascii="Sylfaen" w:hAnsi="Sylfaen"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>მოდულები</w:t>
            </w:r>
            <w:r>
              <w:rPr>
                <w:rFonts w:ascii="Sylfaen" w:hAnsi="Sylfaen"/>
                <w:lang w:val="ka-GE"/>
              </w:rPr>
              <w:t xml:space="preserve">: </w:t>
            </w:r>
          </w:p>
          <w:p w:rsidR="00A469CC" w:rsidRPr="00CB1F6C" w:rsidRDefault="00A469CC" w:rsidP="008C7C70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03" w:hanging="284"/>
              <w:rPr>
                <w:rFonts w:ascii="Sylfaen" w:hAnsi="Sylfaen"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>სოფლის მეურნეობის მექანიზაცია</w:t>
            </w:r>
          </w:p>
          <w:p w:rsidR="00A469CC" w:rsidRDefault="00A469CC" w:rsidP="008C7C70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03" w:hanging="284"/>
              <w:rPr>
                <w:rFonts w:ascii="Sylfaen" w:hAnsi="Sylfaen" w:cs="Sylfaen"/>
                <w:b/>
                <w:lang w:val="ka-GE"/>
              </w:rPr>
            </w:pPr>
            <w:r w:rsidRPr="00CB1F6C">
              <w:rPr>
                <w:rFonts w:ascii="Sylfaen" w:hAnsi="Sylfaen"/>
              </w:rPr>
              <w:t>სპეციალური ტრანსპორტი სოფლის მეურნეობაში</w:t>
            </w:r>
          </w:p>
        </w:tc>
        <w:tc>
          <w:tcPr>
            <w:tcW w:w="4837" w:type="dxa"/>
            <w:vMerge w:val="restart"/>
          </w:tcPr>
          <w:p w:rsidR="00A469CC" w:rsidRPr="00EC3777" w:rsidRDefault="00A469CC" w:rsidP="005F0BF7">
            <w:pPr>
              <w:spacing w:after="0" w:line="259" w:lineRule="auto"/>
              <w:rPr>
                <w:rFonts w:ascii="Sylfaen" w:hAnsi="Sylfaen" w:cs="Sylfaen"/>
                <w:b/>
                <w:shd w:val="clear" w:color="auto" w:fill="FFFFFF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საინჟინრო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ტექნოლოგიები</w:t>
            </w:r>
            <w:r w:rsidRPr="00EC3777">
              <w:rPr>
                <w:rStyle w:val="Strong"/>
                <w:rFonts w:ascii="Helvetica" w:hAnsi="Helvetica" w:cs="Helvetica"/>
                <w:b w:val="0"/>
                <w:shd w:val="clear" w:color="auto" w:fill="FFFFFF"/>
              </w:rPr>
              <w:t>(</w:t>
            </w:r>
            <w:r w:rsidRPr="00EC3777">
              <w:rPr>
                <w:rStyle w:val="Strong"/>
                <w:rFonts w:ascii="Sylfaen" w:hAnsi="Sylfaen" w:cs="Sylfaen"/>
                <w:b w:val="0"/>
                <w:shd w:val="clear" w:color="auto" w:fill="FFFFFF"/>
              </w:rPr>
              <w:t>ინტეგრირებული</w:t>
            </w:r>
            <w:r w:rsidRPr="00EC3777">
              <w:rPr>
                <w:rStyle w:val="Strong"/>
                <w:rFonts w:ascii="Helvetica" w:hAnsi="Helvetica" w:cs="Helvetica"/>
                <w:b w:val="0"/>
                <w:shd w:val="clear" w:color="auto" w:fill="FFFFFF"/>
              </w:rPr>
              <w:t>)</w:t>
            </w:r>
          </w:p>
          <w:p w:rsidR="00A469CC" w:rsidRPr="00EC3777" w:rsidRDefault="00A469CC" w:rsidP="00251F48">
            <w:pPr>
              <w:spacing w:after="0" w:line="259" w:lineRule="auto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  <w:lang w:val="ka-GE"/>
              </w:rPr>
              <w:t>მოდულები:</w:t>
            </w:r>
          </w:p>
          <w:p w:rsidR="00A469CC" w:rsidRPr="00EC3777" w:rsidRDefault="00A469CC" w:rsidP="005F0BF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აგროინჟინერიის</w:t>
            </w:r>
          </w:p>
          <w:p w:rsidR="00A469CC" w:rsidRPr="00EC3777" w:rsidRDefault="00A469CC" w:rsidP="005F0BF7">
            <w:pPr>
              <w:pStyle w:val="ListParagraph"/>
              <w:numPr>
                <w:ilvl w:val="0"/>
                <w:numId w:val="33"/>
              </w:numPr>
              <w:spacing w:line="259" w:lineRule="auto"/>
              <w:jc w:val="both"/>
              <w:rPr>
                <w:rFonts w:ascii="Sylfaen" w:hAnsi="Sylfaen" w:cs="Sylfaen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სასურსათო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ტექნოლოგიის</w:t>
            </w:r>
            <w:r w:rsidRPr="00EC3777">
              <w:rPr>
                <w:rFonts w:ascii="Sylfaen" w:hAnsi="Sylfaen" w:cs="Sylfaen"/>
                <w:shd w:val="clear" w:color="auto" w:fill="FFFFFF"/>
                <w:lang w:val="ka-GE"/>
              </w:rPr>
              <w:t xml:space="preserve"> (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ორი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კვალფიკაციის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მინიჭებით</w:t>
            </w:r>
            <w:r w:rsidRPr="00EC3777">
              <w:rPr>
                <w:rFonts w:ascii="Sylfaen" w:hAnsi="Sylfaen" w:cs="Sylfaen"/>
                <w:shd w:val="clear" w:color="auto" w:fill="FFFFFF"/>
                <w:lang w:val="ka-GE"/>
              </w:rPr>
              <w:t>)</w:t>
            </w:r>
            <w:r w:rsidRPr="00EC3777">
              <w:rPr>
                <w:rFonts w:ascii="Helvetica" w:hAnsi="Helvetica" w:cs="Helvetica"/>
                <w:shd w:val="clear" w:color="auto" w:fill="FFFFFF"/>
              </w:rPr>
              <w:t>  </w:t>
            </w: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8C7C70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 w:rsidR="00A469CC" w:rsidRPr="00CB1F6C" w:rsidRDefault="00A469CC" w:rsidP="008C7C70">
            <w:pPr>
              <w:pStyle w:val="ListParagraph"/>
              <w:tabs>
                <w:tab w:val="left" w:pos="284"/>
              </w:tabs>
              <w:spacing w:after="0" w:line="276" w:lineRule="auto"/>
              <w:ind w:left="0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/>
                <w:lang w:val="ka-GE"/>
              </w:rPr>
              <w:t>სუბტროპიკული კულტურების გადამუშავების ტექნოლოგია</w:t>
            </w:r>
          </w:p>
        </w:tc>
        <w:tc>
          <w:tcPr>
            <w:tcW w:w="4837" w:type="dxa"/>
            <w:vMerge/>
          </w:tcPr>
          <w:p w:rsidR="00A469CC" w:rsidRPr="00EC3777" w:rsidRDefault="00A469CC" w:rsidP="008C7C70">
            <w:pPr>
              <w:spacing w:line="259" w:lineRule="auto"/>
              <w:jc w:val="both"/>
              <w:rPr>
                <w:rFonts w:ascii="Sylfaen" w:hAnsi="Sylfaen" w:cs="Sylfaen"/>
              </w:rPr>
            </w:pP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8C7C70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837" w:type="dxa"/>
          </w:tcPr>
          <w:p w:rsidR="00A469CC" w:rsidRPr="00CB1F6C" w:rsidRDefault="00A469CC" w:rsidP="008C7C70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lang w:val="ka-GE"/>
              </w:rPr>
              <w:t>ლანდშაფტური არქიტექტურა</w:t>
            </w:r>
          </w:p>
        </w:tc>
        <w:tc>
          <w:tcPr>
            <w:tcW w:w="4837" w:type="dxa"/>
          </w:tcPr>
          <w:p w:rsidR="00A469CC" w:rsidRPr="00EC3777" w:rsidRDefault="00A469CC" w:rsidP="008C7C70">
            <w:pPr>
              <w:spacing w:line="259" w:lineRule="auto"/>
              <w:jc w:val="both"/>
              <w:rPr>
                <w:rFonts w:ascii="Sylfaen" w:hAnsi="Sylfaen" w:cs="Sylfaen"/>
              </w:rPr>
            </w:pPr>
            <w:r w:rsidRPr="00EC3777">
              <w:rPr>
                <w:rFonts w:ascii="Sylfaen" w:hAnsi="Sylfaen" w:cs="Sylfaen"/>
                <w:lang w:val="ka-GE"/>
              </w:rPr>
              <w:t>ლანდშაფტური არქიტექტურა</w:t>
            </w: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8C7C70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4837" w:type="dxa"/>
          </w:tcPr>
          <w:p w:rsidR="00A469CC" w:rsidRPr="00CB1F6C" w:rsidRDefault="00A469CC" w:rsidP="008C7C70">
            <w:p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CB1F6C">
              <w:rPr>
                <w:rFonts w:ascii="Sylfaen" w:hAnsi="Sylfaen" w:cs="Sylfaen"/>
                <w:lang w:val="ka-GE"/>
              </w:rPr>
              <w:t>ტურიზმი</w:t>
            </w:r>
          </w:p>
        </w:tc>
        <w:tc>
          <w:tcPr>
            <w:tcW w:w="4837" w:type="dxa"/>
          </w:tcPr>
          <w:p w:rsidR="00A469CC" w:rsidRPr="00EC3777" w:rsidRDefault="00A469CC" w:rsidP="008C7C70">
            <w:pPr>
              <w:spacing w:line="259" w:lineRule="auto"/>
              <w:jc w:val="both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 w:cs="Sylfaen"/>
                <w:lang w:val="ka-GE"/>
              </w:rPr>
              <w:t>ტურიზმი</w:t>
            </w:r>
          </w:p>
        </w:tc>
      </w:tr>
      <w:tr w:rsidR="00A469CC" w:rsidTr="008C7C70">
        <w:tc>
          <w:tcPr>
            <w:tcW w:w="5287" w:type="dxa"/>
            <w:gridSpan w:val="2"/>
            <w:shd w:val="clear" w:color="auto" w:fill="F7CAAC" w:themeFill="accent2" w:themeFillTint="66"/>
          </w:tcPr>
          <w:p w:rsidR="00A469CC" w:rsidRPr="009E2EC2" w:rsidRDefault="00A469CC" w:rsidP="00251F48">
            <w:pPr>
              <w:jc w:val="both"/>
              <w:rPr>
                <w:rFonts w:ascii="Sylfaen" w:hAnsi="Sylfaen" w:cs="Sylfaen"/>
              </w:rPr>
            </w:pPr>
            <w:r w:rsidRPr="009E2EC2">
              <w:rPr>
                <w:rFonts w:ascii="Sylfaen" w:hAnsi="Sylfaen"/>
                <w:b/>
                <w:lang w:val="ka-GE"/>
              </w:rPr>
              <w:t>სადოქტორო პროგამები</w:t>
            </w:r>
            <w:r>
              <w:rPr>
                <w:rFonts w:ascii="Sylfaen" w:hAnsi="Sylfaen"/>
                <w:b/>
              </w:rPr>
              <w:t>:</w:t>
            </w:r>
          </w:p>
        </w:tc>
        <w:tc>
          <w:tcPr>
            <w:tcW w:w="4837" w:type="dxa"/>
            <w:shd w:val="clear" w:color="auto" w:fill="F7CAAC" w:themeFill="accent2" w:themeFillTint="66"/>
          </w:tcPr>
          <w:p w:rsidR="00A469CC" w:rsidRPr="00EC3777" w:rsidRDefault="00A469CC" w:rsidP="00251F48">
            <w:pPr>
              <w:spacing w:line="259" w:lineRule="auto"/>
              <w:jc w:val="both"/>
              <w:rPr>
                <w:rFonts w:ascii="Sylfaen" w:hAnsi="Sylfaen" w:cs="Sylfaen"/>
              </w:rPr>
            </w:pP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8C7C70">
            <w:pPr>
              <w:pStyle w:val="ListParagraph"/>
              <w:tabs>
                <w:tab w:val="left" w:pos="270"/>
                <w:tab w:val="left" w:pos="360"/>
              </w:tabs>
              <w:ind w:left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7" w:type="dxa"/>
          </w:tcPr>
          <w:p w:rsidR="00A469CC" w:rsidRPr="003D5202" w:rsidRDefault="00A469CC" w:rsidP="008C7C70">
            <w:pPr>
              <w:pStyle w:val="ListParagraph"/>
              <w:spacing w:line="276" w:lineRule="auto"/>
              <w:ind w:left="0"/>
              <w:rPr>
                <w:rFonts w:ascii="Sylfaen" w:hAnsi="Sylfaen"/>
                <w:lang w:val="ka-GE"/>
              </w:rPr>
            </w:pPr>
            <w:r w:rsidRPr="003D5202">
              <w:rPr>
                <w:rFonts w:ascii="Sylfaen" w:hAnsi="Sylfaen"/>
                <w:lang w:val="ka-GE"/>
              </w:rPr>
              <w:t>აგრონომია</w:t>
            </w:r>
          </w:p>
          <w:p w:rsidR="00A469CC" w:rsidRPr="003D5202" w:rsidRDefault="00A469CC" w:rsidP="008C7C70">
            <w:pPr>
              <w:pStyle w:val="ListParagraph"/>
              <w:spacing w:line="276" w:lineRule="auto"/>
              <w:ind w:left="0"/>
              <w:rPr>
                <w:rFonts w:ascii="Sylfaen" w:hAnsi="Sylfaen"/>
                <w:lang w:val="ka-GE"/>
              </w:rPr>
            </w:pPr>
            <w:r w:rsidRPr="003D5202">
              <w:rPr>
                <w:rFonts w:ascii="Sylfaen" w:hAnsi="Sylfaen"/>
                <w:lang w:val="ka-GE"/>
              </w:rPr>
              <w:t xml:space="preserve">   მოდულები: </w:t>
            </w:r>
          </w:p>
          <w:p w:rsidR="00A469CC" w:rsidRPr="003D5202" w:rsidRDefault="00A469CC" w:rsidP="005F0BF7">
            <w:pPr>
              <w:pStyle w:val="ListParagraph"/>
              <w:spacing w:line="276" w:lineRule="auto"/>
              <w:ind w:left="612" w:firstLine="90"/>
              <w:rPr>
                <w:rFonts w:ascii="Sylfaen" w:hAnsi="Sylfaen"/>
                <w:lang w:val="ka-GE"/>
              </w:rPr>
            </w:pPr>
            <w:r w:rsidRPr="003D5202">
              <w:rPr>
                <w:rFonts w:ascii="Sylfaen" w:hAnsi="Sylfaen"/>
                <w:lang w:val="af-ZA"/>
              </w:rPr>
              <w:t>1. აგროეკოლოგია</w:t>
            </w:r>
          </w:p>
          <w:p w:rsidR="00A469CC" w:rsidRPr="003D5202" w:rsidRDefault="00A469CC" w:rsidP="005F0BF7">
            <w:pPr>
              <w:pStyle w:val="ListParagraph"/>
              <w:spacing w:line="276" w:lineRule="auto"/>
              <w:ind w:left="612" w:firstLine="90"/>
              <w:rPr>
                <w:rFonts w:ascii="Sylfaen" w:hAnsi="Sylfaen"/>
                <w:lang w:val="ka-GE"/>
              </w:rPr>
            </w:pPr>
            <w:r w:rsidRPr="003D5202">
              <w:rPr>
                <w:rFonts w:ascii="Sylfaen" w:hAnsi="Sylfaen"/>
                <w:lang w:val="af-ZA"/>
              </w:rPr>
              <w:t>2. აგროტექნოლოგია</w:t>
            </w:r>
          </w:p>
          <w:p w:rsidR="00A469CC" w:rsidRPr="003D5202" w:rsidRDefault="00A469CC" w:rsidP="005F0BF7">
            <w:pPr>
              <w:pStyle w:val="ListParagraph"/>
              <w:spacing w:line="276" w:lineRule="auto"/>
              <w:ind w:left="612" w:firstLine="90"/>
              <w:rPr>
                <w:rFonts w:ascii="Sylfaen" w:hAnsi="Sylfaen"/>
                <w:lang w:val="ka-GE"/>
              </w:rPr>
            </w:pPr>
            <w:r w:rsidRPr="003D5202">
              <w:rPr>
                <w:rFonts w:ascii="Sylfaen" w:hAnsi="Sylfaen"/>
                <w:lang w:val="ka-GE"/>
              </w:rPr>
              <w:t>3.  მცენარეთა დაცვა</w:t>
            </w:r>
          </w:p>
          <w:p w:rsidR="00A469CC" w:rsidRPr="003D5202" w:rsidRDefault="00A469CC" w:rsidP="005F0BF7">
            <w:pPr>
              <w:pStyle w:val="ListParagraph"/>
              <w:spacing w:line="276" w:lineRule="auto"/>
              <w:ind w:left="612" w:firstLine="90"/>
              <w:rPr>
                <w:rFonts w:ascii="Sylfaen" w:hAnsi="Sylfaen"/>
                <w:lang w:val="ka-GE"/>
              </w:rPr>
            </w:pPr>
            <w:r w:rsidRPr="003D5202">
              <w:rPr>
                <w:rFonts w:ascii="Sylfaen" w:hAnsi="Sylfaen"/>
                <w:lang w:val="ka-GE"/>
              </w:rPr>
              <w:t>4</w:t>
            </w:r>
            <w:r w:rsidRPr="003D5202">
              <w:rPr>
                <w:rFonts w:ascii="Sylfaen" w:hAnsi="Sylfaen"/>
                <w:lang w:val="af-ZA"/>
              </w:rPr>
              <w:t xml:space="preserve">. </w:t>
            </w:r>
            <w:r w:rsidRPr="003D5202">
              <w:rPr>
                <w:rFonts w:ascii="Sylfaen" w:hAnsi="Sylfaen"/>
                <w:lang w:val="ka-GE"/>
              </w:rPr>
              <w:t>მცენარეთა სელექცია</w:t>
            </w:r>
          </w:p>
          <w:p w:rsidR="00A469CC" w:rsidRPr="003D5202" w:rsidRDefault="00A469CC" w:rsidP="005F0BF7">
            <w:pPr>
              <w:pStyle w:val="ListParagraph"/>
              <w:spacing w:line="276" w:lineRule="auto"/>
              <w:ind w:left="612" w:firstLine="90"/>
              <w:rPr>
                <w:rFonts w:ascii="Sylfaen" w:hAnsi="Sylfaen" w:cs="Sylfaen"/>
                <w:lang w:val="ka-GE"/>
              </w:rPr>
            </w:pPr>
            <w:r w:rsidRPr="003D5202">
              <w:rPr>
                <w:rFonts w:ascii="Sylfaen" w:hAnsi="Sylfaen"/>
                <w:lang w:val="ka-GE"/>
              </w:rPr>
              <w:t>5</w:t>
            </w:r>
            <w:r w:rsidRPr="003D5202">
              <w:rPr>
                <w:rFonts w:ascii="Sylfaen" w:hAnsi="Sylfaen"/>
                <w:lang w:val="af-ZA"/>
              </w:rPr>
              <w:t>. საბაღო–საპარკო მეურნეობა</w:t>
            </w:r>
          </w:p>
        </w:tc>
        <w:tc>
          <w:tcPr>
            <w:tcW w:w="4837" w:type="dxa"/>
          </w:tcPr>
          <w:p w:rsidR="00A469CC" w:rsidRPr="00EC3777" w:rsidRDefault="00A469CC" w:rsidP="005F0BF7">
            <w:pPr>
              <w:spacing w:after="0" w:line="259" w:lineRule="auto"/>
              <w:rPr>
                <w:rFonts w:ascii="Sylfaen" w:hAnsi="Sylfaen" w:cs="Sylfaen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აგრონომია</w:t>
            </w:r>
            <w:r w:rsidRPr="00EC3777">
              <w:rPr>
                <w:rStyle w:val="Strong"/>
                <w:rFonts w:ascii="Helvetica" w:hAnsi="Helvetica" w:cs="Helvetica"/>
                <w:b w:val="0"/>
                <w:shd w:val="clear" w:color="auto" w:fill="FFFFFF"/>
              </w:rPr>
              <w:t>(</w:t>
            </w:r>
            <w:r w:rsidRPr="00EC3777">
              <w:rPr>
                <w:rStyle w:val="Strong"/>
                <w:rFonts w:ascii="Sylfaen" w:hAnsi="Sylfaen" w:cs="Sylfaen"/>
                <w:b w:val="0"/>
                <w:shd w:val="clear" w:color="auto" w:fill="FFFFFF"/>
              </w:rPr>
              <w:t>ინტეგრირებული</w:t>
            </w:r>
            <w:r w:rsidRPr="00EC3777">
              <w:rPr>
                <w:rStyle w:val="Strong"/>
                <w:rFonts w:ascii="Helvetica" w:hAnsi="Helvetica" w:cs="Helvetica"/>
                <w:b w:val="0"/>
                <w:shd w:val="clear" w:color="auto" w:fill="FFFFFF"/>
              </w:rPr>
              <w:t>)</w:t>
            </w:r>
            <w:r w:rsidRPr="00EC3777">
              <w:rPr>
                <w:rFonts w:ascii="Helvetica" w:hAnsi="Helvetica" w:cs="Helvetica"/>
              </w:rPr>
              <w:br/>
            </w:r>
            <w:r w:rsidRPr="00EC3777">
              <w:rPr>
                <w:rFonts w:ascii="Sylfaen" w:hAnsi="Sylfaen" w:cs="Sylfaen"/>
                <w:shd w:val="clear" w:color="auto" w:fill="FFFFFF"/>
              </w:rPr>
              <w:t>მოდულები:</w:t>
            </w:r>
          </w:p>
          <w:p w:rsidR="00A469CC" w:rsidRPr="00EC3777" w:rsidRDefault="00A469CC" w:rsidP="00EC3777">
            <w:pPr>
              <w:pStyle w:val="ListParagraph"/>
              <w:numPr>
                <w:ilvl w:val="2"/>
                <w:numId w:val="34"/>
              </w:numPr>
              <w:spacing w:after="0" w:line="259" w:lineRule="auto"/>
              <w:ind w:left="635"/>
              <w:jc w:val="both"/>
              <w:rPr>
                <w:rFonts w:ascii="Helvetica" w:hAnsi="Helvetica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აგროტექნოლოგია</w:t>
            </w:r>
          </w:p>
          <w:p w:rsidR="00A469CC" w:rsidRPr="00EC3777" w:rsidRDefault="00A469CC" w:rsidP="00EC3777">
            <w:pPr>
              <w:pStyle w:val="ListParagraph"/>
              <w:numPr>
                <w:ilvl w:val="2"/>
                <w:numId w:val="34"/>
              </w:numPr>
              <w:spacing w:after="0" w:line="259" w:lineRule="auto"/>
              <w:ind w:left="635"/>
              <w:jc w:val="both"/>
              <w:rPr>
                <w:rFonts w:ascii="Helvetica" w:hAnsi="Helvetica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აგროეკოლოგია</w:t>
            </w:r>
          </w:p>
          <w:p w:rsidR="00A469CC" w:rsidRPr="00EC3777" w:rsidRDefault="00A469CC" w:rsidP="00EC3777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635"/>
              <w:jc w:val="both"/>
              <w:rPr>
                <w:rFonts w:ascii="Helvetica" w:hAnsi="Helvetica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მცენარეთადაცვა</w:t>
            </w:r>
          </w:p>
          <w:p w:rsidR="00A469CC" w:rsidRPr="00EC3777" w:rsidRDefault="00A469CC" w:rsidP="00EC3777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635"/>
              <w:jc w:val="both"/>
              <w:rPr>
                <w:rStyle w:val="Strong"/>
                <w:rFonts w:ascii="Helvetica" w:hAnsi="Helvetica" w:cs="Helvetica"/>
                <w:shd w:val="clear" w:color="auto" w:fill="FFFFFF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საბაღო</w:t>
            </w:r>
            <w:r w:rsidRPr="00EC3777">
              <w:rPr>
                <w:rFonts w:ascii="Helvetica" w:hAnsi="Helvetica" w:cs="Helvetica"/>
                <w:shd w:val="clear" w:color="auto" w:fill="FFFFFF"/>
              </w:rPr>
              <w:t>-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საპარკომეურნეობა</w:t>
            </w:r>
          </w:p>
          <w:p w:rsidR="00A469CC" w:rsidRPr="00EC3777" w:rsidRDefault="00A469CC" w:rsidP="00EC3777">
            <w:pPr>
              <w:pStyle w:val="ListParagraph"/>
              <w:numPr>
                <w:ilvl w:val="0"/>
                <w:numId w:val="34"/>
              </w:numPr>
              <w:tabs>
                <w:tab w:val="left" w:pos="284"/>
              </w:tabs>
              <w:spacing w:after="0" w:line="276" w:lineRule="auto"/>
              <w:ind w:left="635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/>
                <w:lang w:val="ka-GE"/>
              </w:rPr>
              <w:t>მცენარეთა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სელექცია</w:t>
            </w:r>
            <w:r w:rsidRPr="00EC3777">
              <w:rPr>
                <w:rFonts w:ascii="Helvetica" w:hAnsi="Helvetica" w:cs="Helvetica"/>
                <w:shd w:val="clear" w:color="auto" w:fill="FFFFFF"/>
              </w:rPr>
              <w:t> </w:t>
            </w:r>
            <w:r w:rsidRPr="00EC3777">
              <w:rPr>
                <w:rStyle w:val="Strong"/>
                <w:rFonts w:ascii="Helvetica" w:hAnsi="Helvetica" w:cs="Helvetica"/>
                <w:shd w:val="clear" w:color="auto" w:fill="FFFFFF"/>
              </w:rPr>
              <w:t> </w:t>
            </w: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8C7C70">
            <w:pPr>
              <w:tabs>
                <w:tab w:val="left" w:pos="360"/>
              </w:tabs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 w:rsidR="00A469CC" w:rsidRPr="003D5202" w:rsidRDefault="00A469CC" w:rsidP="008C7C70">
            <w:pPr>
              <w:tabs>
                <w:tab w:val="left" w:pos="284"/>
              </w:tabs>
              <w:spacing w:after="0" w:line="276" w:lineRule="auto"/>
              <w:rPr>
                <w:rFonts w:ascii="Sylfaen" w:hAnsi="Sylfaen"/>
                <w:lang w:val="ka-GE"/>
              </w:rPr>
            </w:pPr>
            <w:r w:rsidRPr="003D5202">
              <w:rPr>
                <w:rFonts w:ascii="Sylfaen" w:hAnsi="Sylfaen"/>
                <w:lang w:val="ka-GE"/>
              </w:rPr>
              <w:t>აგროინჟინერია</w:t>
            </w:r>
          </w:p>
        </w:tc>
        <w:tc>
          <w:tcPr>
            <w:tcW w:w="4837" w:type="dxa"/>
            <w:vMerge w:val="restart"/>
          </w:tcPr>
          <w:p w:rsidR="00A469CC" w:rsidRPr="00EC3777" w:rsidRDefault="00A469CC" w:rsidP="007941D8">
            <w:pPr>
              <w:spacing w:after="0" w:line="259" w:lineRule="auto"/>
              <w:jc w:val="both"/>
              <w:rPr>
                <w:rFonts w:ascii="Sylfaen" w:hAnsi="Sylfaen" w:cs="Sylfaen"/>
                <w:b/>
                <w:sz w:val="20"/>
                <w:szCs w:val="20"/>
                <w:shd w:val="clear" w:color="auto" w:fill="FFFFFF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საინჟინრო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ტექნოლოგიები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Style w:val="Strong"/>
                <w:rFonts w:ascii="Helvetica" w:hAnsi="Helvetica" w:cs="Helvetica"/>
                <w:b w:val="0"/>
                <w:sz w:val="20"/>
                <w:szCs w:val="20"/>
                <w:shd w:val="clear" w:color="auto" w:fill="FFFFFF"/>
              </w:rPr>
              <w:t>(</w:t>
            </w:r>
            <w:r w:rsidRPr="00EC3777">
              <w:rPr>
                <w:rStyle w:val="Strong"/>
                <w:rFonts w:ascii="Sylfaen" w:hAnsi="Sylfaen" w:cs="Sylfaen"/>
                <w:b w:val="0"/>
                <w:sz w:val="20"/>
                <w:szCs w:val="20"/>
                <w:shd w:val="clear" w:color="auto" w:fill="FFFFFF"/>
              </w:rPr>
              <w:t>ინტეგრირებული</w:t>
            </w:r>
            <w:r w:rsidRPr="00EC3777">
              <w:rPr>
                <w:rStyle w:val="Strong"/>
                <w:rFonts w:ascii="Helvetica" w:hAnsi="Helvetica" w:cs="Helvetica"/>
                <w:b w:val="0"/>
                <w:sz w:val="20"/>
                <w:szCs w:val="20"/>
                <w:shd w:val="clear" w:color="auto" w:fill="FFFFFF"/>
              </w:rPr>
              <w:t>)</w:t>
            </w:r>
          </w:p>
          <w:p w:rsidR="00A469CC" w:rsidRPr="00EC3777" w:rsidRDefault="00A469CC" w:rsidP="007941D8">
            <w:pPr>
              <w:spacing w:after="0" w:line="259" w:lineRule="auto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  <w:lang w:val="ka-GE"/>
              </w:rPr>
              <w:t>მოდულები:</w:t>
            </w:r>
          </w:p>
          <w:p w:rsidR="00A469CC" w:rsidRPr="00EC3777" w:rsidRDefault="00A469CC" w:rsidP="00EC3777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Sylfaen" w:hAnsi="Sylfaen" w:cs="Sylfaen"/>
                <w:shd w:val="clear" w:color="auto" w:fill="FFFFFF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აგროინჟინერიის</w:t>
            </w:r>
          </w:p>
          <w:p w:rsidR="00A469CC" w:rsidRPr="00EC3777" w:rsidRDefault="00A469CC" w:rsidP="00EC3777">
            <w:pPr>
              <w:pStyle w:val="ListParagraph"/>
              <w:numPr>
                <w:ilvl w:val="0"/>
                <w:numId w:val="35"/>
              </w:numPr>
              <w:tabs>
                <w:tab w:val="left" w:pos="284"/>
              </w:tabs>
              <w:spacing w:after="0" w:line="276" w:lineRule="auto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 w:cs="Sylfaen"/>
                <w:shd w:val="clear" w:color="auto" w:fill="FFFFFF"/>
              </w:rPr>
              <w:t>სასურსათო</w:t>
            </w:r>
            <w:r w:rsidR="00E80ABA">
              <w:rPr>
                <w:rFonts w:ascii="Sylfaen" w:hAnsi="Sylfaen" w:cs="Sylfaen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ტექნოლოგიის</w:t>
            </w:r>
            <w:r w:rsidRPr="00EC3777">
              <w:rPr>
                <w:rFonts w:ascii="Sylfaen" w:hAnsi="Sylfaen" w:cs="Sylfaen"/>
                <w:shd w:val="clear" w:color="auto" w:fill="FFFFFF"/>
                <w:lang w:val="ka-GE"/>
              </w:rPr>
              <w:t xml:space="preserve"> (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ორი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კვალფიკაციის</w:t>
            </w:r>
            <w:r>
              <w:rPr>
                <w:rFonts w:ascii="Sylfaen" w:hAnsi="Sylfaen" w:cs="Sylfaen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Fonts w:ascii="Sylfaen" w:hAnsi="Sylfaen" w:cs="Sylfaen"/>
                <w:shd w:val="clear" w:color="auto" w:fill="FFFFFF"/>
              </w:rPr>
              <w:t>მინიჭებით</w:t>
            </w:r>
            <w:r w:rsidRPr="00EC3777">
              <w:rPr>
                <w:rFonts w:ascii="Sylfaen" w:hAnsi="Sylfaen" w:cs="Sylfaen"/>
                <w:shd w:val="clear" w:color="auto" w:fill="FFFFFF"/>
                <w:lang w:val="ka-GE"/>
              </w:rPr>
              <w:t>)</w:t>
            </w:r>
            <w:r w:rsidRPr="00EC3777">
              <w:rPr>
                <w:rFonts w:ascii="Helvetica" w:hAnsi="Helvetica" w:cs="Helvetica"/>
                <w:shd w:val="clear" w:color="auto" w:fill="FFFFFF"/>
              </w:rPr>
              <w:t>  </w:t>
            </w:r>
          </w:p>
        </w:tc>
      </w:tr>
      <w:tr w:rsidR="00A469CC" w:rsidTr="004D1F44">
        <w:tc>
          <w:tcPr>
            <w:tcW w:w="450" w:type="dxa"/>
          </w:tcPr>
          <w:p w:rsidR="00A469CC" w:rsidRPr="009E2EC2" w:rsidRDefault="00A469CC" w:rsidP="00251F48">
            <w:pPr>
              <w:tabs>
                <w:tab w:val="left" w:pos="360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 w:rsidR="00A469CC" w:rsidRPr="009C0CFE" w:rsidRDefault="00A469CC" w:rsidP="00251F48">
            <w:pPr>
              <w:tabs>
                <w:tab w:val="left" w:pos="360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D5202">
              <w:rPr>
                <w:rFonts w:ascii="Sylfaen" w:hAnsi="Sylfaen"/>
                <w:lang w:val="ka-GE"/>
              </w:rPr>
              <w:t>აგრონედლეულის გადამუშავების ტექნოლოგია და ექსპერტიზა</w:t>
            </w:r>
          </w:p>
        </w:tc>
        <w:tc>
          <w:tcPr>
            <w:tcW w:w="4837" w:type="dxa"/>
            <w:vMerge/>
          </w:tcPr>
          <w:p w:rsidR="00A469CC" w:rsidRPr="00EC3777" w:rsidRDefault="00A469CC" w:rsidP="00251F48">
            <w:pPr>
              <w:spacing w:line="259" w:lineRule="auto"/>
              <w:jc w:val="both"/>
              <w:rPr>
                <w:rFonts w:ascii="Sylfaen" w:hAnsi="Sylfaen" w:cs="Sylfaen"/>
              </w:rPr>
            </w:pPr>
          </w:p>
        </w:tc>
      </w:tr>
      <w:tr w:rsidR="00A469CC" w:rsidTr="00484D0B">
        <w:tc>
          <w:tcPr>
            <w:tcW w:w="5287" w:type="dxa"/>
            <w:gridSpan w:val="2"/>
            <w:shd w:val="clear" w:color="auto" w:fill="F4B083" w:themeFill="accent2" w:themeFillTint="99"/>
          </w:tcPr>
          <w:p w:rsidR="00A469CC" w:rsidRPr="009C0CFE" w:rsidRDefault="00A469CC" w:rsidP="008C7C70">
            <w:pPr>
              <w:tabs>
                <w:tab w:val="left" w:pos="3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EF0297">
              <w:rPr>
                <w:rFonts w:ascii="Sylfaen" w:eastAsiaTheme="minorEastAsia" w:hAnsi="Sylfaen" w:cs="Sylfaen"/>
                <w:b/>
                <w:bCs/>
                <w:kern w:val="24"/>
                <w:lang w:val="ka-GE"/>
              </w:rPr>
              <w:t>პროფესიული (საგნობრივი) საგანმანათლებლო  პროგრამები</w:t>
            </w:r>
            <w:r>
              <w:rPr>
                <w:rFonts w:ascii="Sylfaen" w:eastAsiaTheme="minorEastAsia" w:hAnsi="Sylfaen" w:cs="Sylfaen"/>
                <w:b/>
                <w:bCs/>
                <w:kern w:val="24"/>
                <w:lang w:val="ka-GE"/>
              </w:rPr>
              <w:t>:</w:t>
            </w:r>
          </w:p>
        </w:tc>
        <w:tc>
          <w:tcPr>
            <w:tcW w:w="4837" w:type="dxa"/>
            <w:shd w:val="clear" w:color="auto" w:fill="F4B083" w:themeFill="accent2" w:themeFillTint="99"/>
          </w:tcPr>
          <w:p w:rsidR="00A469CC" w:rsidRPr="00EC3777" w:rsidRDefault="00A469CC" w:rsidP="00484D0B">
            <w:pPr>
              <w:spacing w:line="259" w:lineRule="auto"/>
              <w:jc w:val="center"/>
              <w:rPr>
                <w:rFonts w:ascii="Sylfaen" w:hAnsi="Sylfaen" w:cs="Sylfaen"/>
              </w:rPr>
            </w:pPr>
            <w:r w:rsidRPr="00EC3777">
              <w:rPr>
                <w:rFonts w:ascii="Sylfaen" w:eastAsiaTheme="minorEastAsia" w:hAnsi="Sylfaen" w:cs="Sylfaen"/>
                <w:b/>
                <w:bCs/>
                <w:kern w:val="24"/>
                <w:lang w:val="ka-GE"/>
              </w:rPr>
              <w:t>პროფესიული (მოდულური) საგანმანათლებლო  პროგრამები:</w:t>
            </w:r>
          </w:p>
        </w:tc>
      </w:tr>
      <w:tr w:rsidR="00A469CC" w:rsidTr="004D1F44">
        <w:tc>
          <w:tcPr>
            <w:tcW w:w="450" w:type="dxa"/>
          </w:tcPr>
          <w:p w:rsidR="00A469CC" w:rsidRPr="008C7C70" w:rsidRDefault="00A469CC" w:rsidP="008C7C70">
            <w:pPr>
              <w:tabs>
                <w:tab w:val="left" w:pos="360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837" w:type="dxa"/>
          </w:tcPr>
          <w:p w:rsidR="00A469CC" w:rsidRPr="003D5202" w:rsidRDefault="00A469CC" w:rsidP="00EC3777">
            <w:pPr>
              <w:pStyle w:val="ListParagraph"/>
              <w:tabs>
                <w:tab w:val="left" w:pos="306"/>
              </w:tabs>
              <w:spacing w:after="0" w:line="276" w:lineRule="auto"/>
              <w:ind w:left="0"/>
              <w:rPr>
                <w:rFonts w:ascii="Sylfaen" w:hAnsi="Sylfaen" w:cs="Sylfaen"/>
                <w:lang w:val="ka-GE"/>
              </w:rPr>
            </w:pPr>
            <w:r w:rsidRPr="003D5202">
              <w:rPr>
                <w:rFonts w:ascii="Sylfaen" w:eastAsiaTheme="minorEastAsia" w:hAnsi="Sylfaen" w:cs="Sylfaen"/>
                <w:kern w:val="24"/>
                <w:lang w:val="ka-GE"/>
              </w:rPr>
              <w:t>აგროლოჯისტიკის ოპერატორი</w:t>
            </w:r>
            <w:r w:rsidRPr="003D5202">
              <w:rPr>
                <w:rFonts w:eastAsiaTheme="minorEastAsia" w:hAnsi="Calibri"/>
                <w:kern w:val="24"/>
                <w:lang w:val="ka-GE"/>
              </w:rPr>
              <w:t xml:space="preserve"> – </w:t>
            </w:r>
            <w:r w:rsidRPr="003D5202">
              <w:rPr>
                <w:rFonts w:eastAsiaTheme="minorEastAsia" w:hAnsi="Calibri"/>
                <w:kern w:val="24"/>
              </w:rPr>
              <w:t>IV</w:t>
            </w:r>
            <w:r w:rsidRPr="003D5202">
              <w:rPr>
                <w:rFonts w:ascii="Sylfaen" w:eastAsiaTheme="minorEastAsia" w:hAnsi="Sylfaen" w:cs="Sylfaen"/>
                <w:kern w:val="24"/>
                <w:lang w:val="ka-GE"/>
              </w:rPr>
              <w:t>საფეხური</w:t>
            </w:r>
          </w:p>
        </w:tc>
        <w:tc>
          <w:tcPr>
            <w:tcW w:w="4837" w:type="dxa"/>
          </w:tcPr>
          <w:p w:rsidR="00A469CC" w:rsidRPr="00EC3777" w:rsidRDefault="00A469CC" w:rsidP="007941D8">
            <w:pPr>
              <w:spacing w:line="259" w:lineRule="auto"/>
              <w:jc w:val="both"/>
              <w:rPr>
                <w:rFonts w:ascii="Sylfaen" w:hAnsi="Sylfaen" w:cs="Sylfaen"/>
                <w:b/>
              </w:rPr>
            </w:pPr>
            <w:r w:rsidRPr="00EC3777">
              <w:rPr>
                <w:rStyle w:val="Strong"/>
                <w:rFonts w:ascii="Helvetica" w:hAnsi="Helvetica" w:cs="Helvetica"/>
                <w:b w:val="0"/>
                <w:shd w:val="clear" w:color="auto" w:fill="FFFFFF"/>
              </w:rPr>
              <w:t> </w:t>
            </w:r>
            <w:r w:rsidRPr="00EC3777">
              <w:rPr>
                <w:rStyle w:val="Strong"/>
                <w:rFonts w:ascii="Sylfaen" w:hAnsi="Sylfaen" w:cs="Sylfaen"/>
                <w:b w:val="0"/>
                <w:shd w:val="clear" w:color="auto" w:fill="FFFFFF"/>
              </w:rPr>
              <w:t>აგრარული</w:t>
            </w:r>
            <w:r>
              <w:rPr>
                <w:rStyle w:val="Strong"/>
                <w:rFonts w:ascii="Sylfaen" w:hAnsi="Sylfaen" w:cs="Sylfaen"/>
                <w:b w:val="0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Style w:val="Strong"/>
                <w:rFonts w:ascii="Sylfaen" w:hAnsi="Sylfaen" w:cs="Sylfaen"/>
                <w:b w:val="0"/>
                <w:shd w:val="clear" w:color="auto" w:fill="FFFFFF"/>
              </w:rPr>
              <w:t>ტექნიკის</w:t>
            </w:r>
            <w:r>
              <w:rPr>
                <w:rStyle w:val="Strong"/>
                <w:rFonts w:ascii="Sylfaen" w:hAnsi="Sylfaen" w:cs="Sylfaen"/>
                <w:b w:val="0"/>
                <w:shd w:val="clear" w:color="auto" w:fill="FFFFFF"/>
                <w:lang w:val="ka-GE"/>
              </w:rPr>
              <w:t xml:space="preserve"> </w:t>
            </w:r>
            <w:r w:rsidRPr="00EC3777">
              <w:rPr>
                <w:rStyle w:val="Strong"/>
                <w:rFonts w:ascii="Sylfaen" w:hAnsi="Sylfaen" w:cs="Sylfaen"/>
                <w:b w:val="0"/>
                <w:shd w:val="clear" w:color="auto" w:fill="FFFFFF"/>
              </w:rPr>
              <w:t>მექანიკოსი</w:t>
            </w:r>
            <w:r w:rsidRPr="00EC3777">
              <w:rPr>
                <w:rStyle w:val="Strong"/>
                <w:rFonts w:ascii="Helvetica" w:hAnsi="Helvetica" w:cs="Helvetica"/>
                <w:b w:val="0"/>
                <w:shd w:val="clear" w:color="auto" w:fill="FFFFFF"/>
              </w:rPr>
              <w:t xml:space="preserve">  </w:t>
            </w:r>
          </w:p>
        </w:tc>
      </w:tr>
      <w:tr w:rsidR="00A469CC" w:rsidTr="004D1F44">
        <w:tc>
          <w:tcPr>
            <w:tcW w:w="450" w:type="dxa"/>
          </w:tcPr>
          <w:p w:rsidR="00A469CC" w:rsidRPr="008C7C70" w:rsidRDefault="00A469CC" w:rsidP="008C7C70">
            <w:pPr>
              <w:tabs>
                <w:tab w:val="left" w:pos="3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837" w:type="dxa"/>
          </w:tcPr>
          <w:p w:rsidR="00A469CC" w:rsidRPr="003D5202" w:rsidRDefault="00A469CC" w:rsidP="00A469CC">
            <w:pPr>
              <w:pStyle w:val="ListParagraph"/>
              <w:tabs>
                <w:tab w:val="left" w:pos="306"/>
              </w:tabs>
              <w:spacing w:after="0" w:line="276" w:lineRule="auto"/>
              <w:ind w:left="0"/>
              <w:rPr>
                <w:rFonts w:ascii="Sylfaen" w:hAnsi="Sylfaen" w:cs="Sylfaen"/>
                <w:lang w:val="ka-GE"/>
              </w:rPr>
            </w:pPr>
            <w:r w:rsidRPr="003D5202">
              <w:rPr>
                <w:rFonts w:ascii="Sylfaen" w:eastAsiaTheme="minorEastAsia" w:hAnsi="Sylfaen" w:cs="Sylfaen"/>
                <w:kern w:val="24"/>
                <w:lang w:val="ka-GE"/>
              </w:rPr>
              <w:t>აგროლოჯისტიკის ოპერატორი</w:t>
            </w:r>
            <w:r w:rsidRPr="003D5202">
              <w:rPr>
                <w:rFonts w:ascii="Sylfaen" w:eastAsiaTheme="minorEastAsia" w:hAnsi="Sylfaen"/>
                <w:kern w:val="24"/>
                <w:lang w:val="ka-GE"/>
              </w:rPr>
              <w:t xml:space="preserve"> – </w:t>
            </w:r>
            <w:r w:rsidRPr="003D5202">
              <w:rPr>
                <w:rFonts w:eastAsiaTheme="minorEastAsia" w:hAnsi="Calibri"/>
                <w:kern w:val="24"/>
              </w:rPr>
              <w:t>V</w:t>
            </w:r>
            <w:r w:rsidRPr="003D5202">
              <w:rPr>
                <w:rFonts w:ascii="Sylfaen" w:eastAsiaTheme="minorEastAsia" w:hAnsi="Sylfaen" w:cs="Sylfaen"/>
                <w:kern w:val="24"/>
                <w:lang w:val="ka-GE"/>
              </w:rPr>
              <w:t>საფეხური</w:t>
            </w:r>
          </w:p>
        </w:tc>
        <w:tc>
          <w:tcPr>
            <w:tcW w:w="4837" w:type="dxa"/>
          </w:tcPr>
          <w:p w:rsidR="00A469CC" w:rsidRPr="00EC3777" w:rsidRDefault="00A469CC" w:rsidP="00091009">
            <w:pPr>
              <w:spacing w:line="259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EC3777">
              <w:rPr>
                <w:rStyle w:val="Strong"/>
                <w:rFonts w:ascii="Sylfaen" w:hAnsi="Sylfaen" w:cs="Sylfaen"/>
                <w:b w:val="0"/>
                <w:shd w:val="clear" w:color="auto" w:fill="FFFFFF"/>
              </w:rPr>
              <w:t>მებაღე</w:t>
            </w:r>
          </w:p>
        </w:tc>
      </w:tr>
      <w:tr w:rsidR="00A469CC" w:rsidTr="004D1F44">
        <w:tc>
          <w:tcPr>
            <w:tcW w:w="450" w:type="dxa"/>
          </w:tcPr>
          <w:p w:rsidR="00A469CC" w:rsidRPr="008C7C70" w:rsidRDefault="00A469CC" w:rsidP="008C7C70">
            <w:pPr>
              <w:tabs>
                <w:tab w:val="left" w:pos="270"/>
                <w:tab w:val="left" w:pos="3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37" w:type="dxa"/>
          </w:tcPr>
          <w:p w:rsidR="00A469CC" w:rsidRPr="009C0CFE" w:rsidRDefault="00A469CC" w:rsidP="008C7C70">
            <w:pPr>
              <w:tabs>
                <w:tab w:val="left" w:pos="270"/>
                <w:tab w:val="left" w:pos="3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837" w:type="dxa"/>
          </w:tcPr>
          <w:p w:rsidR="00A469CC" w:rsidRPr="00EC3777" w:rsidRDefault="00A469CC" w:rsidP="008C7C70">
            <w:pPr>
              <w:spacing w:line="259" w:lineRule="auto"/>
              <w:jc w:val="both"/>
              <w:rPr>
                <w:rFonts w:ascii="Sylfaen" w:hAnsi="Sylfaen" w:cs="Sylfaen"/>
                <w:lang w:val="ka-GE"/>
              </w:rPr>
            </w:pPr>
            <w:r w:rsidRPr="00EC3777">
              <w:rPr>
                <w:rFonts w:ascii="Sylfaen" w:hAnsi="Sylfaen" w:cs="Sylfaen"/>
                <w:lang w:val="ka-GE"/>
              </w:rPr>
              <w:t>ბაღის დიზაინერი</w:t>
            </w:r>
          </w:p>
        </w:tc>
      </w:tr>
      <w:tr w:rsidR="00A469CC" w:rsidTr="004D1F44">
        <w:tc>
          <w:tcPr>
            <w:tcW w:w="450" w:type="dxa"/>
          </w:tcPr>
          <w:p w:rsidR="00A469CC" w:rsidRPr="008C7C70" w:rsidRDefault="00A469CC" w:rsidP="008C7C70">
            <w:pPr>
              <w:tabs>
                <w:tab w:val="left" w:pos="270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37" w:type="dxa"/>
          </w:tcPr>
          <w:p w:rsidR="00A469CC" w:rsidRPr="00484D0B" w:rsidRDefault="00A469CC" w:rsidP="009B305B">
            <w:pPr>
              <w:shd w:val="clear" w:color="auto" w:fill="FFFFFF"/>
              <w:spacing w:after="0" w:line="224" w:lineRule="atLeast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37" w:type="dxa"/>
          </w:tcPr>
          <w:p w:rsidR="00A469CC" w:rsidRPr="00EC3777" w:rsidRDefault="00A469CC" w:rsidP="008C7C70">
            <w:pPr>
              <w:spacing w:line="259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C377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სასტუმრო მომსახურება </w:t>
            </w:r>
          </w:p>
        </w:tc>
      </w:tr>
      <w:tr w:rsidR="00A469CC" w:rsidTr="004D1F44">
        <w:tc>
          <w:tcPr>
            <w:tcW w:w="450" w:type="dxa"/>
          </w:tcPr>
          <w:p w:rsidR="00A469CC" w:rsidRPr="008C7C70" w:rsidRDefault="00A469CC" w:rsidP="008C7C70">
            <w:pPr>
              <w:tabs>
                <w:tab w:val="left" w:pos="270"/>
                <w:tab w:val="left" w:pos="8789"/>
              </w:tabs>
              <w:ind w:right="3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837" w:type="dxa"/>
          </w:tcPr>
          <w:p w:rsidR="00A469CC" w:rsidRPr="009B305B" w:rsidRDefault="00A469CC" w:rsidP="008C7C70">
            <w:pPr>
              <w:tabs>
                <w:tab w:val="left" w:pos="270"/>
                <w:tab w:val="left" w:pos="8789"/>
              </w:tabs>
              <w:ind w:right="31"/>
              <w:jc w:val="both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4837" w:type="dxa"/>
          </w:tcPr>
          <w:p w:rsidR="00A469CC" w:rsidRPr="00EC3777" w:rsidRDefault="00A469CC" w:rsidP="00091009">
            <w:pPr>
              <w:spacing w:line="259" w:lineRule="auto"/>
              <w:rPr>
                <w:rFonts w:ascii="Sylfaen" w:hAnsi="Sylfaen" w:cs="Sylfaen"/>
                <w:sz w:val="20"/>
                <w:szCs w:val="20"/>
              </w:rPr>
            </w:pPr>
            <w:r w:rsidRPr="00EC3777">
              <w:rPr>
                <w:rFonts w:ascii="Sylfaen" w:eastAsia="Times New Roman" w:hAnsi="Sylfaen" w:cs="Times New Roman"/>
              </w:rPr>
              <w:t>ფერმერი</w:t>
            </w:r>
          </w:p>
        </w:tc>
      </w:tr>
    </w:tbl>
    <w:p w:rsidR="00AD66B9" w:rsidRPr="00AD66B9" w:rsidRDefault="00AD66B9" w:rsidP="002E56F1">
      <w:pPr>
        <w:spacing w:after="0" w:line="276" w:lineRule="auto"/>
        <w:jc w:val="both"/>
        <w:rPr>
          <w:rFonts w:ascii="Sylfaen" w:hAnsi="Sylfaen"/>
          <w:lang w:val="ka-GE"/>
        </w:rPr>
      </w:pPr>
    </w:p>
    <w:p w:rsidR="00355544" w:rsidRDefault="00F87590" w:rsidP="00355544">
      <w:pPr>
        <w:spacing w:line="276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10. </w:t>
      </w:r>
      <w:r w:rsidRPr="00BA2D28">
        <w:rPr>
          <w:rFonts w:ascii="Sylfaen" w:hAnsi="Sylfaen" w:cs="Sylfaen"/>
          <w:b/>
          <w:lang w:val="ka-GE"/>
        </w:rPr>
        <w:t>ინტერნაციონალიზაციის</w:t>
      </w:r>
      <w:r w:rsidR="00E80ABA">
        <w:rPr>
          <w:rFonts w:ascii="Sylfaen" w:hAnsi="Sylfaen" w:cs="Sylfaen"/>
          <w:b/>
          <w:lang w:val="ka-GE"/>
        </w:rPr>
        <w:t xml:space="preserve"> </w:t>
      </w:r>
      <w:r w:rsidRPr="00BA2D28">
        <w:rPr>
          <w:rFonts w:ascii="Sylfaen" w:hAnsi="Sylfaen" w:cs="Sylfaen"/>
          <w:b/>
          <w:lang w:val="ka-GE"/>
        </w:rPr>
        <w:t>პერსპექტივები</w:t>
      </w:r>
    </w:p>
    <w:p w:rsidR="0010380A" w:rsidRPr="00355544" w:rsidRDefault="0010380A" w:rsidP="00355544">
      <w:pPr>
        <w:spacing w:after="0" w:line="276" w:lineRule="auto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szCs w:val="20"/>
          <w:lang w:val="ka-GE"/>
        </w:rPr>
        <w:t xml:space="preserve">1. </w:t>
      </w:r>
      <w:r w:rsidRPr="0010380A">
        <w:rPr>
          <w:rFonts w:ascii="Sylfaen" w:hAnsi="Sylfaen" w:cs="Sylfaen"/>
          <w:szCs w:val="20"/>
          <w:lang w:val="ka-GE"/>
        </w:rPr>
        <w:t>მ</w:t>
      </w:r>
      <w:r w:rsidRPr="0010380A">
        <w:rPr>
          <w:rFonts w:ascii="Sylfaen" w:hAnsi="Sylfaen"/>
          <w:szCs w:val="20"/>
          <w:lang w:val="ka-GE"/>
        </w:rPr>
        <w:t>ონაწილეობა საერთაშორისო საგანმანათლებლო და კვლევით პროექტებში</w:t>
      </w:r>
    </w:p>
    <w:p w:rsidR="0010380A" w:rsidRPr="00E045C1" w:rsidRDefault="0010380A" w:rsidP="00E045C1">
      <w:pPr>
        <w:spacing w:after="0" w:line="276" w:lineRule="auto"/>
        <w:ind w:left="426" w:hanging="426"/>
        <w:rPr>
          <w:rFonts w:ascii="Sylfaen" w:hAnsi="Sylfaen" w:cs="Sylfaen"/>
          <w:szCs w:val="20"/>
          <w:lang w:val="ka-GE"/>
        </w:rPr>
      </w:pPr>
      <w:r w:rsidRPr="00E045C1">
        <w:rPr>
          <w:rFonts w:ascii="Sylfaen" w:hAnsi="Sylfaen" w:cs="Sylfaen"/>
          <w:szCs w:val="20"/>
          <w:lang w:val="ka-GE"/>
        </w:rPr>
        <w:t xml:space="preserve">2. </w:t>
      </w:r>
      <w:r w:rsidR="00D60506" w:rsidRPr="00E045C1">
        <w:rPr>
          <w:rFonts w:ascii="Sylfaen" w:hAnsi="Sylfaen" w:cs="Sylfaen"/>
          <w:szCs w:val="20"/>
          <w:lang w:val="ka-GE"/>
        </w:rPr>
        <w:t>თანამშრომლობა უცხო ქვეყნის პარტნიორ უნივერსიტეტებთან</w:t>
      </w:r>
    </w:p>
    <w:p w:rsidR="0010380A" w:rsidRPr="0010380A" w:rsidRDefault="0010380A" w:rsidP="00E045C1">
      <w:pPr>
        <w:pStyle w:val="ListParagraph"/>
        <w:numPr>
          <w:ilvl w:val="0"/>
          <w:numId w:val="28"/>
        </w:numPr>
        <w:spacing w:after="0" w:line="276" w:lineRule="auto"/>
        <w:ind w:left="709" w:hanging="283"/>
        <w:rPr>
          <w:rFonts w:ascii="Sylfaen" w:hAnsi="Sylfaen"/>
          <w:szCs w:val="20"/>
          <w:lang w:val="ka-GE"/>
        </w:rPr>
      </w:pPr>
      <w:r w:rsidRPr="0010380A">
        <w:rPr>
          <w:rFonts w:ascii="Sylfaen" w:hAnsi="Sylfaen"/>
          <w:lang w:val="ka-GE"/>
        </w:rPr>
        <w:t>აგრონომიის მიმართულებით   ავსტრიის ნიადაგებისა და ტყის კულტურების სახელმწიფო უნივერსიტეტთან ურთიერთობის დამყარება</w:t>
      </w:r>
    </w:p>
    <w:p w:rsidR="0010380A" w:rsidRDefault="0010380A" w:rsidP="00E045C1">
      <w:pPr>
        <w:pStyle w:val="ListParagraph"/>
        <w:numPr>
          <w:ilvl w:val="0"/>
          <w:numId w:val="28"/>
        </w:numPr>
        <w:spacing w:after="0" w:line="276" w:lineRule="auto"/>
        <w:ind w:left="709" w:hanging="283"/>
        <w:rPr>
          <w:rFonts w:ascii="Sylfaen" w:hAnsi="Sylfaen"/>
          <w:szCs w:val="20"/>
          <w:lang w:val="ka-GE"/>
        </w:rPr>
      </w:pPr>
      <w:r>
        <w:rPr>
          <w:rFonts w:ascii="Sylfaen" w:hAnsi="Sylfaen"/>
          <w:szCs w:val="20"/>
          <w:lang w:val="ka-GE"/>
        </w:rPr>
        <w:t>ტურიზმის მიმართულებით ურთიერთობის გაღრმავება ნორვეგიის სამხრეთ-აღმოსავლეთის უნივერსიტეტთან</w:t>
      </w:r>
    </w:p>
    <w:p w:rsidR="00A469CC" w:rsidRDefault="00A469CC" w:rsidP="00E045C1">
      <w:pPr>
        <w:pStyle w:val="ListParagraph"/>
        <w:numPr>
          <w:ilvl w:val="0"/>
          <w:numId w:val="28"/>
        </w:numPr>
        <w:spacing w:after="0" w:line="276" w:lineRule="auto"/>
        <w:ind w:left="709" w:hanging="283"/>
        <w:rPr>
          <w:rFonts w:ascii="Sylfaen" w:hAnsi="Sylfaen"/>
          <w:szCs w:val="20"/>
          <w:lang w:val="ka-GE"/>
        </w:rPr>
      </w:pPr>
      <w:r>
        <w:rPr>
          <w:rFonts w:ascii="Sylfaen" w:hAnsi="Sylfaen"/>
          <w:szCs w:val="20"/>
          <w:lang w:val="ka-GE"/>
        </w:rPr>
        <w:t>ჩეხეთის სიცოცხლის შემსწავლელ მეცნიერებების უნივერსიტეტთან ( ტროპიკულ ფაკულტეტთან)</w:t>
      </w:r>
    </w:p>
    <w:p w:rsidR="00A469CC" w:rsidRPr="0010380A" w:rsidRDefault="00A469CC" w:rsidP="00E045C1">
      <w:pPr>
        <w:pStyle w:val="ListParagraph"/>
        <w:numPr>
          <w:ilvl w:val="0"/>
          <w:numId w:val="28"/>
        </w:numPr>
        <w:spacing w:after="0" w:line="276" w:lineRule="auto"/>
        <w:ind w:left="709" w:hanging="283"/>
        <w:rPr>
          <w:rFonts w:ascii="Sylfaen" w:hAnsi="Sylfaen"/>
          <w:szCs w:val="20"/>
          <w:lang w:val="ka-GE"/>
        </w:rPr>
      </w:pPr>
      <w:r>
        <w:rPr>
          <w:rFonts w:ascii="Sylfaen" w:hAnsi="Sylfaen"/>
          <w:szCs w:val="20"/>
          <w:lang w:val="ka-GE"/>
        </w:rPr>
        <w:t>თურქეთი. ართვინის უნივერსიტეტთან</w:t>
      </w:r>
    </w:p>
    <w:p w:rsidR="0010380A" w:rsidRPr="0010380A" w:rsidRDefault="0010380A" w:rsidP="00E045C1">
      <w:pPr>
        <w:spacing w:after="0" w:line="276" w:lineRule="auto"/>
        <w:ind w:left="426" w:hanging="426"/>
        <w:rPr>
          <w:rFonts w:ascii="Sylfaen" w:hAnsi="Sylfaen"/>
          <w:szCs w:val="20"/>
          <w:lang w:val="ka-GE"/>
        </w:rPr>
      </w:pPr>
      <w:r>
        <w:rPr>
          <w:rFonts w:ascii="Sylfaen" w:hAnsi="Sylfaen" w:cs="Sylfaen"/>
          <w:szCs w:val="20"/>
          <w:lang w:val="ka-GE"/>
        </w:rPr>
        <w:t xml:space="preserve">3. </w:t>
      </w:r>
      <w:r w:rsidRPr="0010380A">
        <w:rPr>
          <w:rFonts w:ascii="Sylfaen" w:hAnsi="Sylfaen" w:cs="Sylfaen"/>
          <w:szCs w:val="20"/>
          <w:lang w:val="ka-GE"/>
        </w:rPr>
        <w:t>სტუდენტებისა</w:t>
      </w:r>
      <w:r w:rsidRPr="0010380A">
        <w:rPr>
          <w:rFonts w:ascii="Sylfaen" w:hAnsi="Sylfaen"/>
          <w:szCs w:val="20"/>
          <w:lang w:val="ka-GE"/>
        </w:rPr>
        <w:t xml:space="preserve"> და აკადემიური პერსონალის საერთაშორისო მობილობის ზრდა </w:t>
      </w:r>
    </w:p>
    <w:p w:rsidR="00D60506" w:rsidRDefault="0010380A" w:rsidP="00E045C1">
      <w:pPr>
        <w:spacing w:after="0" w:line="276" w:lineRule="auto"/>
        <w:ind w:left="426" w:hanging="426"/>
        <w:rPr>
          <w:rFonts w:ascii="Sylfaen" w:hAnsi="Sylfaen"/>
          <w:szCs w:val="20"/>
          <w:lang w:val="ka-GE"/>
        </w:rPr>
      </w:pPr>
      <w:r>
        <w:rPr>
          <w:rFonts w:ascii="Sylfaen" w:hAnsi="Sylfaen" w:cs="Sylfaen"/>
          <w:szCs w:val="20"/>
          <w:lang w:val="ka-GE"/>
        </w:rPr>
        <w:t xml:space="preserve">4. </w:t>
      </w:r>
      <w:r w:rsidR="00A01A49" w:rsidRPr="0010380A">
        <w:rPr>
          <w:rFonts w:ascii="Sylfaen" w:hAnsi="Sylfaen" w:cs="Sylfaen"/>
          <w:szCs w:val="20"/>
          <w:lang w:val="ka-GE"/>
        </w:rPr>
        <w:t>სასწავლო</w:t>
      </w:r>
      <w:r w:rsidR="00A01A49" w:rsidRPr="0010380A">
        <w:rPr>
          <w:rFonts w:ascii="Sylfaen" w:hAnsi="Sylfaen"/>
          <w:szCs w:val="20"/>
          <w:lang w:val="ka-GE"/>
        </w:rPr>
        <w:t xml:space="preserve"> პროცესში უცხოელი პროფესურის ჩართულობის გაზრდა</w:t>
      </w:r>
    </w:p>
    <w:p w:rsidR="00E045C1" w:rsidRPr="0010380A" w:rsidRDefault="00E045C1" w:rsidP="00E045C1">
      <w:pPr>
        <w:spacing w:after="0" w:line="276" w:lineRule="auto"/>
        <w:ind w:left="426" w:hanging="426"/>
        <w:rPr>
          <w:szCs w:val="20"/>
          <w:lang w:val="ka-GE"/>
        </w:rPr>
      </w:pPr>
      <w:r>
        <w:rPr>
          <w:rFonts w:ascii="Sylfaen" w:hAnsi="Sylfaen"/>
          <w:szCs w:val="20"/>
          <w:lang w:val="ka-GE"/>
        </w:rPr>
        <w:t>5. აკადემიური პერსონალის პუბლიკაციების რაოდენობის გაზრდა უცხოეთში</w:t>
      </w:r>
    </w:p>
    <w:p w:rsidR="00B61A41" w:rsidRDefault="00E045C1" w:rsidP="00EC3777">
      <w:pPr>
        <w:spacing w:after="0" w:line="276" w:lineRule="auto"/>
        <w:ind w:left="426" w:hanging="426"/>
        <w:rPr>
          <w:rFonts w:ascii="Sylfaen" w:hAnsi="Sylfaen"/>
          <w:b/>
          <w:lang w:val="ka-GE"/>
        </w:rPr>
      </w:pPr>
      <w:r>
        <w:rPr>
          <w:rFonts w:ascii="Sylfaen" w:hAnsi="Sylfaen" w:cs="Sylfaen"/>
          <w:szCs w:val="20"/>
          <w:lang w:val="ka-GE"/>
        </w:rPr>
        <w:t>6</w:t>
      </w:r>
      <w:r w:rsidR="0010380A">
        <w:rPr>
          <w:rFonts w:ascii="Sylfaen" w:hAnsi="Sylfaen" w:cs="Sylfaen"/>
          <w:szCs w:val="20"/>
          <w:lang w:val="ka-GE"/>
        </w:rPr>
        <w:t xml:space="preserve">. </w:t>
      </w:r>
      <w:r w:rsidR="00D60506" w:rsidRPr="0010380A">
        <w:rPr>
          <w:rFonts w:ascii="Sylfaen" w:hAnsi="Sylfaen" w:cs="Sylfaen"/>
          <w:szCs w:val="20"/>
          <w:lang w:val="ka-GE"/>
        </w:rPr>
        <w:t>უცხო ქვეყნის პარტნიორი უნივერსიტეტების პროფესურასთან ერთობლივი სასწავლო კურსების</w:t>
      </w:r>
      <w:r w:rsidR="00A469CC">
        <w:rPr>
          <w:rFonts w:ascii="Sylfaen" w:hAnsi="Sylfaen" w:cs="Sylfaen"/>
          <w:szCs w:val="20"/>
          <w:lang w:val="ka-GE"/>
        </w:rPr>
        <w:t xml:space="preserve"> </w:t>
      </w:r>
      <w:r w:rsidR="00D60506" w:rsidRPr="0010380A">
        <w:rPr>
          <w:rFonts w:ascii="Sylfaen" w:hAnsi="Sylfaen" w:cs="Sylfaen"/>
          <w:szCs w:val="20"/>
          <w:lang w:val="ka-GE"/>
        </w:rPr>
        <w:t xml:space="preserve">შექმნა </w:t>
      </w:r>
    </w:p>
    <w:p w:rsidR="00805EA7" w:rsidRDefault="00805EA7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</w:p>
    <w:p w:rsidR="00805EA7" w:rsidRDefault="00805EA7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</w:p>
    <w:p w:rsidR="00805EA7" w:rsidRDefault="00805EA7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</w:p>
    <w:p w:rsidR="0051499C" w:rsidRDefault="0051499C" w:rsidP="0051499C">
      <w:pPr>
        <w:spacing w:after="0" w:line="276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დანართი 1</w:t>
      </w:r>
    </w:p>
    <w:p w:rsidR="007A7442" w:rsidRPr="007A7442" w:rsidRDefault="0051499C" w:rsidP="0051499C">
      <w:pPr>
        <w:spacing w:after="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A7442">
        <w:rPr>
          <w:rFonts w:ascii="Sylfaen" w:hAnsi="Sylfaen"/>
          <w:b/>
          <w:sz w:val="24"/>
          <w:szCs w:val="24"/>
          <w:lang w:val="ka-GE"/>
        </w:rPr>
        <w:t>აგრარულ ფაკულტეტ</w:t>
      </w:r>
      <w:r w:rsidR="007A7442" w:rsidRPr="007A7442">
        <w:rPr>
          <w:rFonts w:ascii="Sylfaen" w:hAnsi="Sylfaen"/>
          <w:b/>
          <w:sz w:val="24"/>
          <w:szCs w:val="24"/>
          <w:lang w:val="ka-GE"/>
        </w:rPr>
        <w:t>ის საბაკალავრო პროგრამაზე</w:t>
      </w:r>
    </w:p>
    <w:p w:rsidR="0051499C" w:rsidRPr="00371942" w:rsidRDefault="0051499C" w:rsidP="0051499C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7A7442">
        <w:rPr>
          <w:rFonts w:ascii="Sylfaen" w:hAnsi="Sylfaen"/>
          <w:b/>
          <w:sz w:val="24"/>
          <w:szCs w:val="24"/>
          <w:lang w:val="ka-GE"/>
        </w:rPr>
        <w:t xml:space="preserve"> სტუდენტთა ჩარიცხვის დინამიკა</w:t>
      </w:r>
    </w:p>
    <w:p w:rsidR="00702F48" w:rsidRDefault="003727BA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356235</wp:posOffset>
            </wp:positionV>
            <wp:extent cx="4476750" cy="2553335"/>
            <wp:effectExtent l="0" t="0" r="19050" b="18415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55544" w:rsidRDefault="003727BA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2878455</wp:posOffset>
            </wp:positionV>
            <wp:extent cx="4692650" cy="2673985"/>
            <wp:effectExtent l="0" t="0" r="12700" b="12065"/>
            <wp:wrapTopAndBottom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1499C" w:rsidRDefault="0051499C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</w:p>
    <w:p w:rsidR="0051499C" w:rsidRDefault="0051499C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</w:p>
    <w:p w:rsidR="0051499C" w:rsidRDefault="0051499C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</w:p>
    <w:p w:rsidR="0051499C" w:rsidRDefault="003727BA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330835</wp:posOffset>
            </wp:positionV>
            <wp:extent cx="5046345" cy="3088005"/>
            <wp:effectExtent l="0" t="0" r="20955" b="17145"/>
            <wp:wrapTopAndBottom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1499C" w:rsidRDefault="0051499C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</w:p>
    <w:p w:rsidR="0051499C" w:rsidRDefault="0051499C" w:rsidP="00371942">
      <w:pPr>
        <w:spacing w:after="0" w:line="276" w:lineRule="auto"/>
        <w:jc w:val="right"/>
        <w:rPr>
          <w:rFonts w:ascii="Sylfaen" w:hAnsi="Sylfaen"/>
          <w:b/>
          <w:lang w:val="ka-GE"/>
        </w:rPr>
      </w:pPr>
    </w:p>
    <w:p w:rsidR="0051499C" w:rsidRDefault="0051499C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1499C" w:rsidRDefault="0051499C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1499C" w:rsidRDefault="003727BA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noProof/>
        </w:rPr>
        <w:drawing>
          <wp:inline distT="0" distB="0" distL="0" distR="0">
            <wp:extent cx="4899804" cy="2743200"/>
            <wp:effectExtent l="0" t="0" r="1524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27BA" w:rsidRDefault="003727BA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727BA" w:rsidRDefault="003727BA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727BA" w:rsidRDefault="003727BA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noProof/>
        </w:rPr>
        <w:lastRenderedPageBreak/>
        <w:drawing>
          <wp:inline distT="0" distB="0" distL="0" distR="0">
            <wp:extent cx="4761781" cy="2743200"/>
            <wp:effectExtent l="0" t="0" r="2032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499C" w:rsidRDefault="0051499C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1499C" w:rsidRDefault="0051499C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1499C" w:rsidRDefault="0051499C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A7442" w:rsidRDefault="007A7442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A7442" w:rsidRDefault="007A7442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A7442" w:rsidRDefault="007A7442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A7442" w:rsidRDefault="007A7442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A7442" w:rsidRDefault="007A7442" w:rsidP="007A7442">
      <w:pPr>
        <w:spacing w:after="0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დანართი 2</w:t>
      </w:r>
    </w:p>
    <w:p w:rsidR="007A7442" w:rsidRDefault="007A7442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71942" w:rsidRPr="00275780" w:rsidRDefault="00371942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275780">
        <w:rPr>
          <w:rFonts w:ascii="Sylfaen" w:hAnsi="Sylfaen"/>
          <w:b/>
          <w:sz w:val="24"/>
          <w:szCs w:val="24"/>
          <w:lang w:val="ka-GE"/>
        </w:rPr>
        <w:t>აგრარული ფაკულტეტი</w:t>
      </w:r>
    </w:p>
    <w:p w:rsidR="00371942" w:rsidRPr="00275780" w:rsidRDefault="00371942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275780">
        <w:rPr>
          <w:rFonts w:ascii="Sylfaen" w:hAnsi="Sylfaen"/>
          <w:b/>
          <w:sz w:val="24"/>
          <w:szCs w:val="24"/>
          <w:lang w:val="ka-GE"/>
        </w:rPr>
        <w:t>მატერიალურ–ტექნიკური ბაზა დეპარტამენტების მიხედვით</w:t>
      </w:r>
    </w:p>
    <w:p w:rsidR="00371942" w:rsidRPr="00275780" w:rsidRDefault="00371942" w:rsidP="00371942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71942" w:rsidRPr="00275780" w:rsidRDefault="00371942" w:rsidP="00371942">
      <w:pPr>
        <w:spacing w:line="276" w:lineRule="auto"/>
        <w:rPr>
          <w:rFonts w:ascii="Sylfaen" w:hAnsi="Sylfaen"/>
          <w:b/>
          <w:sz w:val="24"/>
          <w:szCs w:val="24"/>
          <w:lang w:val="ka-GE"/>
        </w:rPr>
      </w:pPr>
      <w:r w:rsidRPr="00275780">
        <w:rPr>
          <w:rFonts w:ascii="Sylfaen" w:hAnsi="Sylfaen"/>
          <w:b/>
          <w:sz w:val="24"/>
          <w:szCs w:val="24"/>
          <w:lang w:val="ka-GE"/>
        </w:rPr>
        <w:t>1. აგრონომიულ მეცნიერებათა დეპარტამენტი</w:t>
      </w:r>
    </w:p>
    <w:p w:rsidR="00371942" w:rsidRDefault="00371942" w:rsidP="00371942">
      <w:pPr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კვლევების განხორციელებისათვის საჭირო მატერიალურ-ტექნიკური ბაზა არის დეპარტამენტის ლაბორატორიები:  1. ნიადაგთმცოდნეობის, მელიორაციისა და აგროეკოლოგიური მონიტორინგის ლაბორატორია 2. აგროქიმიისა და მიწათმოქმედების ლაბორატორია და 3. მცენარეთა დაცვის ლაბორატორია. ლაბორატორიებში განთავსებულია შემდეგი დანადგარები: წყლის სახდელი აპარატი, გამწოვი კარადა,  </w:t>
      </w:r>
      <w:r w:rsidRPr="00DC71FE">
        <w:rPr>
          <w:rFonts w:ascii="Sylfaen" w:hAnsi="Sylfaen" w:cs="Calibri"/>
          <w:color w:val="000000"/>
          <w:lang w:val="ka-GE"/>
        </w:rPr>
        <w:t xml:space="preserve">PH </w:t>
      </w:r>
      <w:r>
        <w:rPr>
          <w:rFonts w:ascii="Sylfaen" w:hAnsi="Sylfaen" w:cs="Calibri"/>
          <w:color w:val="000000"/>
          <w:lang w:val="ka-GE"/>
        </w:rPr>
        <w:t xml:space="preserve">მეტრი, ფოტოელექტროკოლორიმეტრი, ცენტრიფუგა. </w:t>
      </w:r>
      <w:r>
        <w:rPr>
          <w:rFonts w:ascii="Sylfaen" w:hAnsi="Sylfaen"/>
          <w:lang w:val="ka-GE"/>
        </w:rPr>
        <w:t xml:space="preserve">ლაბორატორიაში არსებული აპარატურითა და პირობებით შესაძლებელია კვლევებისთვის საჭირო შემდეგი ამოცანების განხორციელება: ნიადაგური ჭრილის მორფოლოგიური აღწერა,  ნიადაგების კვლევისათვის ნიმუშების აღება, ფიზიკური და მექანიკური ანალიზების ჩატარება.  ნიმუშებში შეგვიძლია განვსაზღვროთ </w:t>
      </w:r>
      <w:r>
        <w:rPr>
          <w:rFonts w:ascii="Sylfaen" w:hAnsi="Sylfaen" w:cs="Sylfaen"/>
          <w:lang w:val="ka-GE"/>
        </w:rPr>
        <w:t xml:space="preserve">მექანიკური შედგენილობა, ხირხატიანობა, ფორიანობა, ხვედრითი და მოცულობითი წონა, წყალგამტარობა, წყალტევადობა, სტრუქტურიანობა, პლასტიკურობა, ჰუმუსი </w:t>
      </w:r>
      <w:r w:rsidRPr="000D04F2">
        <w:rPr>
          <w:rFonts w:ascii="Sylfaen" w:hAnsi="Sylfaen" w:cs="Sylfaen"/>
          <w:lang w:val="ka-GE"/>
        </w:rPr>
        <w:t>ტიურინისმეთოდით</w:t>
      </w:r>
      <w:r w:rsidRPr="000D04F2">
        <w:rPr>
          <w:rFonts w:ascii="Sylfaen" w:hAnsi="Sylfaen"/>
          <w:lang w:val="ka-GE"/>
        </w:rPr>
        <w:t xml:space="preserve"> (</w:t>
      </w:r>
      <w:r w:rsidRPr="000D04F2">
        <w:rPr>
          <w:rFonts w:ascii="Sylfaen" w:hAnsi="Sylfaen" w:cs="Sylfaen"/>
          <w:lang w:val="ka-GE"/>
        </w:rPr>
        <w:t>ფენილანტრალინისმჟავათიანდიფენილამინით</w:t>
      </w:r>
      <w:r w:rsidRPr="000D04F2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, </w:t>
      </w:r>
      <w:r w:rsidRPr="0031725A">
        <w:rPr>
          <w:rFonts w:ascii="Sylfaen" w:hAnsi="Sylfaen"/>
          <w:lang w:val="ka-GE"/>
        </w:rPr>
        <w:t>P</w:t>
      </w:r>
      <w:r w:rsidRPr="0031725A">
        <w:rPr>
          <w:rFonts w:ascii="Sylfaen" w:hAnsi="Sylfaen"/>
          <w:vertAlign w:val="superscript"/>
          <w:lang w:val="ka-GE"/>
        </w:rPr>
        <w:t>H</w:t>
      </w:r>
      <w:r w:rsidRPr="000D04F2">
        <w:rPr>
          <w:rFonts w:ascii="Sylfaen" w:hAnsi="Sylfaen"/>
          <w:lang w:val="ka-GE"/>
        </w:rPr>
        <w:t>–პოტენციომეტრით (</w:t>
      </w:r>
      <w:r w:rsidRPr="0031725A">
        <w:rPr>
          <w:rFonts w:ascii="Sylfaen" w:hAnsi="Sylfaen"/>
          <w:lang w:val="ka-GE"/>
        </w:rPr>
        <w:t>P</w:t>
      </w:r>
      <w:r w:rsidRPr="0031725A">
        <w:rPr>
          <w:rFonts w:ascii="Sylfaen" w:hAnsi="Sylfaen"/>
          <w:vertAlign w:val="superscript"/>
          <w:lang w:val="ka-GE"/>
        </w:rPr>
        <w:t>H</w:t>
      </w:r>
      <w:r w:rsidRPr="000D04F2">
        <w:rPr>
          <w:rFonts w:ascii="Sylfaen" w:hAnsi="Sylfaen"/>
          <w:lang w:val="ka-GE"/>
        </w:rPr>
        <w:t xml:space="preserve"> მეტრით) წყლისა და კალიქლორის სუსპენზიაში</w:t>
      </w:r>
      <w:r>
        <w:rPr>
          <w:rFonts w:ascii="Sylfaen" w:hAnsi="Sylfaen"/>
          <w:lang w:val="ka-GE"/>
        </w:rPr>
        <w:t>,</w:t>
      </w:r>
      <w:r w:rsidRPr="000D04F2">
        <w:rPr>
          <w:rFonts w:ascii="Sylfaen" w:hAnsi="Sylfaen" w:cs="Sylfaen"/>
          <w:lang w:val="ka-GE"/>
        </w:rPr>
        <w:t>გაცვლითი</w:t>
      </w:r>
      <w:r w:rsidRPr="000D04F2">
        <w:rPr>
          <w:rFonts w:ascii="Sylfaen" w:hAnsi="Sylfaen"/>
          <w:lang w:val="ka-GE"/>
        </w:rPr>
        <w:t xml:space="preserve"> და ჰიდროლიზური მჟავიანობ</w:t>
      </w:r>
      <w:r>
        <w:rPr>
          <w:rFonts w:ascii="Sylfaen" w:hAnsi="Sylfaen"/>
          <w:lang w:val="ka-GE"/>
        </w:rPr>
        <w:t>ა</w:t>
      </w:r>
      <w:r w:rsidRPr="000D04F2">
        <w:rPr>
          <w:rFonts w:ascii="Sylfaen" w:hAnsi="Sylfaen"/>
          <w:lang w:val="ka-GE"/>
        </w:rPr>
        <w:t xml:space="preserve"> დაი–კუხარა კაპენის მეთოდით</w:t>
      </w:r>
      <w:r>
        <w:rPr>
          <w:rFonts w:ascii="Sylfaen" w:hAnsi="Sylfaen"/>
          <w:lang w:val="ka-GE"/>
        </w:rPr>
        <w:t xml:space="preserve">. ლაბორატორიებში არის ჭურჭელი: </w:t>
      </w:r>
      <w:r w:rsidRPr="008640A3">
        <w:rPr>
          <w:rFonts w:ascii="Sylfaen" w:hAnsi="Sylfaen"/>
          <w:lang w:val="ka-GE"/>
        </w:rPr>
        <w:t>რკინის მასრები,ფაიფურის ჯამები, საზომი კოლბები, ერლენმეიერის კოლბები, სატიტრავი ბიურეტები, ალუმინის  და მინის ბიუქსები</w:t>
      </w:r>
      <w:r>
        <w:rPr>
          <w:rFonts w:ascii="Sylfaen" w:hAnsi="Sylfaen"/>
          <w:lang w:val="ka-GE"/>
        </w:rPr>
        <w:t>.</w:t>
      </w:r>
    </w:p>
    <w:p w:rsidR="00371942" w:rsidRPr="00273ACC" w:rsidRDefault="00371942" w:rsidP="00371942">
      <w:pPr>
        <w:spacing w:after="0" w:line="276" w:lineRule="auto"/>
        <w:rPr>
          <w:rFonts w:ascii="Sylfaen" w:hAnsi="Sylfaen"/>
          <w:b/>
          <w:lang w:val="ka-GE"/>
        </w:rPr>
      </w:pPr>
    </w:p>
    <w:p w:rsidR="00371942" w:rsidRPr="00D33AD3" w:rsidRDefault="00371942" w:rsidP="00371942">
      <w:pPr>
        <w:spacing w:after="0" w:line="276" w:lineRule="auto"/>
        <w:rPr>
          <w:rFonts w:ascii="Sylfaen" w:hAnsi="Sylfaen"/>
          <w:b/>
          <w:sz w:val="24"/>
          <w:szCs w:val="24"/>
          <w:lang w:val="ka-GE"/>
        </w:rPr>
      </w:pPr>
      <w:r w:rsidRPr="00D33AD3">
        <w:rPr>
          <w:rFonts w:ascii="Sylfaen" w:hAnsi="Sylfaen"/>
          <w:b/>
          <w:sz w:val="24"/>
          <w:szCs w:val="24"/>
          <w:lang w:val="ka-GE"/>
        </w:rPr>
        <w:t xml:space="preserve">2. </w:t>
      </w:r>
      <w:r w:rsidRPr="00D33AD3">
        <w:rPr>
          <w:rFonts w:ascii="Sylfaen" w:hAnsi="Sylfaen" w:cs="Sylfaen"/>
          <w:b/>
          <w:sz w:val="24"/>
          <w:szCs w:val="24"/>
          <w:lang w:val="ka-GE"/>
        </w:rPr>
        <w:t xml:space="preserve">სუბტროპიკული კულტურების </w:t>
      </w:r>
      <w:r w:rsidRPr="00D33AD3">
        <w:rPr>
          <w:rFonts w:ascii="Sylfaen" w:hAnsi="Sylfaen"/>
          <w:b/>
          <w:sz w:val="24"/>
          <w:szCs w:val="24"/>
          <w:lang w:val="ka-GE"/>
        </w:rPr>
        <w:t xml:space="preserve"> დეპარტამენტი</w:t>
      </w:r>
    </w:p>
    <w:p w:rsidR="00371942" w:rsidRPr="004C1E3D" w:rsidRDefault="00371942" w:rsidP="00371942">
      <w:pPr>
        <w:spacing w:after="0" w:line="276" w:lineRule="auto"/>
        <w:rPr>
          <w:rFonts w:ascii="Sylfaen" w:hAnsi="Sylfaen" w:cs="Sylfaen"/>
          <w:noProof/>
          <w:lang w:val="ka-GE"/>
        </w:rPr>
      </w:pPr>
      <w:r w:rsidRPr="004C1E3D">
        <w:rPr>
          <w:rFonts w:ascii="Sylfaen" w:hAnsi="Sylfaen" w:cs="Sylfaen"/>
          <w:noProof/>
          <w:lang w:val="ka-GE"/>
        </w:rPr>
        <w:t>გამოიყენება აკაკი წერეთლის  სახელმწიფო უნივერსიტეტის ბიბლიოთეკები,  აგრარული ფაკულტეტის კომპიუტერული ბაზა, სასწავლო–სამეცნიერო ლაბორატორიები და სასწავლო სამეცნიერო–კვლევითი მეურნეობები;</w:t>
      </w:r>
    </w:p>
    <w:p w:rsidR="00371942" w:rsidRPr="007E79FE" w:rsidRDefault="00371942" w:rsidP="00371942">
      <w:pPr>
        <w:spacing w:after="0" w:line="276" w:lineRule="auto"/>
        <w:rPr>
          <w:rFonts w:ascii="Sylfaen" w:hAnsi="Sylfaen" w:cs="Sylfaen"/>
          <w:noProof/>
          <w:lang w:val="ka-GE"/>
        </w:rPr>
      </w:pPr>
      <w:r w:rsidRPr="004C1E3D">
        <w:rPr>
          <w:rFonts w:ascii="Sylfaen" w:hAnsi="Sylfaen" w:cs="Sylfaen"/>
          <w:noProof/>
          <w:lang w:val="ka-GE"/>
        </w:rPr>
        <w:t>ინტერნეტში ჩართული და ტრადიციული პროგრამების პაკეტით აღჭურვილი კომპიუტერული კლასები</w:t>
      </w:r>
      <w:r w:rsidRPr="007E79FE">
        <w:rPr>
          <w:rFonts w:ascii="Sylfaen" w:hAnsi="Sylfaen" w:cs="Sylfaen"/>
          <w:noProof/>
          <w:lang w:val="ka-GE"/>
        </w:rPr>
        <w:t xml:space="preserve">; „ სუბტროპიკული კულტურების“ და „ ტექნიკური კულტურებისა და სამკურნალო მცენარეების“ ლაბორატორია. სტუდენტები </w:t>
      </w:r>
      <w:r w:rsidRPr="004C1E3D">
        <w:rPr>
          <w:rFonts w:ascii="Sylfaen" w:hAnsi="Sylfaen" w:cs="Sylfaen"/>
          <w:noProof/>
          <w:lang w:val="ka-GE"/>
        </w:rPr>
        <w:t xml:space="preserve"> პარაქტიკულ უნარებს  გამოიმუშავებენ უნივერსიტეტის  სასწავლო მეურნეობებში.</w:t>
      </w:r>
    </w:p>
    <w:p w:rsidR="00371942" w:rsidRPr="007E79FE" w:rsidRDefault="00371942" w:rsidP="00371942">
      <w:pPr>
        <w:spacing w:after="0" w:line="276" w:lineRule="auto"/>
        <w:rPr>
          <w:rFonts w:ascii="Sylfaen" w:hAnsi="Sylfaen"/>
          <w:lang w:val="ka-GE"/>
        </w:rPr>
      </w:pPr>
    </w:p>
    <w:p w:rsidR="00371942" w:rsidRPr="007E79FE" w:rsidRDefault="00371942" w:rsidP="00371942">
      <w:pPr>
        <w:spacing w:after="200" w:line="276" w:lineRule="auto"/>
        <w:rPr>
          <w:rFonts w:ascii="Sylfaen" w:hAnsi="Sylfaen"/>
          <w:b/>
          <w:lang w:val="ka-GE"/>
        </w:rPr>
      </w:pPr>
      <w:r w:rsidRPr="007E79FE">
        <w:rPr>
          <w:rFonts w:ascii="Sylfaen" w:hAnsi="Sylfaen"/>
          <w:lang w:val="ka-GE"/>
        </w:rPr>
        <w:t xml:space="preserve">3. </w:t>
      </w:r>
      <w:r w:rsidRPr="007E79FE">
        <w:rPr>
          <w:rFonts w:ascii="Sylfaen" w:hAnsi="Sylfaen" w:cs="Sylfaen"/>
          <w:b/>
          <w:lang w:val="ka-GE"/>
        </w:rPr>
        <w:t>ტურიზმისა</w:t>
      </w:r>
      <w:r w:rsidRPr="007E79FE">
        <w:rPr>
          <w:rFonts w:ascii="Sylfaen" w:hAnsi="Sylfaen"/>
          <w:b/>
          <w:lang w:val="ka-GE"/>
        </w:rPr>
        <w:t xml:space="preserve"> და ლანდშაფტური არქიტექტურის დეპარტამენტი</w:t>
      </w:r>
    </w:p>
    <w:p w:rsidR="00371942" w:rsidRPr="007E79FE" w:rsidRDefault="00371942" w:rsidP="00371942">
      <w:pPr>
        <w:spacing w:line="276" w:lineRule="auto"/>
        <w:jc w:val="both"/>
        <w:rPr>
          <w:rFonts w:ascii="Sylfaen" w:hAnsi="Sylfaen"/>
          <w:color w:val="FF0000"/>
          <w:lang w:val="ka-GE"/>
        </w:rPr>
      </w:pPr>
      <w:r w:rsidRPr="007E79FE">
        <w:rPr>
          <w:rFonts w:ascii="Sylfaen" w:hAnsi="Sylfaen"/>
          <w:lang w:val="ka-GE"/>
        </w:rPr>
        <w:t>ლანდშაფტური არქიტექტურის მიმართულებით</w:t>
      </w:r>
      <w:r w:rsidRPr="007E79FE">
        <w:rPr>
          <w:rFonts w:ascii="Sylfaen" w:hAnsi="Sylfaen" w:cs="Sylfaen"/>
          <w:lang w:val="ka-GE"/>
        </w:rPr>
        <w:t xml:space="preserve">ფაკულტეტზე კვლევისათვის ყველა პირობები არის შექმნილი, ეს არის კომპიუტერული კლასი 14 უახლესი კომპიუტერით, აღჭურვილი ბაღ-პარკების პროექტირების </w:t>
      </w:r>
      <w:r w:rsidRPr="007E79FE">
        <w:rPr>
          <w:rFonts w:ascii="Sylfaen" w:hAnsi="Sylfaen" w:cs="Tahoma"/>
          <w:color w:val="000000"/>
          <w:lang w:val="ka-GE"/>
        </w:rPr>
        <w:t>3D</w:t>
      </w:r>
      <w:r w:rsidRPr="007E79FE">
        <w:rPr>
          <w:rFonts w:ascii="Sylfaen" w:hAnsi="Sylfaen" w:cs="Sylfaen"/>
          <w:lang w:val="ka-GE"/>
        </w:rPr>
        <w:t>პროგრამებით (,,</w:t>
      </w:r>
      <w:r w:rsidRPr="007E79FE">
        <w:rPr>
          <w:rFonts w:ascii="Tahoma" w:hAnsi="Tahoma" w:cs="Tahoma"/>
          <w:color w:val="000000"/>
          <w:lang w:val="ka-GE"/>
        </w:rPr>
        <w:t>Наш сад омега 6.0</w:t>
      </w:r>
      <w:r w:rsidRPr="007E79FE">
        <w:rPr>
          <w:rFonts w:ascii="Sylfaen" w:hAnsi="Sylfaen" w:cs="Tahoma"/>
          <w:color w:val="000000"/>
          <w:lang w:val="ka-GE"/>
        </w:rPr>
        <w:t xml:space="preserve">“, </w:t>
      </w:r>
      <w:r w:rsidRPr="007E79FE">
        <w:rPr>
          <w:rFonts w:ascii="Sylfaen" w:hAnsi="Sylfaen" w:cs="Sylfaen"/>
          <w:lang w:val="ka-GE"/>
        </w:rPr>
        <w:t>,,</w:t>
      </w:r>
      <w:r w:rsidRPr="007E79FE">
        <w:rPr>
          <w:rFonts w:ascii="Tahoma" w:hAnsi="Tahoma" w:cs="Tahoma"/>
          <w:color w:val="000000"/>
          <w:lang w:val="ka-GE"/>
        </w:rPr>
        <w:t>Наш сад Кристаллверсия</w:t>
      </w:r>
      <w:r w:rsidRPr="007E79FE">
        <w:rPr>
          <w:rFonts w:ascii="Tahoma" w:hAnsi="Tahoma" w:cs="Tahoma"/>
          <w:color w:val="000000"/>
          <w:lang w:val="it-IT"/>
        </w:rPr>
        <w:t xml:space="preserve"> 10.0</w:t>
      </w:r>
      <w:r w:rsidRPr="007E79FE">
        <w:rPr>
          <w:rFonts w:ascii="Sylfaen" w:hAnsi="Sylfaen" w:cs="Tahoma"/>
          <w:color w:val="000000"/>
          <w:lang w:val="ka-GE"/>
        </w:rPr>
        <w:t>“, ასევე</w:t>
      </w:r>
      <w:r w:rsidRPr="007E79FE">
        <w:rPr>
          <w:rFonts w:ascii="Sylfaen" w:hAnsi="Sylfaen"/>
          <w:lang w:val="ka-GE"/>
        </w:rPr>
        <w:t xml:space="preserve"> ArchiCAD</w:t>
      </w:r>
      <w:r w:rsidRPr="007E79FE">
        <w:rPr>
          <w:rFonts w:ascii="Sylfaen" w:hAnsi="Sylfaen" w:cs="Arial"/>
          <w:color w:val="000000"/>
          <w:shd w:val="clear" w:color="auto" w:fill="FFFFFF"/>
          <w:lang w:val="ka-GE"/>
        </w:rPr>
        <w:t xml:space="preserve">, </w:t>
      </w:r>
      <w:r w:rsidRPr="007E79FE">
        <w:rPr>
          <w:rFonts w:ascii="Sylfaen" w:hAnsi="Sylfaen"/>
          <w:lang w:val="ka-GE"/>
        </w:rPr>
        <w:t>”Photo Land Designer 2” და Photoshop)</w:t>
      </w:r>
      <w:r w:rsidRPr="007E79FE">
        <w:rPr>
          <w:rFonts w:ascii="Sylfaen" w:hAnsi="Sylfaen" w:cs="Sylfaen"/>
          <w:lang w:val="ka-GE"/>
        </w:rPr>
        <w:t xml:space="preserve">. ასევე არის შევთეთრი და ფერადი პრინტერები, 2 პროექტორი, ფოტოაპარატი, ლაზერული შორმზომი, საზომი ბორბალი და სხვა მოწყობილობები, რომლებიც საშუალებას იძლევიან განხორციელდეს გარემოს აგეგმვა, მცენარეული საფარის შესწავლა და გამწვანება-რეკონსტრუქციის პროექტების შექმნა </w:t>
      </w:r>
      <w:r w:rsidRPr="007E79FE">
        <w:rPr>
          <w:rFonts w:ascii="Sylfaen" w:hAnsi="Sylfaen" w:cs="Tahoma"/>
          <w:color w:val="000000"/>
          <w:lang w:val="ka-GE"/>
        </w:rPr>
        <w:t>3D</w:t>
      </w:r>
      <w:r w:rsidRPr="007E79FE">
        <w:rPr>
          <w:rFonts w:ascii="Sylfaen" w:hAnsi="Sylfaen" w:cs="Sylfaen"/>
          <w:lang w:val="ka-GE"/>
        </w:rPr>
        <w:t>პროგრამებით. მცენარეთა აგროტექნიკური საკითხების შესწავლა-დამუშავება ხდება პარტნიორი ორგანიზაციის ტერიტორიაზე (</w:t>
      </w:r>
      <w:r w:rsidRPr="007E79FE">
        <w:rPr>
          <w:rFonts w:ascii="Sylfaen" w:hAnsi="Sylfaen"/>
          <w:lang w:val="ka-GE"/>
        </w:rPr>
        <w:t>ქ. ქუთაისის დეკორაციულ მცენარეთა სანერგე ი/ს „ნემო კაკუშაძე“</w:t>
      </w:r>
      <w:r w:rsidRPr="007E79FE">
        <w:rPr>
          <w:rFonts w:ascii="Sylfaen" w:hAnsi="Sylfaen" w:cs="Sylfaen"/>
          <w:lang w:val="ka-GE"/>
        </w:rPr>
        <w:t xml:space="preserve">), რომელიც კვლევებისათვის კარგ პირობებს ქმნის. </w:t>
      </w:r>
    </w:p>
    <w:p w:rsidR="00371942" w:rsidRPr="007E79FE" w:rsidRDefault="00371942" w:rsidP="00371942">
      <w:pPr>
        <w:spacing w:line="276" w:lineRule="auto"/>
        <w:jc w:val="both"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>ტურიზმის მიმართულებით კვლევებისათვის არის შესაბამისი ინვენტარი/აღჭურვილობა, როგორიცაა კარვები, საძილე ტომრები და სხვა.</w:t>
      </w:r>
    </w:p>
    <w:p w:rsidR="00371942" w:rsidRPr="007E79FE" w:rsidRDefault="00371942" w:rsidP="00371942">
      <w:pPr>
        <w:spacing w:after="0" w:line="276" w:lineRule="auto"/>
        <w:ind w:left="360"/>
        <w:contextualSpacing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4. </w:t>
      </w:r>
      <w:r w:rsidRPr="007E79FE">
        <w:rPr>
          <w:rFonts w:ascii="Sylfaen" w:hAnsi="Sylfaen" w:cs="Sylfaen"/>
          <w:b/>
        </w:rPr>
        <w:t>აგროინჟინერიის</w:t>
      </w:r>
      <w:r w:rsidRPr="007E79FE">
        <w:rPr>
          <w:rFonts w:ascii="Sylfaen" w:hAnsi="Sylfaen"/>
          <w:b/>
        </w:rPr>
        <w:t xml:space="preserve"> დეპარტამენტი</w:t>
      </w:r>
    </w:p>
    <w:p w:rsidR="00371942" w:rsidRPr="007E79FE" w:rsidRDefault="00371942" w:rsidP="00371942">
      <w:pPr>
        <w:spacing w:after="200" w:line="276" w:lineRule="auto"/>
        <w:rPr>
          <w:rFonts w:ascii="Sylfaen" w:hAnsi="Sylfaen"/>
          <w:b/>
          <w:lang w:val="ka-GE"/>
        </w:rPr>
      </w:pPr>
    </w:p>
    <w:p w:rsidR="00371942" w:rsidRPr="007E79FE" w:rsidRDefault="00371942" w:rsidP="00371942">
      <w:pPr>
        <w:numPr>
          <w:ilvl w:val="0"/>
          <w:numId w:val="21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ტრაქტორებისა და ავტომობილების კონსტრუქციების ლაბორატორია (აღწერილობითი კურსი) კაბინეტი</w:t>
      </w:r>
    </w:p>
    <w:p w:rsidR="00371942" w:rsidRPr="007E79FE" w:rsidRDefault="00371942" w:rsidP="00371942">
      <w:pPr>
        <w:numPr>
          <w:ilvl w:val="0"/>
          <w:numId w:val="21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გამოყენებითი მექანიკის ლაბორატორია (კაბინეტი) აღჭურვილია თვალსაჩინო მასალებით: (მექანიკური გადაცემის მაკეტები,ცილინდრული,კონუსური,ჭიახრახნული რედუქტორები,პლანეტარული და ტალღური გადაცემის მაკეტები,საჩვენებელი პლაკატები)</w:t>
      </w:r>
    </w:p>
    <w:p w:rsidR="00371942" w:rsidRPr="007E79FE" w:rsidRDefault="00371942" w:rsidP="00371942">
      <w:pPr>
        <w:numPr>
          <w:ilvl w:val="0"/>
          <w:numId w:val="21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ექსპლუატაციისა და რემონტის ლაბორატორია კაბინეტი.აღ</w:t>
      </w:r>
      <w:r w:rsidRPr="007E79FE">
        <w:rPr>
          <w:rFonts w:ascii="Sylfaen" w:hAnsi="Sylfaen"/>
        </w:rPr>
        <w:t>ჭ</w:t>
      </w:r>
      <w:r w:rsidRPr="007E79FE">
        <w:rPr>
          <w:rFonts w:ascii="Sylfaen" w:hAnsi="Sylfaen"/>
          <w:lang w:val="ka-GE"/>
        </w:rPr>
        <w:t>ურვილია ავტომობილის ძრავების ჭრილები, სიჩქარეთა ყუთები სავალი ნაწილის კონსტრუქციები, წინა და უკანა ხიდები, საჭის მექანიზმები და სხვა კონსტრუქციული კვანძები.</w:t>
      </w:r>
    </w:p>
    <w:p w:rsidR="00371942" w:rsidRPr="007E79FE" w:rsidRDefault="00371942" w:rsidP="00371942">
      <w:pPr>
        <w:numPr>
          <w:ilvl w:val="0"/>
          <w:numId w:val="21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კომპიუტერული კლასი აღჭურვილია კომპიუტერებით აუდიტორიაში ხორციელდება როგორც საბაკალავრო ისე პროფესიული პროგრამების სწავლება (აგროლოჯისტიკის ოპერატორის  მეოთხე საფეხური)</w:t>
      </w:r>
    </w:p>
    <w:p w:rsidR="00371942" w:rsidRPr="007E79FE" w:rsidRDefault="00371942" w:rsidP="00371942">
      <w:pPr>
        <w:numPr>
          <w:ilvl w:val="0"/>
          <w:numId w:val="21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 xml:space="preserve">  ელექტრო ტექნიკისა და ელექტროამძრავების ლაბორატორია (კაბინეტი)</w:t>
      </w:r>
    </w:p>
    <w:p w:rsidR="00371942" w:rsidRPr="007E79FE" w:rsidRDefault="00371942" w:rsidP="00371942">
      <w:pPr>
        <w:numPr>
          <w:ilvl w:val="0"/>
          <w:numId w:val="21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ლაბორატორია (კლასი) მანქანების მექანიზმებისა და მასალათმცოდნეობის</w:t>
      </w:r>
      <w:r w:rsidRPr="007E79FE">
        <w:rPr>
          <w:rFonts w:ascii="Sylfaen" w:hAnsi="Sylfaen"/>
          <w:color w:val="FF0000"/>
          <w:lang w:val="ka-GE"/>
        </w:rPr>
        <w:t>.</w:t>
      </w:r>
      <w:r w:rsidRPr="007E79FE">
        <w:rPr>
          <w:rFonts w:ascii="Sylfaen" w:hAnsi="Sylfaen"/>
          <w:lang w:val="ka-GE"/>
        </w:rPr>
        <w:t xml:space="preserve"> აღჭურვილი</w:t>
      </w:r>
      <w:r w:rsidRPr="007E79FE">
        <w:rPr>
          <w:rFonts w:ascii="Sylfaen" w:hAnsi="Sylfaen"/>
          <w:color w:val="FF0000"/>
          <w:lang w:val="ka-GE"/>
        </w:rPr>
        <w:t>ა</w:t>
      </w:r>
      <w:r w:rsidRPr="007E79FE">
        <w:rPr>
          <w:rFonts w:ascii="Sylfaen" w:hAnsi="Sylfaen"/>
          <w:lang w:val="ka-GE"/>
        </w:rPr>
        <w:t xml:space="preserve"> როკველის, ბრინელის და ვიკერსის სისალის საზომი მოწყობილობებით, დარტყმიტი </w:t>
      </w:r>
      <w:r w:rsidRPr="007E79FE">
        <w:rPr>
          <w:rFonts w:ascii="Sylfaen" w:hAnsi="Sylfaen"/>
          <w:lang w:val="ka-GE"/>
        </w:rPr>
        <w:lastRenderedPageBreak/>
        <w:t>სიბლანტის საზომი ქანქარა ურნალით,მანქანებისა და მექანიზმების თვალსაჩინო კონსტრუქციებით.</w:t>
      </w:r>
    </w:p>
    <w:p w:rsidR="00371942" w:rsidRPr="007E79FE" w:rsidRDefault="00371942" w:rsidP="00371942">
      <w:pPr>
        <w:numPr>
          <w:ilvl w:val="0"/>
          <w:numId w:val="21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ლაბორატორია (კაბინეტი) ურთიერთ შემცველობისა და ტექნიკური გაზომვების: აღჭურვილია : მზომი ხელსაწყო იარაღებით (მიკრომეტრები, კალიბრები,კალიბრატორები,უნიკალური კუთვნილმზომი, შტანგერფარგალი,კბილა გადაცემების კბილის სიმაღლის საზომები და სხვა.</w:t>
      </w:r>
    </w:p>
    <w:p w:rsidR="00371942" w:rsidRPr="007E79FE" w:rsidRDefault="00371942" w:rsidP="00371942">
      <w:pPr>
        <w:spacing w:line="276" w:lineRule="auto"/>
        <w:jc w:val="both"/>
        <w:rPr>
          <w:rFonts w:ascii="Sylfaen" w:hAnsi="Sylfaen"/>
        </w:rPr>
      </w:pPr>
      <w:r w:rsidRPr="007E79FE">
        <w:rPr>
          <w:rFonts w:ascii="Sylfaen" w:hAnsi="Sylfaen"/>
          <w:b/>
        </w:rPr>
        <w:t>ხელსაწყოები, დანადგარები, მოწყობილობები</w:t>
      </w:r>
      <w:r w:rsidRPr="007E79FE">
        <w:rPr>
          <w:rFonts w:ascii="Sylfaen" w:hAnsi="Sylfaen"/>
          <w:b/>
          <w:lang w:val="ka-GE"/>
        </w:rPr>
        <w:t>:</w:t>
      </w:r>
    </w:p>
    <w:p w:rsidR="00371942" w:rsidRPr="007E79FE" w:rsidRDefault="00371942" w:rsidP="00371942">
      <w:pPr>
        <w:numPr>
          <w:ilvl w:val="0"/>
          <w:numId w:val="22"/>
        </w:numPr>
        <w:spacing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 xml:space="preserve">ტრაქტორი </w:t>
      </w:r>
      <w:r w:rsidRPr="007E79FE">
        <w:rPr>
          <w:rFonts w:ascii="Times New Roman" w:hAnsi="Times New Roman"/>
        </w:rPr>
        <w:t>Т</w:t>
      </w:r>
      <w:r w:rsidRPr="007E79FE">
        <w:rPr>
          <w:rFonts w:ascii="Sylfaen" w:hAnsi="Sylfaen"/>
        </w:rPr>
        <w:t>150</w:t>
      </w:r>
      <w:r w:rsidRPr="007E79FE">
        <w:rPr>
          <w:rFonts w:ascii="Times New Roman" w:hAnsi="Times New Roman"/>
        </w:rPr>
        <w:t>К</w:t>
      </w:r>
      <w:r w:rsidRPr="007E79FE">
        <w:rPr>
          <w:rFonts w:ascii="Sylfaen" w:hAnsi="Sylfaen"/>
        </w:rPr>
        <w:t>, „სინტაი-18“, „სინტაი -180“;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გუთანი ექვსკორპუსიანი - 1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გუთანი ერთკორპუსიანი - 1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„მოტორ გრევერი“  (მოტობლოკი) – 1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„მოტორ ბუფერი“ მოტობლოკი – 1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გუთანი ორკორპუსიანი - 1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ფარცხი - 1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ორსექციანი სათესი - 1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კულტივატორი - 1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ფრეზი - 1 ცალი; სათიბელა - 1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სატრაქტორო მოსაბმელი - 2 ცალი;</w:t>
      </w:r>
    </w:p>
    <w:p w:rsidR="00371942" w:rsidRPr="007E79FE" w:rsidRDefault="00371942" w:rsidP="00371942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Sylfaen" w:hAnsi="Sylfaen"/>
        </w:rPr>
      </w:pPr>
      <w:r w:rsidRPr="007E79FE">
        <w:rPr>
          <w:rFonts w:ascii="Sylfaen" w:hAnsi="Sylfaen"/>
        </w:rPr>
        <w:t>მოტობლოკის კულტივატორი - 2 ცალი.</w:t>
      </w:r>
    </w:p>
    <w:p w:rsidR="00371942" w:rsidRPr="007E79FE" w:rsidRDefault="00371942" w:rsidP="00371942">
      <w:pPr>
        <w:spacing w:after="0" w:line="276" w:lineRule="auto"/>
        <w:rPr>
          <w:rFonts w:ascii="Sylfaen" w:hAnsi="Sylfaen" w:cs="Sylfaen"/>
          <w:b/>
          <w:lang w:val="ka-GE"/>
        </w:rPr>
      </w:pPr>
    </w:p>
    <w:p w:rsidR="00371942" w:rsidRPr="007E79FE" w:rsidRDefault="00371942" w:rsidP="00371942">
      <w:pPr>
        <w:spacing w:after="0" w:line="276" w:lineRule="auto"/>
        <w:rPr>
          <w:rFonts w:ascii="Sylfaen" w:hAnsi="Sylfaen" w:cs="Sylfaen"/>
          <w:b/>
          <w:lang w:val="ka-GE"/>
        </w:rPr>
      </w:pPr>
    </w:p>
    <w:p w:rsidR="00371942" w:rsidRPr="007E79FE" w:rsidRDefault="00371942" w:rsidP="00371942">
      <w:pPr>
        <w:spacing w:after="0" w:line="276" w:lineRule="auto"/>
        <w:rPr>
          <w:rFonts w:ascii="Sylfaen" w:hAnsi="Sylfaen"/>
          <w:b/>
          <w:lang w:val="ka-GE"/>
        </w:rPr>
      </w:pPr>
      <w:r w:rsidRPr="007E79FE">
        <w:rPr>
          <w:rFonts w:ascii="Sylfaen" w:hAnsi="Sylfaen" w:cs="Sylfaen"/>
          <w:b/>
          <w:lang w:val="ka-GE"/>
        </w:rPr>
        <w:t>5. სუბტროპიკული</w:t>
      </w:r>
      <w:r w:rsidRPr="007E79FE">
        <w:rPr>
          <w:rFonts w:ascii="Sylfaen" w:hAnsi="Sylfaen"/>
          <w:b/>
          <w:lang w:val="ka-GE"/>
        </w:rPr>
        <w:t xml:space="preserve"> კულტურების პროდუქტთა ტექნოლოგიის დეპარტამენტი</w:t>
      </w:r>
    </w:p>
    <w:p w:rsidR="00371942" w:rsidRPr="007E79FE" w:rsidRDefault="00371942" w:rsidP="00371942">
      <w:pPr>
        <w:spacing w:after="0" w:line="276" w:lineRule="auto"/>
        <w:rPr>
          <w:rFonts w:ascii="Sylfaen" w:hAnsi="Sylfaen"/>
          <w:b/>
          <w:lang w:val="ka-GE"/>
        </w:rPr>
      </w:pPr>
    </w:p>
    <w:p w:rsidR="00371942" w:rsidRPr="007E79FE" w:rsidRDefault="00371942" w:rsidP="00371942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 xml:space="preserve">დეპარტამენტს აქვს 5 სასწავლო – საკვლევი ლაბორატორია: </w:t>
      </w:r>
    </w:p>
    <w:p w:rsidR="00371942" w:rsidRPr="007E79FE" w:rsidRDefault="00371942" w:rsidP="00371942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>სუბტროპიკული კულტურების პროდუქტთა ტექნოლოგიის ლაბორატორია;</w:t>
      </w:r>
    </w:p>
    <w:p w:rsidR="00371942" w:rsidRPr="007E79FE" w:rsidRDefault="00371942" w:rsidP="00371942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>ბიოტექნოლოგიისა და მიკრობიოლოგიის ლაბორატორია;</w:t>
      </w:r>
    </w:p>
    <w:p w:rsidR="00371942" w:rsidRPr="007E79FE" w:rsidRDefault="00371942" w:rsidP="00371942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>აგრონედლეულის შენახვა – გადამუშავების ლაბორატორია;</w:t>
      </w:r>
    </w:p>
    <w:p w:rsidR="00371942" w:rsidRPr="007E79FE" w:rsidRDefault="00371942" w:rsidP="00371942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>ქიმიური ანალიზისა და ექსპერტიზის ლაბორატორია;</w:t>
      </w:r>
    </w:p>
    <w:p w:rsidR="00371942" w:rsidRPr="007E79FE" w:rsidRDefault="00371942" w:rsidP="00371942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>ბიოქიმიისა და სასურსათო პროდუქტების ლაბორატორია.</w:t>
      </w:r>
    </w:p>
    <w:p w:rsidR="00371942" w:rsidRPr="007E79FE" w:rsidRDefault="00371942" w:rsidP="00371942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>ლაბორატორიები აღჭურვილია ლაბორატორიული მოწყობილობებით, ქიმიური ჭურჭლითა და რეაქტივებით.</w:t>
      </w:r>
    </w:p>
    <w:p w:rsidR="00371942" w:rsidRPr="007E79FE" w:rsidRDefault="00371942" w:rsidP="00371942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>სასწავლო კურსების : ბიოქიმია, საინჟინრო ენზიმოლოგია, ბიოტექნოლოგია, საწარმოო მიკრობიოლოგია- განსახორციელებლად გამოყენებულია სპეციალური ლაბორატორიული სამუშაოების ნაკრები</w:t>
      </w:r>
    </w:p>
    <w:p w:rsidR="00371942" w:rsidRPr="007E79FE" w:rsidRDefault="00371942" w:rsidP="00371942">
      <w:pPr>
        <w:spacing w:line="276" w:lineRule="auto"/>
        <w:rPr>
          <w:rFonts w:ascii="Sylfaen" w:hAnsi="Sylfaen" w:cs="Sylfaen"/>
          <w:lang w:val="ka-GE"/>
        </w:rPr>
      </w:pPr>
      <w:r w:rsidRPr="007E79FE">
        <w:rPr>
          <w:rFonts w:ascii="Sylfaen" w:hAnsi="Sylfaen" w:cs="Sylfaen"/>
          <w:lang w:val="ka-GE"/>
        </w:rPr>
        <w:t xml:space="preserve">ლაბორატორიებში სასწავლო და საკვლევი სამუშაოებისათვის გამოიყენება ლაბორატორიული მოწყობილობები: </w:t>
      </w:r>
      <w:r w:rsidRPr="007E79FE">
        <w:rPr>
          <w:rFonts w:ascii="Sylfaen" w:hAnsi="Sylfaen"/>
          <w:lang w:val="ka-GE"/>
        </w:rPr>
        <w:t>ტექნიკური სასწორი (BAKT-500-M), ანალიზური სასწორები (№51144; BAP-200), თერმოსტატები, წყლის გამოსახდელი კუბი (D3-2-4M; TY-64-1-721-79; №20722), წყლის აბაზანები პოლონური (LAZMA WODN TY LWmLшW3), კამოვსკის ტუმბო, მიკროსკოპები, ცენტრიფუგა, სანჯღრეველა WU 4, მუფელის ღუმელი-MП-2YM  №47135, თერმოსტატი  მიკრობიოლოგიური TC-</w:t>
      </w:r>
      <w:r w:rsidRPr="007E79FE">
        <w:rPr>
          <w:rFonts w:ascii="Sylfaen" w:hAnsi="Sylfaen"/>
          <w:lang w:val="ka-GE"/>
        </w:rPr>
        <w:lastRenderedPageBreak/>
        <w:t>8OY42№ 4430, რეფრაქტომეტრი ИРФ-454ЬЬM № 901174, ფოტოელექტროკოლორიმეტრი  КФК-Z ; №911917,  Ph მეტრი - 211</w:t>
      </w:r>
    </w:p>
    <w:p w:rsidR="00371942" w:rsidRPr="007E79FE" w:rsidRDefault="00371942" w:rsidP="00371942">
      <w:pPr>
        <w:spacing w:after="0" w:line="276" w:lineRule="auto"/>
        <w:rPr>
          <w:rFonts w:ascii="Sylfaen" w:hAnsi="Sylfaen"/>
          <w:b/>
          <w:lang w:val="ka-GE"/>
        </w:rPr>
      </w:pPr>
    </w:p>
    <w:p w:rsidR="00371942" w:rsidRPr="007E79FE" w:rsidRDefault="00371942" w:rsidP="00371942">
      <w:pPr>
        <w:spacing w:after="0" w:line="276" w:lineRule="auto"/>
        <w:jc w:val="both"/>
        <w:rPr>
          <w:rFonts w:ascii="Sylfaen" w:hAnsi="Sylfaen"/>
          <w:b/>
          <w:lang w:val="ka-GE"/>
        </w:rPr>
      </w:pPr>
      <w:r w:rsidRPr="007E79FE">
        <w:rPr>
          <w:rFonts w:ascii="Sylfaen" w:hAnsi="Sylfaen" w:cs="Sylfaen"/>
          <w:b/>
          <w:lang w:val="ka-GE"/>
        </w:rPr>
        <w:t>6. აგრარულ</w:t>
      </w:r>
      <w:r w:rsidRPr="007E79FE">
        <w:rPr>
          <w:rFonts w:ascii="Sylfaen" w:hAnsi="Sylfaen"/>
          <w:b/>
          <w:lang w:val="ka-GE"/>
        </w:rPr>
        <w:t xml:space="preserve"> მიმართულებათა სამეცნიერო–კვლევითი ცენტრი</w:t>
      </w:r>
    </w:p>
    <w:p w:rsidR="00371942" w:rsidRPr="007E79FE" w:rsidRDefault="00371942" w:rsidP="00371942">
      <w:pPr>
        <w:spacing w:after="0" w:line="276" w:lineRule="auto"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ციტრუსოვანთა ნარგაობები:</w:t>
      </w:r>
    </w:p>
    <w:p w:rsidR="00371942" w:rsidRPr="007E79FE" w:rsidRDefault="00371942" w:rsidP="00371942">
      <w:pPr>
        <w:spacing w:after="0" w:line="276" w:lineRule="auto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395"/>
        <w:gridCol w:w="3197"/>
        <w:gridCol w:w="1706"/>
        <w:gridCol w:w="1813"/>
      </w:tblGrid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</w:rPr>
            </w:pPr>
            <w:r w:rsidRPr="007E79FE">
              <w:rPr>
                <w:rFonts w:ascii="Sylfaen" w:hAnsi="Sylfaen"/>
              </w:rPr>
              <w:t>N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გვარი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სახეობა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ასაკი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რაოდენობა</w:t>
            </w:r>
          </w:p>
        </w:tc>
      </w:tr>
      <w:tr w:rsidR="00371942" w:rsidRPr="007E79FE" w:rsidTr="00A01A49">
        <w:trPr>
          <w:trHeight w:val="450"/>
        </w:trPr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 xml:space="preserve"> ლიმონი მეიერი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10წელი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15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ლიმონიმეიერი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10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ლიმონი ვილლაფრანკა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ლიმონი ქართული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ლიმონი დიოსკურია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მანდარინი საადრეო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მანდარინი ფართოფოთლიანი უნშიუ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8 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20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მანდარინიფართოფოთლიანი უნშიუ კლონი</w:t>
            </w:r>
            <w:r w:rsidRPr="007E79FE">
              <w:rPr>
                <w:rFonts w:ascii="Sylfaen" w:hAnsi="Sylfaen"/>
              </w:rPr>
              <w:t>N</w:t>
            </w:r>
            <w:r w:rsidRPr="007E79F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6წელი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მანდარინი კოვანო-ვასე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 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6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მანდარინიმიჰო- ვასე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 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გრეიპფრუტი დუნკანი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10 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6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გრეიპფრუტი იმერეთი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8 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ადგილობრივი ფორთოხალი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4წელი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10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ჭიპიანი ფორთოხალი ვაშინგტონ ნაველი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8წელი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პომპელმუსი სადესერტო შედოკი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6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პომპელმუსი მსხლისებური შედოკი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10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იჩანგენზისის ლიმონი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4წელი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ციტრუსი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იჩანგენზისის რთული ჰიბრიდი ,,კავკასია’’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6წელი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პონცირუსი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 xml:space="preserve"> ჩვეულებრივი ტრიფოლიატა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2000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პონცირუსი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 xml:space="preserve">ადრემსხმოიარე </w:t>
            </w:r>
            <w:r w:rsidRPr="007E79FE">
              <w:rPr>
                <w:rFonts w:ascii="Sylfaen" w:hAnsi="Sylfaen"/>
                <w:lang w:val="ka-GE"/>
              </w:rPr>
              <w:lastRenderedPageBreak/>
              <w:t>ტრიფოლიატა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lastRenderedPageBreak/>
              <w:t>6წელი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20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lastRenderedPageBreak/>
              <w:t>21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ფორტუნელა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კინკანი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5წელი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1</w:t>
            </w:r>
          </w:p>
        </w:tc>
      </w:tr>
      <w:tr w:rsidR="00371942" w:rsidRPr="007E79FE" w:rsidTr="00A01A49">
        <w:tc>
          <w:tcPr>
            <w:tcW w:w="46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2395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გრანტი 1-8/40 ჰიბრიდული თესლნერგები</w:t>
            </w:r>
          </w:p>
        </w:tc>
        <w:tc>
          <w:tcPr>
            <w:tcW w:w="3197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თესლნერგები სხვადასხვა კომბინაციებით</w:t>
            </w:r>
          </w:p>
        </w:tc>
        <w:tc>
          <w:tcPr>
            <w:tcW w:w="1706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4წელი</w:t>
            </w:r>
          </w:p>
        </w:tc>
        <w:tc>
          <w:tcPr>
            <w:tcW w:w="1813" w:type="dxa"/>
            <w:shd w:val="clear" w:color="auto" w:fill="auto"/>
          </w:tcPr>
          <w:p w:rsidR="00371942" w:rsidRPr="007E79FE" w:rsidRDefault="00371942" w:rsidP="00A01A4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7E79FE">
              <w:rPr>
                <w:rFonts w:ascii="Sylfaen" w:hAnsi="Sylfaen"/>
                <w:lang w:val="ka-GE"/>
              </w:rPr>
              <w:t>44</w:t>
            </w:r>
          </w:p>
        </w:tc>
      </w:tr>
    </w:tbl>
    <w:p w:rsidR="00371942" w:rsidRPr="007E79FE" w:rsidRDefault="00371942" w:rsidP="00371942">
      <w:pPr>
        <w:spacing w:line="276" w:lineRule="auto"/>
        <w:rPr>
          <w:rFonts w:ascii="Sylfaen" w:hAnsi="Sylfaen" w:cs="Sylfaen"/>
          <w:b/>
          <w:lang w:val="ka-GE"/>
        </w:rPr>
      </w:pPr>
    </w:p>
    <w:p w:rsidR="00371942" w:rsidRPr="007E79FE" w:rsidRDefault="00371942" w:rsidP="00371942">
      <w:pPr>
        <w:spacing w:line="276" w:lineRule="auto"/>
        <w:rPr>
          <w:rFonts w:ascii="Sylfaen" w:hAnsi="Sylfaen"/>
          <w:b/>
          <w:lang w:val="ka-GE"/>
        </w:rPr>
      </w:pPr>
      <w:r w:rsidRPr="007E79FE">
        <w:rPr>
          <w:rFonts w:ascii="Sylfaen" w:hAnsi="Sylfaen" w:cs="Sylfaen"/>
          <w:b/>
          <w:lang w:val="ka-GE"/>
        </w:rPr>
        <w:t xml:space="preserve">7. </w:t>
      </w:r>
      <w:r w:rsidRPr="007E79FE">
        <w:rPr>
          <w:rFonts w:ascii="Sylfaen" w:hAnsi="Sylfaen"/>
          <w:b/>
          <w:lang w:val="ka-GE"/>
        </w:rPr>
        <w:t xml:space="preserve">ნოსირისა და მუხიანის </w:t>
      </w:r>
      <w:r w:rsidRPr="007E79FE">
        <w:rPr>
          <w:rFonts w:ascii="Sylfaen" w:hAnsi="Sylfaen" w:cs="Sylfaen"/>
          <w:b/>
          <w:lang w:val="ka-GE"/>
        </w:rPr>
        <w:t>სასწავლო</w:t>
      </w:r>
      <w:r w:rsidRPr="007E79FE">
        <w:rPr>
          <w:rFonts w:ascii="Sylfaen" w:hAnsi="Sylfaen"/>
          <w:b/>
          <w:lang w:val="ka-GE"/>
        </w:rPr>
        <w:t xml:space="preserve"> მეურნეობები:</w:t>
      </w:r>
    </w:p>
    <w:p w:rsidR="00371942" w:rsidRPr="007E79FE" w:rsidRDefault="00371942" w:rsidP="00371942">
      <w:pPr>
        <w:numPr>
          <w:ilvl w:val="0"/>
          <w:numId w:val="16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ტრაქტორი  „ გოლდენ 118“ – 1 ცალი არა მუშა მდგომარეობაში</w:t>
      </w:r>
    </w:p>
    <w:p w:rsidR="00371942" w:rsidRPr="007E79FE" w:rsidRDefault="00371942" w:rsidP="00371942">
      <w:pPr>
        <w:numPr>
          <w:ilvl w:val="0"/>
          <w:numId w:val="16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წყლის ბენზინის ტუმბო–1 ცალი</w:t>
      </w:r>
    </w:p>
    <w:p w:rsidR="00371942" w:rsidRPr="007E79FE" w:rsidRDefault="00371942" w:rsidP="00371942">
      <w:pPr>
        <w:numPr>
          <w:ilvl w:val="0"/>
          <w:numId w:val="16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შესაწამლი აპარატი აკუმულატორით– 3 ცალი</w:t>
      </w:r>
    </w:p>
    <w:p w:rsidR="00371942" w:rsidRPr="007E79FE" w:rsidRDefault="00371942" w:rsidP="00371942">
      <w:pPr>
        <w:numPr>
          <w:ilvl w:val="0"/>
          <w:numId w:val="16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შესაწამლი აპარატი ბენზინით – 1 ცალი</w:t>
      </w:r>
    </w:p>
    <w:p w:rsidR="00371942" w:rsidRPr="007E79FE" w:rsidRDefault="00371942" w:rsidP="00371942">
      <w:pPr>
        <w:numPr>
          <w:ilvl w:val="0"/>
          <w:numId w:val="16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სათიბელა – 3 ცალი</w:t>
      </w:r>
    </w:p>
    <w:p w:rsidR="00371942" w:rsidRPr="007E79FE" w:rsidRDefault="00371942" w:rsidP="00371942">
      <w:pPr>
        <w:numPr>
          <w:ilvl w:val="0"/>
          <w:numId w:val="16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სამყენი აპარატი– 2 ცალი</w:t>
      </w:r>
    </w:p>
    <w:p w:rsidR="00371942" w:rsidRPr="007E79FE" w:rsidRDefault="00371942" w:rsidP="00371942">
      <w:pPr>
        <w:numPr>
          <w:ilvl w:val="0"/>
          <w:numId w:val="16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სასხლავი მაკრატელი– 4 ცალი</w:t>
      </w:r>
    </w:p>
    <w:p w:rsidR="00371942" w:rsidRDefault="00371942" w:rsidP="00371942">
      <w:pPr>
        <w:numPr>
          <w:ilvl w:val="0"/>
          <w:numId w:val="16"/>
        </w:numPr>
        <w:spacing w:after="200" w:line="276" w:lineRule="auto"/>
        <w:contextualSpacing/>
        <w:rPr>
          <w:rFonts w:ascii="Sylfaen" w:hAnsi="Sylfaen"/>
          <w:lang w:val="ka-GE"/>
        </w:rPr>
      </w:pPr>
      <w:r w:rsidRPr="007E79FE">
        <w:rPr>
          <w:rFonts w:ascii="Sylfaen" w:hAnsi="Sylfaen"/>
          <w:lang w:val="ka-GE"/>
        </w:rPr>
        <w:t>და სხვა სამუშაო ინვენტარი</w:t>
      </w:r>
    </w:p>
    <w:p w:rsidR="00355544" w:rsidRDefault="00355544" w:rsidP="00355544">
      <w:pPr>
        <w:spacing w:after="200" w:line="276" w:lineRule="auto"/>
        <w:contextualSpacing/>
        <w:rPr>
          <w:rFonts w:ascii="Sylfaen" w:hAnsi="Sylfaen"/>
          <w:lang w:val="ka-GE"/>
        </w:rPr>
      </w:pPr>
    </w:p>
    <w:p w:rsidR="00355544" w:rsidRPr="007E79FE" w:rsidRDefault="00355544" w:rsidP="00355544">
      <w:pPr>
        <w:spacing w:after="200" w:line="276" w:lineRule="auto"/>
        <w:contextualSpacing/>
        <w:rPr>
          <w:rFonts w:ascii="Sylfaen" w:hAnsi="Sylfaen"/>
          <w:lang w:val="ka-GE"/>
        </w:rPr>
      </w:pPr>
    </w:p>
    <w:p w:rsidR="00511F0F" w:rsidRDefault="00511F0F" w:rsidP="002E56F1">
      <w:pPr>
        <w:tabs>
          <w:tab w:val="left" w:pos="450"/>
        </w:tabs>
        <w:spacing w:after="0" w:line="276" w:lineRule="auto"/>
        <w:rPr>
          <w:rFonts w:ascii="Sylfaen" w:hAnsi="Sylfaen"/>
          <w:color w:val="002060"/>
          <w:lang w:val="ka-GE"/>
        </w:rPr>
      </w:pPr>
    </w:p>
    <w:sectPr w:rsidR="00511F0F" w:rsidSect="003727BA">
      <w:footerReference w:type="default" r:id="rId13"/>
      <w:pgSz w:w="12240" w:h="15840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FE" w:rsidRDefault="00E55CFE" w:rsidP="00B31336">
      <w:pPr>
        <w:spacing w:after="0"/>
      </w:pPr>
      <w:r>
        <w:separator/>
      </w:r>
    </w:p>
  </w:endnote>
  <w:endnote w:type="continuationSeparator" w:id="1">
    <w:p w:rsidR="00E55CFE" w:rsidRDefault="00E55CFE" w:rsidP="00B313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166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ABA" w:rsidRDefault="00E80ABA">
        <w:pPr>
          <w:pStyle w:val="Footer"/>
          <w:jc w:val="right"/>
        </w:pPr>
        <w:fldSimple w:instr=" PAGE   \* MERGEFORMAT ">
          <w:r w:rsidR="00651C87">
            <w:rPr>
              <w:noProof/>
            </w:rPr>
            <w:t>13</w:t>
          </w:r>
        </w:fldSimple>
      </w:p>
    </w:sdtContent>
  </w:sdt>
  <w:p w:rsidR="00E80ABA" w:rsidRDefault="00E80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FE" w:rsidRDefault="00E55CFE" w:rsidP="00B31336">
      <w:pPr>
        <w:spacing w:after="0"/>
      </w:pPr>
      <w:r>
        <w:separator/>
      </w:r>
    </w:p>
  </w:footnote>
  <w:footnote w:type="continuationSeparator" w:id="1">
    <w:p w:rsidR="00E55CFE" w:rsidRDefault="00E55CFE" w:rsidP="00B3133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309"/>
    <w:multiLevelType w:val="hybridMultilevel"/>
    <w:tmpl w:val="8C68F1AC"/>
    <w:lvl w:ilvl="0" w:tplc="4D32FDE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35B8E"/>
    <w:multiLevelType w:val="hybridMultilevel"/>
    <w:tmpl w:val="66D0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003F"/>
    <w:multiLevelType w:val="hybridMultilevel"/>
    <w:tmpl w:val="58B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7234"/>
    <w:multiLevelType w:val="hybridMultilevel"/>
    <w:tmpl w:val="23222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7AAB"/>
    <w:multiLevelType w:val="hybridMultilevel"/>
    <w:tmpl w:val="EE80240E"/>
    <w:lvl w:ilvl="0" w:tplc="88C2D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55F15"/>
    <w:multiLevelType w:val="hybridMultilevel"/>
    <w:tmpl w:val="CAF0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6834"/>
    <w:multiLevelType w:val="hybridMultilevel"/>
    <w:tmpl w:val="D12C426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7C1629D"/>
    <w:multiLevelType w:val="multilevel"/>
    <w:tmpl w:val="F3FA75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286867F3"/>
    <w:multiLevelType w:val="hybridMultilevel"/>
    <w:tmpl w:val="4000C996"/>
    <w:lvl w:ilvl="0" w:tplc="04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9">
    <w:nsid w:val="29431CA7"/>
    <w:multiLevelType w:val="hybridMultilevel"/>
    <w:tmpl w:val="4BFA0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B4244"/>
    <w:multiLevelType w:val="hybridMultilevel"/>
    <w:tmpl w:val="B7D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C3521"/>
    <w:multiLevelType w:val="hybridMultilevel"/>
    <w:tmpl w:val="E9AAAEE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3B795DA4"/>
    <w:multiLevelType w:val="hybridMultilevel"/>
    <w:tmpl w:val="60A65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B5026"/>
    <w:multiLevelType w:val="hybridMultilevel"/>
    <w:tmpl w:val="F344F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C6DD7"/>
    <w:multiLevelType w:val="hybridMultilevel"/>
    <w:tmpl w:val="5FAA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D52B0"/>
    <w:multiLevelType w:val="hybridMultilevel"/>
    <w:tmpl w:val="7A26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27C42"/>
    <w:multiLevelType w:val="multilevel"/>
    <w:tmpl w:val="740EA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47B12364"/>
    <w:multiLevelType w:val="hybridMultilevel"/>
    <w:tmpl w:val="72B6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B1F7A"/>
    <w:multiLevelType w:val="hybridMultilevel"/>
    <w:tmpl w:val="ADE6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D6939"/>
    <w:multiLevelType w:val="hybridMultilevel"/>
    <w:tmpl w:val="C19865D8"/>
    <w:lvl w:ilvl="0" w:tplc="3828D046">
      <w:start w:val="1"/>
      <w:numFmt w:val="decimal"/>
      <w:lvlText w:val="%1."/>
      <w:lvlJc w:val="left"/>
      <w:pPr>
        <w:ind w:left="1080" w:hanging="360"/>
      </w:pPr>
      <w:rPr>
        <w:rFonts w:ascii="Sylfaen" w:eastAsiaTheme="minorEastAsia" w:hAnsi="Sylfae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435CE3"/>
    <w:multiLevelType w:val="hybridMultilevel"/>
    <w:tmpl w:val="609CD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701DBA"/>
    <w:multiLevelType w:val="hybridMultilevel"/>
    <w:tmpl w:val="5EDC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D4605"/>
    <w:multiLevelType w:val="hybridMultilevel"/>
    <w:tmpl w:val="DAD24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153DF"/>
    <w:multiLevelType w:val="hybridMultilevel"/>
    <w:tmpl w:val="DBD4D680"/>
    <w:lvl w:ilvl="0" w:tplc="A168B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81242"/>
    <w:multiLevelType w:val="hybridMultilevel"/>
    <w:tmpl w:val="A9DC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D54E4"/>
    <w:multiLevelType w:val="hybridMultilevel"/>
    <w:tmpl w:val="D03654B2"/>
    <w:lvl w:ilvl="0" w:tplc="91B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CD118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</w:lvl>
    <w:lvl w:ilvl="2" w:tplc="0088B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A1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ED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0E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B6B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6B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E0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C0A4B"/>
    <w:multiLevelType w:val="hybridMultilevel"/>
    <w:tmpl w:val="E61692AE"/>
    <w:lvl w:ilvl="0" w:tplc="F39AFFF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F109C"/>
    <w:multiLevelType w:val="hybridMultilevel"/>
    <w:tmpl w:val="B972E30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CDC0136"/>
    <w:multiLevelType w:val="hybridMultilevel"/>
    <w:tmpl w:val="F27296FA"/>
    <w:lvl w:ilvl="0" w:tplc="5002E6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A2171"/>
    <w:multiLevelType w:val="hybridMultilevel"/>
    <w:tmpl w:val="1988E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77B44"/>
    <w:multiLevelType w:val="hybridMultilevel"/>
    <w:tmpl w:val="0DFE31D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47406"/>
    <w:multiLevelType w:val="hybridMultilevel"/>
    <w:tmpl w:val="CE647B1A"/>
    <w:lvl w:ilvl="0" w:tplc="0FA448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EEC64B8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774AD3D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9848A17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1A08FF02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840E981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E68212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464263A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D70C619A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>
    <w:nsid w:val="741931D8"/>
    <w:multiLevelType w:val="hybridMultilevel"/>
    <w:tmpl w:val="6D40CCF0"/>
    <w:lvl w:ilvl="0" w:tplc="C658B10A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76BBB"/>
    <w:multiLevelType w:val="hybridMultilevel"/>
    <w:tmpl w:val="A144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25A2B"/>
    <w:multiLevelType w:val="hybridMultilevel"/>
    <w:tmpl w:val="2FCC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4"/>
  </w:num>
  <w:num w:numId="4">
    <w:abstractNumId w:val="19"/>
  </w:num>
  <w:num w:numId="5">
    <w:abstractNumId w:val="29"/>
  </w:num>
  <w:num w:numId="6">
    <w:abstractNumId w:val="31"/>
  </w:num>
  <w:num w:numId="7">
    <w:abstractNumId w:val="30"/>
  </w:num>
  <w:num w:numId="8">
    <w:abstractNumId w:val="26"/>
  </w:num>
  <w:num w:numId="9">
    <w:abstractNumId w:val="34"/>
  </w:num>
  <w:num w:numId="10">
    <w:abstractNumId w:val="24"/>
  </w:num>
  <w:num w:numId="11">
    <w:abstractNumId w:val="23"/>
  </w:num>
  <w:num w:numId="12">
    <w:abstractNumId w:val="12"/>
  </w:num>
  <w:num w:numId="13">
    <w:abstractNumId w:val="0"/>
  </w:num>
  <w:num w:numId="14">
    <w:abstractNumId w:val="18"/>
  </w:num>
  <w:num w:numId="15">
    <w:abstractNumId w:val="5"/>
  </w:num>
  <w:num w:numId="16">
    <w:abstractNumId w:val="15"/>
  </w:num>
  <w:num w:numId="17">
    <w:abstractNumId w:val="9"/>
  </w:num>
  <w:num w:numId="18">
    <w:abstractNumId w:val="17"/>
  </w:num>
  <w:num w:numId="19">
    <w:abstractNumId w:val="28"/>
  </w:num>
  <w:num w:numId="20">
    <w:abstractNumId w:val="22"/>
  </w:num>
  <w:num w:numId="21">
    <w:abstractNumId w:val="1"/>
  </w:num>
  <w:num w:numId="22">
    <w:abstractNumId w:val="20"/>
  </w:num>
  <w:num w:numId="23">
    <w:abstractNumId w:val="13"/>
  </w:num>
  <w:num w:numId="24">
    <w:abstractNumId w:val="7"/>
  </w:num>
  <w:num w:numId="25">
    <w:abstractNumId w:val="11"/>
  </w:num>
  <w:num w:numId="26">
    <w:abstractNumId w:val="6"/>
  </w:num>
  <w:num w:numId="27">
    <w:abstractNumId w:val="3"/>
  </w:num>
  <w:num w:numId="28">
    <w:abstractNumId w:val="27"/>
  </w:num>
  <w:num w:numId="29">
    <w:abstractNumId w:val="16"/>
  </w:num>
  <w:num w:numId="30">
    <w:abstractNumId w:val="4"/>
  </w:num>
  <w:num w:numId="31">
    <w:abstractNumId w:val="33"/>
  </w:num>
  <w:num w:numId="32">
    <w:abstractNumId w:val="8"/>
  </w:num>
  <w:num w:numId="33">
    <w:abstractNumId w:val="10"/>
  </w:num>
  <w:num w:numId="34">
    <w:abstractNumId w:val="21"/>
  </w:num>
  <w:num w:numId="35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5D8"/>
    <w:rsid w:val="00013926"/>
    <w:rsid w:val="00031F5B"/>
    <w:rsid w:val="00046C36"/>
    <w:rsid w:val="00062032"/>
    <w:rsid w:val="00066BA1"/>
    <w:rsid w:val="0007041B"/>
    <w:rsid w:val="00091009"/>
    <w:rsid w:val="000E0F68"/>
    <w:rsid w:val="0010380A"/>
    <w:rsid w:val="00116367"/>
    <w:rsid w:val="00135049"/>
    <w:rsid w:val="00177AD0"/>
    <w:rsid w:val="00191978"/>
    <w:rsid w:val="00194CC9"/>
    <w:rsid w:val="001A0478"/>
    <w:rsid w:val="001C2162"/>
    <w:rsid w:val="001E1696"/>
    <w:rsid w:val="001E3980"/>
    <w:rsid w:val="001F5806"/>
    <w:rsid w:val="00204C6B"/>
    <w:rsid w:val="002253AD"/>
    <w:rsid w:val="00251F48"/>
    <w:rsid w:val="002B4390"/>
    <w:rsid w:val="002B53B9"/>
    <w:rsid w:val="002C5764"/>
    <w:rsid w:val="002D5BCA"/>
    <w:rsid w:val="002E34F5"/>
    <w:rsid w:val="002E56F1"/>
    <w:rsid w:val="0030593F"/>
    <w:rsid w:val="00325F5D"/>
    <w:rsid w:val="00333495"/>
    <w:rsid w:val="003345DE"/>
    <w:rsid w:val="00344203"/>
    <w:rsid w:val="00355544"/>
    <w:rsid w:val="003571C4"/>
    <w:rsid w:val="003603BB"/>
    <w:rsid w:val="003651DB"/>
    <w:rsid w:val="00370F5B"/>
    <w:rsid w:val="00371942"/>
    <w:rsid w:val="003727BA"/>
    <w:rsid w:val="003B3C9A"/>
    <w:rsid w:val="003C5DBC"/>
    <w:rsid w:val="003C693F"/>
    <w:rsid w:val="003D5202"/>
    <w:rsid w:val="00455B92"/>
    <w:rsid w:val="00472D62"/>
    <w:rsid w:val="004745C1"/>
    <w:rsid w:val="00484D0B"/>
    <w:rsid w:val="004C1E3D"/>
    <w:rsid w:val="004C7CDA"/>
    <w:rsid w:val="004D1F44"/>
    <w:rsid w:val="004E459A"/>
    <w:rsid w:val="004E5CD8"/>
    <w:rsid w:val="004E62C0"/>
    <w:rsid w:val="004E64C8"/>
    <w:rsid w:val="00503BD3"/>
    <w:rsid w:val="00511F0F"/>
    <w:rsid w:val="0051499C"/>
    <w:rsid w:val="0052791D"/>
    <w:rsid w:val="005448B7"/>
    <w:rsid w:val="005463DA"/>
    <w:rsid w:val="005508BC"/>
    <w:rsid w:val="00587B33"/>
    <w:rsid w:val="005B2E8A"/>
    <w:rsid w:val="005C13B7"/>
    <w:rsid w:val="005D47E3"/>
    <w:rsid w:val="005F0BF7"/>
    <w:rsid w:val="00632367"/>
    <w:rsid w:val="00651C87"/>
    <w:rsid w:val="00656327"/>
    <w:rsid w:val="006B4DF7"/>
    <w:rsid w:val="006C574F"/>
    <w:rsid w:val="006E75D8"/>
    <w:rsid w:val="00700A69"/>
    <w:rsid w:val="0070249D"/>
    <w:rsid w:val="00702F48"/>
    <w:rsid w:val="00764DD6"/>
    <w:rsid w:val="007677DF"/>
    <w:rsid w:val="007941D8"/>
    <w:rsid w:val="00795668"/>
    <w:rsid w:val="007A7442"/>
    <w:rsid w:val="007C06B4"/>
    <w:rsid w:val="007E1DC4"/>
    <w:rsid w:val="0080116D"/>
    <w:rsid w:val="00805EA7"/>
    <w:rsid w:val="00824793"/>
    <w:rsid w:val="008326A2"/>
    <w:rsid w:val="00835C1C"/>
    <w:rsid w:val="0084525B"/>
    <w:rsid w:val="00845936"/>
    <w:rsid w:val="008805D2"/>
    <w:rsid w:val="008C7C70"/>
    <w:rsid w:val="008D2B19"/>
    <w:rsid w:val="00904787"/>
    <w:rsid w:val="00916D27"/>
    <w:rsid w:val="00975266"/>
    <w:rsid w:val="009967F4"/>
    <w:rsid w:val="009B305B"/>
    <w:rsid w:val="009C05F6"/>
    <w:rsid w:val="009D0690"/>
    <w:rsid w:val="009D195F"/>
    <w:rsid w:val="009E06B7"/>
    <w:rsid w:val="009E1523"/>
    <w:rsid w:val="00A01A49"/>
    <w:rsid w:val="00A20940"/>
    <w:rsid w:val="00A3324D"/>
    <w:rsid w:val="00A35EB1"/>
    <w:rsid w:val="00A42C7F"/>
    <w:rsid w:val="00A4362A"/>
    <w:rsid w:val="00A469CC"/>
    <w:rsid w:val="00A8685D"/>
    <w:rsid w:val="00AB4C7C"/>
    <w:rsid w:val="00AB6F4B"/>
    <w:rsid w:val="00AD40CE"/>
    <w:rsid w:val="00AD66B9"/>
    <w:rsid w:val="00AE3895"/>
    <w:rsid w:val="00B23388"/>
    <w:rsid w:val="00B23412"/>
    <w:rsid w:val="00B30F88"/>
    <w:rsid w:val="00B31336"/>
    <w:rsid w:val="00B410C8"/>
    <w:rsid w:val="00B4254F"/>
    <w:rsid w:val="00B525E7"/>
    <w:rsid w:val="00B61A41"/>
    <w:rsid w:val="00BB3838"/>
    <w:rsid w:val="00BD56B0"/>
    <w:rsid w:val="00BF2EE4"/>
    <w:rsid w:val="00C37E4B"/>
    <w:rsid w:val="00C62E4F"/>
    <w:rsid w:val="00C73D33"/>
    <w:rsid w:val="00C74EF2"/>
    <w:rsid w:val="00C841C9"/>
    <w:rsid w:val="00CB02C0"/>
    <w:rsid w:val="00CB1F6C"/>
    <w:rsid w:val="00CF5264"/>
    <w:rsid w:val="00D04077"/>
    <w:rsid w:val="00D24B24"/>
    <w:rsid w:val="00D377A8"/>
    <w:rsid w:val="00D60506"/>
    <w:rsid w:val="00D65D35"/>
    <w:rsid w:val="00D720C8"/>
    <w:rsid w:val="00E037D1"/>
    <w:rsid w:val="00E045C1"/>
    <w:rsid w:val="00E55CFE"/>
    <w:rsid w:val="00E65CED"/>
    <w:rsid w:val="00E65E56"/>
    <w:rsid w:val="00E80ABA"/>
    <w:rsid w:val="00EB08ED"/>
    <w:rsid w:val="00EB6350"/>
    <w:rsid w:val="00EC3777"/>
    <w:rsid w:val="00EF0297"/>
    <w:rsid w:val="00F13093"/>
    <w:rsid w:val="00F173CE"/>
    <w:rsid w:val="00F20508"/>
    <w:rsid w:val="00F26D80"/>
    <w:rsid w:val="00F87590"/>
    <w:rsid w:val="00FA0A4E"/>
    <w:rsid w:val="00FC252B"/>
    <w:rsid w:val="00FD618B"/>
    <w:rsid w:val="00FE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64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1"/>
    <w:qFormat/>
    <w:rsid w:val="004745C1"/>
    <w:pPr>
      <w:widowControl w:val="0"/>
      <w:spacing w:before="22" w:after="0"/>
      <w:ind w:left="116" w:right="110"/>
    </w:pPr>
    <w:rPr>
      <w:rFonts w:ascii="Sylfaen" w:eastAsia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1"/>
    <w:rsid w:val="004745C1"/>
    <w:rPr>
      <w:rFonts w:ascii="Sylfaen" w:eastAsia="Sylfaen" w:hAnsi="Sylfaen" w:cs="Sylfaen"/>
    </w:rPr>
  </w:style>
  <w:style w:type="paragraph" w:styleId="NoSpacing">
    <w:name w:val="No Spacing"/>
    <w:uiPriority w:val="1"/>
    <w:qFormat/>
    <w:rsid w:val="00FD618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D618B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618B"/>
  </w:style>
  <w:style w:type="paragraph" w:customStyle="1" w:styleId="Default">
    <w:name w:val="Default"/>
    <w:rsid w:val="00FD618B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3345DE"/>
  </w:style>
  <w:style w:type="character" w:customStyle="1" w:styleId="hps">
    <w:name w:val="hps"/>
    <w:basedOn w:val="DefaultParagraphFont"/>
    <w:rsid w:val="003345DE"/>
  </w:style>
  <w:style w:type="paragraph" w:styleId="Header">
    <w:name w:val="header"/>
    <w:basedOn w:val="Normal"/>
    <w:link w:val="HeaderChar"/>
    <w:uiPriority w:val="99"/>
    <w:unhideWhenUsed/>
    <w:rsid w:val="00B31336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1336"/>
  </w:style>
  <w:style w:type="table" w:styleId="TableGrid">
    <w:name w:val="Table Grid"/>
    <w:basedOn w:val="TableNormal"/>
    <w:uiPriority w:val="59"/>
    <w:rsid w:val="00CB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987928287ydp1bb7c5ccmsolistparagraph">
    <w:name w:val="yiv2987928287ydp1bb7c5ccmsolistparagraph"/>
    <w:basedOn w:val="Normal"/>
    <w:rsid w:val="008C7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928287ydpf5962cb7msonormal">
    <w:name w:val="yiv2987928287ydpf5962cb7msonormal"/>
    <w:basedOn w:val="Normal"/>
    <w:rsid w:val="008C7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64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1"/>
    <w:qFormat/>
    <w:rsid w:val="004745C1"/>
    <w:pPr>
      <w:widowControl w:val="0"/>
      <w:spacing w:before="22" w:after="0"/>
      <w:ind w:left="116" w:right="110"/>
    </w:pPr>
    <w:rPr>
      <w:rFonts w:ascii="Sylfaen" w:eastAsia="Sylfaen" w:hAnsi="Sylfaen" w:cs="Sylfaen"/>
    </w:rPr>
  </w:style>
  <w:style w:type="character" w:customStyle="1" w:styleId="BodyTextChar">
    <w:name w:val="Body Text Char"/>
    <w:basedOn w:val="DefaultParagraphFont"/>
    <w:link w:val="BodyText"/>
    <w:uiPriority w:val="1"/>
    <w:rsid w:val="004745C1"/>
    <w:rPr>
      <w:rFonts w:ascii="Sylfaen" w:eastAsia="Sylfaen" w:hAnsi="Sylfaen" w:cs="Sylfaen"/>
    </w:rPr>
  </w:style>
  <w:style w:type="paragraph" w:styleId="NoSpacing">
    <w:name w:val="No Spacing"/>
    <w:uiPriority w:val="1"/>
    <w:qFormat/>
    <w:rsid w:val="00FD618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D618B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618B"/>
  </w:style>
  <w:style w:type="paragraph" w:customStyle="1" w:styleId="Default">
    <w:name w:val="Default"/>
    <w:rsid w:val="00FD618B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3345DE"/>
  </w:style>
  <w:style w:type="character" w:customStyle="1" w:styleId="hps">
    <w:name w:val="hps"/>
    <w:basedOn w:val="DefaultParagraphFont"/>
    <w:rsid w:val="003345DE"/>
  </w:style>
  <w:style w:type="paragraph" w:styleId="Header">
    <w:name w:val="header"/>
    <w:basedOn w:val="Normal"/>
    <w:link w:val="HeaderChar"/>
    <w:uiPriority w:val="99"/>
    <w:unhideWhenUsed/>
    <w:rsid w:val="00B31336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1336"/>
  </w:style>
  <w:style w:type="table" w:styleId="TableGrid">
    <w:name w:val="Table Grid"/>
    <w:basedOn w:val="TableNormal"/>
    <w:uiPriority w:val="59"/>
    <w:rsid w:val="00CB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987928287ydp1bb7c5ccmsolistparagraph">
    <w:name w:val="yiv2987928287ydp1bb7c5ccmsolistparagraph"/>
    <w:basedOn w:val="Normal"/>
    <w:rsid w:val="008C7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928287ydpf5962cb7msonormal">
    <w:name w:val="yiv2987928287ydpf5962cb7msonormal"/>
    <w:basedOn w:val="Normal"/>
    <w:rsid w:val="008C7C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Pr>
        <a:bodyPr/>
        <a:lstStyle/>
        <a:p>
          <a:pPr>
            <a:defRPr sz="16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Sheet2!$A$3</c:f>
              <c:strCache>
                <c:ptCount val="1"/>
                <c:pt idx="0">
                  <c:v>აგრონომია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C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C000"/>
                      </a:solidFill>
                    </a:defRPr>
                  </a:pPr>
                  <a:endParaRPr lang="en-US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C000"/>
                      </a:solidFill>
                    </a:defRPr>
                  </a:pPr>
                  <a:endParaRPr lang="en-US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C000"/>
                      </a:solidFill>
                    </a:defRPr>
                  </a:pPr>
                  <a:endParaRPr lang="en-US"/>
                </a:p>
              </c:txPr>
            </c:dLbl>
            <c:dLbl>
              <c:idx val="4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C000"/>
                      </a:solidFill>
                    </a:defRPr>
                  </a:pPr>
                  <a:endParaRPr lang="en-US"/>
                </a:p>
              </c:txPr>
            </c:dLbl>
            <c:dLbl>
              <c:idx val="5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FFC000"/>
                      </a:solidFill>
                    </a:defRPr>
                  </a:pPr>
                  <a:endParaRPr lang="en-US"/>
                </a:p>
              </c:txPr>
            </c:dLbl>
            <c:dLblPos val="ctr"/>
            <c:showVal val="1"/>
          </c:dLbls>
          <c:cat>
            <c:strRef>
              <c:f>Sheet2!$B$2:$G$2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Sheet2!$B$3:$G$3</c:f>
              <c:numCache>
                <c:formatCode>General</c:formatCode>
                <c:ptCount val="6"/>
                <c:pt idx="0">
                  <c:v>50</c:v>
                </c:pt>
                <c:pt idx="1">
                  <c:v>24</c:v>
                </c:pt>
                <c:pt idx="2">
                  <c:v>47</c:v>
                </c:pt>
                <c:pt idx="3">
                  <c:v>60</c:v>
                </c:pt>
                <c:pt idx="4">
                  <c:v>60</c:v>
                </c:pt>
                <c:pt idx="5">
                  <c:v>59</c:v>
                </c:pt>
              </c:numCache>
            </c:numRef>
          </c:val>
        </c:ser>
        <c:dLbls>
          <c:showVal val="1"/>
        </c:dLbls>
        <c:axId val="73686400"/>
        <c:axId val="64201088"/>
      </c:barChart>
      <c:catAx>
        <c:axId val="73686400"/>
        <c:scaling>
          <c:orientation val="minMax"/>
        </c:scaling>
        <c:axPos val="b"/>
        <c:tickLblPos val="nextTo"/>
        <c:crossAx val="64201088"/>
        <c:crosses val="autoZero"/>
        <c:auto val="1"/>
        <c:lblAlgn val="ctr"/>
        <c:lblOffset val="100"/>
      </c:catAx>
      <c:valAx>
        <c:axId val="64201088"/>
        <c:scaling>
          <c:orientation val="minMax"/>
        </c:scaling>
        <c:axPos val="l"/>
        <c:majorGridlines/>
        <c:numFmt formatCode="General" sourceLinked="1"/>
        <c:tickLblPos val="nextTo"/>
        <c:crossAx val="7368640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600"/>
          </a:pPr>
          <a:endParaRPr lang="en-US"/>
        </a:p>
      </c:txPr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Sheet2!$A$25</c:f>
              <c:strCache>
                <c:ptCount val="1"/>
                <c:pt idx="0">
                  <c:v>საბაღო-საპარკო მეურნეობა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solidFill>
                      <a:srgbClr val="C0000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Sheet2!$B$24:$G$24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Sheet2!$B$25:$G$25</c:f>
              <c:numCache>
                <c:formatCode>General</c:formatCode>
                <c:ptCount val="6"/>
                <c:pt idx="0">
                  <c:v>22</c:v>
                </c:pt>
                <c:pt idx="1">
                  <c:v>8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shape val="box"/>
        <c:axId val="64213376"/>
        <c:axId val="64214912"/>
        <c:axId val="0"/>
      </c:bar3DChart>
      <c:catAx>
        <c:axId val="64213376"/>
        <c:scaling>
          <c:orientation val="minMax"/>
        </c:scaling>
        <c:axPos val="b"/>
        <c:tickLblPos val="nextTo"/>
        <c:crossAx val="64214912"/>
        <c:crosses val="autoZero"/>
        <c:auto val="1"/>
        <c:lblAlgn val="ctr"/>
        <c:lblOffset val="100"/>
      </c:catAx>
      <c:valAx>
        <c:axId val="64214912"/>
        <c:scaling>
          <c:orientation val="minMax"/>
        </c:scaling>
        <c:axPos val="l"/>
        <c:majorGridlines/>
        <c:numFmt formatCode="General" sourceLinked="1"/>
        <c:tickLblPos val="nextTo"/>
        <c:crossAx val="6421337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7"/>
  <c:chart>
    <c:title>
      <c:tx>
        <c:rich>
          <a:bodyPr/>
          <a:lstStyle/>
          <a:p>
            <a:pPr>
              <a:defRPr/>
            </a:pPr>
            <a:r>
              <a:rPr lang="ka-GE" sz="1400"/>
              <a:t>აგროინჟინერია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0254396325459318"/>
          <c:y val="0.22591353164187838"/>
          <c:w val="0.89745603674540686"/>
          <c:h val="0.68120734908136316"/>
        </c:manualLayout>
      </c:layout>
      <c:bar3DChart>
        <c:barDir val="col"/>
        <c:grouping val="stacked"/>
        <c:ser>
          <c:idx val="0"/>
          <c:order val="0"/>
          <c:tx>
            <c:strRef>
              <c:f>Sheet2!$A$44</c:f>
              <c:strCache>
                <c:ptCount val="1"/>
                <c:pt idx="0">
                  <c:v>აგროინჟინერია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Sheet2!$B$43:$G$43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Sheet2!$B$44:$G$44</c:f>
              <c:numCache>
                <c:formatCode>General</c:formatCode>
                <c:ptCount val="6"/>
                <c:pt idx="0">
                  <c:v>23</c:v>
                </c:pt>
                <c:pt idx="1">
                  <c:v>17</c:v>
                </c:pt>
                <c:pt idx="2">
                  <c:v>5</c:v>
                </c:pt>
                <c:pt idx="3">
                  <c:v>23</c:v>
                </c:pt>
                <c:pt idx="4">
                  <c:v>21</c:v>
                </c:pt>
                <c:pt idx="5">
                  <c:v>23</c:v>
                </c:pt>
              </c:numCache>
            </c:numRef>
          </c:val>
        </c:ser>
        <c:dLbls>
          <c:showVal val="1"/>
        </c:dLbls>
        <c:shape val="box"/>
        <c:axId val="64264064"/>
        <c:axId val="64265600"/>
        <c:axId val="0"/>
      </c:bar3DChart>
      <c:catAx>
        <c:axId val="64264064"/>
        <c:scaling>
          <c:orientation val="minMax"/>
        </c:scaling>
        <c:axPos val="b"/>
        <c:tickLblPos val="nextTo"/>
        <c:crossAx val="64265600"/>
        <c:crosses val="autoZero"/>
        <c:auto val="1"/>
        <c:lblAlgn val="ctr"/>
        <c:lblOffset val="100"/>
      </c:catAx>
      <c:valAx>
        <c:axId val="64265600"/>
        <c:scaling>
          <c:orientation val="minMax"/>
        </c:scaling>
        <c:axPos val="l"/>
        <c:majorGridlines/>
        <c:numFmt formatCode="General" sourceLinked="1"/>
        <c:tickLblPos val="nextTo"/>
        <c:crossAx val="6426406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ka-GE" sz="1400"/>
              <a:t>აგრონედლეულის კვების პროდუქტების ტექნოლოგია და ექსპერტიზა</a:t>
            </a:r>
          </a:p>
        </c:rich>
      </c:tx>
      <c:layout>
        <c:manualLayout>
          <c:xMode val="edge"/>
          <c:yMode val="edge"/>
          <c:x val="0.13062489063867017"/>
          <c:y val="0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Sheet2!$A$61</c:f>
              <c:strCache>
                <c:ptCount val="1"/>
                <c:pt idx="0">
                  <c:v>აგრონედლეულის კვების პროდუქტების ტექნოლოგია და ექსპერტიზა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solidFill>
                      <a:srgbClr val="C0000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Sheet2!$B$60:$G$60</c:f>
              <c:strCache>
                <c:ptCount val="6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  <c:pt idx="4">
                  <c:v>2016-2017</c:v>
                </c:pt>
                <c:pt idx="5">
                  <c:v>2017-2018</c:v>
                </c:pt>
              </c:strCache>
            </c:strRef>
          </c:cat>
          <c:val>
            <c:numRef>
              <c:f>Sheet2!$B$61:$G$61</c:f>
              <c:numCache>
                <c:formatCode>General</c:formatCode>
                <c:ptCount val="6"/>
                <c:pt idx="2">
                  <c:v>5</c:v>
                </c:pt>
                <c:pt idx="3">
                  <c:v>30</c:v>
                </c:pt>
                <c:pt idx="4">
                  <c:v>27</c:v>
                </c:pt>
                <c:pt idx="5">
                  <c:v>30</c:v>
                </c:pt>
              </c:numCache>
            </c:numRef>
          </c:val>
        </c:ser>
        <c:dLbls>
          <c:showVal val="1"/>
        </c:dLbls>
        <c:shape val="box"/>
        <c:axId val="64294272"/>
        <c:axId val="64435328"/>
        <c:axId val="0"/>
      </c:bar3DChart>
      <c:catAx>
        <c:axId val="64294272"/>
        <c:scaling>
          <c:orientation val="minMax"/>
        </c:scaling>
        <c:axPos val="b"/>
        <c:tickLblPos val="nextTo"/>
        <c:crossAx val="64435328"/>
        <c:crosses val="autoZero"/>
        <c:auto val="1"/>
        <c:lblAlgn val="ctr"/>
        <c:lblOffset val="100"/>
      </c:catAx>
      <c:valAx>
        <c:axId val="64435328"/>
        <c:scaling>
          <c:orientation val="minMax"/>
        </c:scaling>
        <c:axPos val="l"/>
        <c:majorGridlines/>
        <c:numFmt formatCode="General" sourceLinked="1"/>
        <c:tickLblPos val="nextTo"/>
        <c:crossAx val="6429427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Sheet2!$X$78</c:f>
              <c:strCache>
                <c:ptCount val="1"/>
                <c:pt idx="0">
                  <c:v>ტურიზმი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dLblPos val="ctr"/>
            <c:showVal val="1"/>
          </c:dLbls>
          <c:cat>
            <c:strRef>
              <c:f>Sheet2!$Y$77:$Z$77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Sheet2!$Y$78:$Z$78</c:f>
              <c:numCache>
                <c:formatCode>General</c:formatCode>
                <c:ptCount val="2"/>
                <c:pt idx="0">
                  <c:v>70</c:v>
                </c:pt>
                <c:pt idx="1">
                  <c:v>86</c:v>
                </c:pt>
              </c:numCache>
            </c:numRef>
          </c:val>
        </c:ser>
        <c:dLbls>
          <c:showVal val="1"/>
        </c:dLbls>
        <c:axId val="65610496"/>
        <c:axId val="65612032"/>
      </c:barChart>
      <c:catAx>
        <c:axId val="65610496"/>
        <c:scaling>
          <c:orientation val="minMax"/>
        </c:scaling>
        <c:axPos val="b"/>
        <c:tickLblPos val="nextTo"/>
        <c:crossAx val="65612032"/>
        <c:crosses val="autoZero"/>
        <c:auto val="1"/>
        <c:lblAlgn val="ctr"/>
        <c:lblOffset val="100"/>
      </c:catAx>
      <c:valAx>
        <c:axId val="65612032"/>
        <c:scaling>
          <c:orientation val="minMax"/>
        </c:scaling>
        <c:axPos val="l"/>
        <c:majorGridlines/>
        <c:numFmt formatCode="General" sourceLinked="1"/>
        <c:tickLblPos val="nextTo"/>
        <c:crossAx val="656104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9CBF-4B2A-4F3A-A948-15D7F3F2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2918</Words>
  <Characters>16636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2017-08-25T07:53:00Z</cp:lastPrinted>
  <dcterms:created xsi:type="dcterms:W3CDTF">2018-01-12T12:04:00Z</dcterms:created>
  <dcterms:modified xsi:type="dcterms:W3CDTF">2018-07-07T18:55:00Z</dcterms:modified>
</cp:coreProperties>
</file>