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51" w:rsidRDefault="000008C6" w:rsidP="00FA4DF4">
      <w:pPr>
        <w:jc w:val="center"/>
        <w:rPr>
          <w:rFonts w:ascii="Sylfaen" w:hAnsi="Sylfaen"/>
          <w:b/>
          <w:sz w:val="36"/>
          <w:szCs w:val="36"/>
          <w:lang w:val="ka-GE"/>
        </w:rPr>
      </w:pPr>
      <w:r w:rsidRPr="000008C6">
        <w:rPr>
          <w:rFonts w:ascii="Sylfaen" w:hAnsi="Sylfaen"/>
          <w:b/>
          <w:sz w:val="36"/>
          <w:szCs w:val="36"/>
          <w:lang w:val="ka-GE"/>
        </w:rPr>
        <w:t>ჟურნალისტიკ</w:t>
      </w:r>
      <w:r w:rsidR="00FA4DF4">
        <w:rPr>
          <w:rFonts w:ascii="Sylfaen" w:hAnsi="Sylfaen"/>
          <w:b/>
          <w:sz w:val="36"/>
          <w:szCs w:val="36"/>
          <w:lang w:val="ka-GE"/>
        </w:rPr>
        <w:t>ის სამაგისტრო პროგრამის 2019 წლის</w:t>
      </w:r>
      <w:r w:rsidRPr="000008C6">
        <w:rPr>
          <w:rFonts w:ascii="Sylfaen" w:hAnsi="Sylfaen"/>
          <w:b/>
          <w:sz w:val="36"/>
          <w:szCs w:val="36"/>
          <w:lang w:val="ka-GE"/>
        </w:rPr>
        <w:t xml:space="preserve"> მისაღები გამოცდების საკითხები</w:t>
      </w:r>
    </w:p>
    <w:p w:rsidR="00FA4DF4" w:rsidRDefault="00FA4DF4" w:rsidP="00FA4DF4">
      <w:pPr>
        <w:jc w:val="center"/>
        <w:rPr>
          <w:rFonts w:ascii="Sylfaen" w:hAnsi="Sylfaen"/>
          <w:b/>
          <w:sz w:val="36"/>
          <w:szCs w:val="36"/>
          <w:lang w:val="ka-GE"/>
        </w:rPr>
      </w:pPr>
      <w:bookmarkStart w:id="0" w:name="_GoBack"/>
      <w:bookmarkEnd w:id="0"/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მასობრივი კომუნიკაციის არსი ( მედია, მასმედია)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ინტერნეტ მედიის სპეციფიკა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ნიუსრუმი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ბლოგები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 xml:space="preserve">ბეჭდური მედიის სპეციფიკა 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საგაზეთო ჟანრები/ტრენდები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აუდიოარხის( რადიო)  სპეციფიკა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რადიო ახალი ამბავი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რადიოინტერვიუ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 xml:space="preserve">რადიორეპორტაჟი 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რადიო შოუ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ტელევიზის სპეციფიკა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სატელევიზიო ახალი ამბავი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სატელევიზიო ინტერვიუ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სატელევიზიო რეპორტაჟი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ჟურნალისტური პროფესიები ტელევიზიაში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ბი-ბი-სი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სი-ენ-ენი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აკა მორჩილაძე-პუბლიცისტი</w:t>
      </w:r>
    </w:p>
    <w:p w:rsidR="000008C6" w:rsidRPr="000008C6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ილია -პუბლიცისტი</w:t>
      </w:r>
    </w:p>
    <w:p w:rsidR="000008C6" w:rsidRDefault="000008C6" w:rsidP="000008C6">
      <w:pPr>
        <w:ind w:left="36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მაგისტრობის კანდიდატს მიეცემა ორი საკითხი (წერილობითი სახით) თითოეული საკითხი შეფასდება 50 ქულით </w:t>
      </w:r>
    </w:p>
    <w:p w:rsidR="000008C6" w:rsidRDefault="000008C6" w:rsidP="000008C6">
      <w:pPr>
        <w:ind w:left="36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წერითი სამუშაოს შეფასების კრიტერიუმები იქნება:</w:t>
      </w:r>
    </w:p>
    <w:p w:rsidR="000008C6" w:rsidRPr="000008C6" w:rsidRDefault="000008C6" w:rsidP="000008C6">
      <w:pPr>
        <w:ind w:left="360"/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1</w:t>
      </w:r>
      <w:r>
        <w:rPr>
          <w:rFonts w:ascii="Sylfaen" w:hAnsi="Sylfaen"/>
          <w:lang w:val="ka-GE"/>
        </w:rPr>
        <w:t>)</w:t>
      </w:r>
      <w:r w:rsidRPr="000008C6">
        <w:rPr>
          <w:rFonts w:ascii="Sylfaen" w:hAnsi="Sylfaen"/>
          <w:lang w:val="ka-GE"/>
        </w:rPr>
        <w:t xml:space="preserve"> წერის კულტურა </w:t>
      </w:r>
    </w:p>
    <w:p w:rsidR="000008C6" w:rsidRPr="000008C6" w:rsidRDefault="000008C6" w:rsidP="000008C6">
      <w:pPr>
        <w:ind w:left="360"/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>)</w:t>
      </w:r>
      <w:r w:rsidRPr="000008C6">
        <w:rPr>
          <w:rFonts w:ascii="Sylfaen" w:hAnsi="Sylfaen"/>
          <w:lang w:val="ka-GE"/>
        </w:rPr>
        <w:t xml:space="preserve"> ინფორმაციულობა </w:t>
      </w:r>
    </w:p>
    <w:p w:rsidR="000008C6" w:rsidRPr="000008C6" w:rsidRDefault="000008C6" w:rsidP="000008C6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3) </w:t>
      </w:r>
      <w:r w:rsidRPr="000008C6">
        <w:rPr>
          <w:rFonts w:ascii="Sylfaen" w:hAnsi="Sylfaen"/>
          <w:lang w:val="ka-GE"/>
        </w:rPr>
        <w:t xml:space="preserve">არგუმენტირებულობა </w:t>
      </w:r>
    </w:p>
    <w:p w:rsidR="000008C6" w:rsidRPr="000008C6" w:rsidRDefault="000008C6" w:rsidP="000008C6">
      <w:pPr>
        <w:ind w:left="360"/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>)</w:t>
      </w:r>
      <w:r w:rsidRPr="000008C6">
        <w:rPr>
          <w:rFonts w:ascii="Sylfaen" w:hAnsi="Sylfaen"/>
          <w:lang w:val="ka-GE"/>
        </w:rPr>
        <w:t xml:space="preserve"> ანალიტიკური აზროვნების უნარი </w:t>
      </w:r>
    </w:p>
    <w:sectPr w:rsidR="000008C6" w:rsidRPr="00000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87530"/>
    <w:multiLevelType w:val="hybridMultilevel"/>
    <w:tmpl w:val="5BF2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9D"/>
    <w:rsid w:val="000008C6"/>
    <w:rsid w:val="00496D9D"/>
    <w:rsid w:val="006908B5"/>
    <w:rsid w:val="007C2769"/>
    <w:rsid w:val="00F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8D19C-6A20-46B1-95B9-FE553725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9B3AD-DC97-4BE2-BE78-D9D8A75E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Tamaz Gogberashvili</dc:creator>
  <cp:keywords/>
  <dc:description/>
  <cp:lastModifiedBy>Ekaterine Ukleba</cp:lastModifiedBy>
  <cp:revision>2</cp:revision>
  <dcterms:created xsi:type="dcterms:W3CDTF">2019-09-05T13:51:00Z</dcterms:created>
  <dcterms:modified xsi:type="dcterms:W3CDTF">2019-09-05T13:51:00Z</dcterms:modified>
</cp:coreProperties>
</file>