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1F7" w:rsidRPr="000F3F3B" w:rsidRDefault="00F151F7" w:rsidP="000F3F3B">
      <w:pPr>
        <w:spacing w:after="0" w:line="240" w:lineRule="auto"/>
        <w:rPr>
          <w:rFonts w:ascii="Sylfaen" w:hAnsi="Sylfaen"/>
          <w:sz w:val="20"/>
          <w:szCs w:val="20"/>
        </w:rPr>
      </w:pPr>
    </w:p>
    <w:p w:rsidR="002232BE" w:rsidRPr="000F3F3B" w:rsidRDefault="00324C79" w:rsidP="000F3F3B">
      <w:pPr>
        <w:shd w:val="clear" w:color="auto" w:fill="E5DFEC" w:themeFill="accent4" w:themeFillTint="33"/>
        <w:spacing w:after="0" w:line="240" w:lineRule="auto"/>
        <w:rPr>
          <w:rFonts w:ascii="Sylfaen" w:hAnsi="Sylfaen"/>
          <w:sz w:val="20"/>
          <w:szCs w:val="20"/>
        </w:rPr>
      </w:pPr>
      <w:r w:rsidRPr="000F3F3B">
        <w:rPr>
          <w:rFonts w:ascii="Sylfaen" w:hAnsi="Sylfaen"/>
          <w:b/>
          <w:noProof/>
          <w:sz w:val="20"/>
          <w:szCs w:val="20"/>
        </w:rPr>
        <w:drawing>
          <wp:inline distT="0" distB="0" distL="0" distR="0">
            <wp:extent cx="6747641" cy="7334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9618" cy="733640"/>
                    </a:xfrm>
                    <a:prstGeom prst="rect">
                      <a:avLst/>
                    </a:prstGeom>
                    <a:noFill/>
                  </pic:spPr>
                </pic:pic>
              </a:graphicData>
            </a:graphic>
          </wp:inline>
        </w:drawing>
      </w:r>
    </w:p>
    <w:p w:rsidR="00920E56" w:rsidRPr="000F3F3B" w:rsidRDefault="003B5FF9" w:rsidP="000F3F3B">
      <w:pPr>
        <w:spacing w:after="0" w:line="240" w:lineRule="auto"/>
        <w:jc w:val="center"/>
        <w:rPr>
          <w:rFonts w:ascii="Sylfaen" w:hAnsi="Sylfaen"/>
          <w:b/>
          <w:color w:val="943634" w:themeColor="accent2" w:themeShade="BF"/>
          <w:sz w:val="20"/>
          <w:szCs w:val="20"/>
          <w:lang w:val="ka-GE"/>
        </w:rPr>
      </w:pPr>
      <w:r w:rsidRPr="000F3F3B">
        <w:rPr>
          <w:rFonts w:ascii="Sylfaen" w:hAnsi="Sylfaen" w:cs="Sylfaen"/>
          <w:b/>
          <w:bCs/>
          <w:color w:val="943634" w:themeColor="accent2" w:themeShade="BF"/>
          <w:sz w:val="20"/>
          <w:szCs w:val="20"/>
          <w:lang w:val="ka-GE"/>
        </w:rPr>
        <w:t>კურიკულუმი</w:t>
      </w:r>
    </w:p>
    <w:tbl>
      <w:tblPr>
        <w:tblpPr w:leftFromText="180" w:rightFromText="180" w:vertAnchor="text" w:horzAnchor="page" w:tblpX="700" w:tblpY="485"/>
        <w:tblW w:w="10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689"/>
        <w:gridCol w:w="50"/>
        <w:gridCol w:w="6709"/>
        <w:gridCol w:w="16"/>
      </w:tblGrid>
      <w:tr w:rsidR="00761D47" w:rsidRPr="000F3F3B" w:rsidTr="000F3F3B">
        <w:trPr>
          <w:gridAfter w:val="1"/>
          <w:wAfter w:w="16" w:type="dxa"/>
        </w:trPr>
        <w:tc>
          <w:tcPr>
            <w:tcW w:w="394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F3F3B" w:rsidRDefault="00761D47" w:rsidP="000F3F3B">
            <w:pPr>
              <w:spacing w:after="0" w:line="240" w:lineRule="auto"/>
              <w:rPr>
                <w:rFonts w:ascii="Sylfaen" w:hAnsi="Sylfaen"/>
                <w:b/>
                <w:sz w:val="20"/>
                <w:szCs w:val="20"/>
              </w:rPr>
            </w:pPr>
            <w:proofErr w:type="spellStart"/>
            <w:r w:rsidRPr="000F3F3B">
              <w:rPr>
                <w:rFonts w:ascii="Sylfaen" w:hAnsi="Sylfaen" w:cs="Sylfaen"/>
                <w:b/>
                <w:sz w:val="20"/>
                <w:szCs w:val="20"/>
              </w:rPr>
              <w:t>პროგრამის</w:t>
            </w:r>
            <w:proofErr w:type="spellEnd"/>
            <w:r w:rsidRPr="000F3F3B">
              <w:rPr>
                <w:rFonts w:ascii="Sylfaen" w:hAnsi="Sylfaen" w:cs="Sylfaen"/>
                <w:b/>
                <w:sz w:val="20"/>
                <w:szCs w:val="20"/>
              </w:rPr>
              <w:t xml:space="preserve"> </w:t>
            </w:r>
            <w:proofErr w:type="spellStart"/>
            <w:r w:rsidRPr="000F3F3B">
              <w:rPr>
                <w:rFonts w:ascii="Sylfaen" w:hAnsi="Sylfaen" w:cs="Sylfaen"/>
                <w:b/>
                <w:sz w:val="20"/>
                <w:szCs w:val="20"/>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4D6A9B" w:rsidRPr="000F3F3B" w:rsidRDefault="004D6A9B" w:rsidP="000F3F3B">
            <w:pPr>
              <w:spacing w:after="0" w:line="240" w:lineRule="auto"/>
              <w:rPr>
                <w:rFonts w:ascii="Sylfaen" w:hAnsi="Sylfaen"/>
                <w:sz w:val="20"/>
                <w:szCs w:val="20"/>
                <w:lang w:val="ka-GE"/>
              </w:rPr>
            </w:pPr>
            <w:r w:rsidRPr="000F3F3B">
              <w:rPr>
                <w:rFonts w:ascii="Sylfaen" w:hAnsi="Sylfaen" w:cs="Sylfaen"/>
                <w:b/>
                <w:sz w:val="20"/>
                <w:szCs w:val="20"/>
                <w:lang w:val="ka-GE"/>
              </w:rPr>
              <w:t>ტურიზმი</w:t>
            </w:r>
          </w:p>
          <w:p w:rsidR="00761D47" w:rsidRPr="000F3F3B" w:rsidRDefault="004D6A9B" w:rsidP="000F3F3B">
            <w:pPr>
              <w:spacing w:after="0" w:line="240" w:lineRule="auto"/>
              <w:rPr>
                <w:rFonts w:ascii="Sylfaen" w:hAnsi="Sylfaen"/>
                <w:sz w:val="20"/>
                <w:szCs w:val="20"/>
                <w:lang w:val="ka-GE"/>
              </w:rPr>
            </w:pPr>
            <w:r w:rsidRPr="000F3F3B">
              <w:rPr>
                <w:rFonts w:ascii="Sylfaen" w:hAnsi="Sylfaen"/>
                <w:b/>
                <w:sz w:val="20"/>
                <w:szCs w:val="20"/>
              </w:rPr>
              <w:t>Tourism</w:t>
            </w:r>
          </w:p>
        </w:tc>
      </w:tr>
      <w:tr w:rsidR="00761D47" w:rsidRPr="000F3F3B" w:rsidTr="000F3F3B">
        <w:trPr>
          <w:gridAfter w:val="1"/>
          <w:wAfter w:w="16" w:type="dxa"/>
        </w:trPr>
        <w:tc>
          <w:tcPr>
            <w:tcW w:w="394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0F3F3B" w:rsidRDefault="00761D47" w:rsidP="000F3F3B">
            <w:pPr>
              <w:spacing w:after="0" w:line="240" w:lineRule="auto"/>
              <w:rPr>
                <w:rFonts w:ascii="Sylfaen" w:hAnsi="Sylfaen"/>
                <w:b/>
                <w:sz w:val="20"/>
                <w:szCs w:val="20"/>
              </w:rPr>
            </w:pPr>
            <w:proofErr w:type="spellStart"/>
            <w:r w:rsidRPr="000F3F3B">
              <w:rPr>
                <w:rFonts w:ascii="Sylfaen" w:hAnsi="Sylfaen" w:cs="Sylfaen"/>
                <w:b/>
                <w:sz w:val="20"/>
                <w:szCs w:val="20"/>
              </w:rPr>
              <w:t>მისანიჭებელი</w:t>
            </w:r>
            <w:proofErr w:type="spellEnd"/>
            <w:r w:rsidR="000F3F3B">
              <w:rPr>
                <w:rFonts w:ascii="Sylfaen" w:hAnsi="Sylfaen" w:cs="Sylfaen"/>
                <w:b/>
                <w:sz w:val="20"/>
                <w:szCs w:val="20"/>
                <w:lang w:val="ka-GE"/>
              </w:rPr>
              <w:t xml:space="preserve"> </w:t>
            </w:r>
            <w:proofErr w:type="spellStart"/>
            <w:r w:rsidRPr="000F3F3B">
              <w:rPr>
                <w:rFonts w:ascii="Sylfaen" w:hAnsi="Sylfaen" w:cs="Sylfaen"/>
                <w:b/>
                <w:sz w:val="20"/>
                <w:szCs w:val="20"/>
              </w:rPr>
              <w:t>აკადემიური</w:t>
            </w:r>
            <w:proofErr w:type="spellEnd"/>
            <w:r w:rsidR="000F3F3B">
              <w:rPr>
                <w:rFonts w:ascii="Sylfaen" w:hAnsi="Sylfaen" w:cs="Sylfaen"/>
                <w:b/>
                <w:sz w:val="20"/>
                <w:szCs w:val="20"/>
                <w:lang w:val="ka-GE"/>
              </w:rPr>
              <w:t xml:space="preserve"> </w:t>
            </w:r>
            <w:proofErr w:type="spellStart"/>
            <w:r w:rsidRPr="000F3F3B">
              <w:rPr>
                <w:rFonts w:ascii="Sylfaen" w:hAnsi="Sylfaen" w:cs="Sylfaen"/>
                <w:b/>
                <w:sz w:val="20"/>
                <w:szCs w:val="20"/>
              </w:rPr>
              <w:t>ხარისხი</w:t>
            </w:r>
            <w:proofErr w:type="spellEnd"/>
            <w:r w:rsidRPr="000F3F3B">
              <w:rPr>
                <w:rFonts w:ascii="Sylfaen" w:hAnsi="Sylfaen"/>
                <w:b/>
                <w:sz w:val="20"/>
                <w:szCs w:val="20"/>
              </w:rPr>
              <w:t>/</w:t>
            </w:r>
          </w:p>
          <w:p w:rsidR="00761D47" w:rsidRPr="000F3F3B" w:rsidRDefault="00761D47" w:rsidP="000F3F3B">
            <w:pPr>
              <w:spacing w:after="0" w:line="240" w:lineRule="auto"/>
              <w:rPr>
                <w:rFonts w:ascii="Sylfaen" w:hAnsi="Sylfaen"/>
                <w:b/>
                <w:sz w:val="20"/>
                <w:szCs w:val="20"/>
              </w:rPr>
            </w:pPr>
            <w:proofErr w:type="spellStart"/>
            <w:r w:rsidRPr="000F3F3B">
              <w:rPr>
                <w:rFonts w:ascii="Sylfaen" w:hAnsi="Sylfaen" w:cs="Sylfaen"/>
                <w:b/>
                <w:sz w:val="20"/>
                <w:szCs w:val="20"/>
              </w:rPr>
              <w:t>კვალიფიკაცია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4D6A9B" w:rsidRPr="000F3F3B" w:rsidRDefault="00B00A42" w:rsidP="000F3F3B">
            <w:pPr>
              <w:tabs>
                <w:tab w:val="num" w:pos="360"/>
              </w:tabs>
              <w:spacing w:after="0" w:line="240" w:lineRule="auto"/>
              <w:jc w:val="both"/>
              <w:rPr>
                <w:rFonts w:ascii="Sylfaen" w:hAnsi="Sylfaen"/>
                <w:sz w:val="20"/>
                <w:szCs w:val="20"/>
              </w:rPr>
            </w:pPr>
            <w:r w:rsidRPr="000F3F3B">
              <w:rPr>
                <w:rFonts w:ascii="Sylfaen" w:hAnsi="Sylfaen" w:cs="Sylfaen"/>
                <w:sz w:val="20"/>
                <w:szCs w:val="20"/>
                <w:lang w:val="ka-GE"/>
              </w:rPr>
              <w:t>ბიზნესის ადმინისტრირების მაგისტრი ტურიზმში/Master of Business Administration (</w:t>
            </w:r>
            <w:r w:rsidRPr="000F3F3B">
              <w:rPr>
                <w:rFonts w:ascii="Sylfaen" w:hAnsi="Sylfaen" w:cs="Sylfaen"/>
                <w:sz w:val="20"/>
                <w:szCs w:val="20"/>
              </w:rPr>
              <w:t>M</w:t>
            </w:r>
            <w:r w:rsidRPr="000F3F3B">
              <w:rPr>
                <w:rFonts w:ascii="Sylfaen" w:hAnsi="Sylfaen" w:cs="Sylfaen"/>
                <w:sz w:val="20"/>
                <w:szCs w:val="20"/>
                <w:lang w:val="ka-GE"/>
              </w:rPr>
              <w:t>BA) in T</w:t>
            </w:r>
            <w:r w:rsidRPr="000F3F3B">
              <w:rPr>
                <w:rFonts w:ascii="Sylfaen" w:hAnsi="Sylfaen" w:cs="Sylfaen"/>
                <w:sz w:val="20"/>
                <w:szCs w:val="20"/>
              </w:rPr>
              <w:t>o</w:t>
            </w:r>
            <w:r w:rsidRPr="000F3F3B">
              <w:rPr>
                <w:rFonts w:ascii="Sylfaen" w:hAnsi="Sylfaen" w:cs="Sylfaen"/>
                <w:sz w:val="20"/>
                <w:szCs w:val="20"/>
                <w:lang w:val="ka-GE"/>
              </w:rPr>
              <w:t>u</w:t>
            </w:r>
            <w:proofErr w:type="spellStart"/>
            <w:r w:rsidRPr="000F3F3B">
              <w:rPr>
                <w:rFonts w:ascii="Sylfaen" w:hAnsi="Sylfaen" w:cs="Sylfaen"/>
                <w:sz w:val="20"/>
                <w:szCs w:val="20"/>
              </w:rPr>
              <w:t>rism</w:t>
            </w:r>
            <w:proofErr w:type="spellEnd"/>
          </w:p>
        </w:tc>
      </w:tr>
      <w:tr w:rsidR="00761D47" w:rsidRPr="000F3F3B" w:rsidTr="000F3F3B">
        <w:trPr>
          <w:gridAfter w:val="1"/>
          <w:wAfter w:w="16" w:type="dxa"/>
        </w:trPr>
        <w:tc>
          <w:tcPr>
            <w:tcW w:w="394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F3F3B" w:rsidRDefault="00761D47" w:rsidP="000F3F3B">
            <w:pPr>
              <w:spacing w:after="0" w:line="240" w:lineRule="auto"/>
              <w:rPr>
                <w:rFonts w:ascii="Sylfaen" w:hAnsi="Sylfaen" w:cs="Sylfaen"/>
                <w:b/>
                <w:sz w:val="20"/>
                <w:szCs w:val="20"/>
              </w:rPr>
            </w:pPr>
            <w:proofErr w:type="spellStart"/>
            <w:r w:rsidRPr="000F3F3B">
              <w:rPr>
                <w:rFonts w:ascii="Sylfaen" w:hAnsi="Sylfaen" w:cs="Sylfaen"/>
                <w:b/>
                <w:sz w:val="20"/>
                <w:szCs w:val="20"/>
              </w:rPr>
              <w:t>ფაკულტეტის</w:t>
            </w:r>
            <w:proofErr w:type="spellEnd"/>
            <w:r w:rsidRPr="000F3F3B">
              <w:rPr>
                <w:rFonts w:ascii="Sylfaen" w:hAnsi="Sylfaen" w:cs="Sylfaen"/>
                <w:b/>
                <w:sz w:val="20"/>
                <w:szCs w:val="20"/>
              </w:rPr>
              <w:t xml:space="preserve"> </w:t>
            </w:r>
            <w:proofErr w:type="spellStart"/>
            <w:r w:rsidRPr="000F3F3B">
              <w:rPr>
                <w:rFonts w:ascii="Sylfaen" w:hAnsi="Sylfaen" w:cs="Sylfaen"/>
                <w:b/>
                <w:sz w:val="20"/>
                <w:szCs w:val="20"/>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0F3F3B" w:rsidRDefault="004D6A9B" w:rsidP="000F3F3B">
            <w:pPr>
              <w:spacing w:after="0" w:line="240" w:lineRule="auto"/>
              <w:rPr>
                <w:rFonts w:ascii="Sylfaen" w:hAnsi="Sylfaen"/>
                <w:sz w:val="20"/>
                <w:szCs w:val="20"/>
                <w:lang w:val="ka-GE"/>
              </w:rPr>
            </w:pPr>
            <w:r w:rsidRPr="000F3F3B">
              <w:rPr>
                <w:rFonts w:ascii="Sylfaen" w:hAnsi="Sylfaen"/>
                <w:sz w:val="20"/>
                <w:szCs w:val="20"/>
                <w:lang w:val="ka-GE"/>
              </w:rPr>
              <w:t>აგრარული ფაკულტეტი</w:t>
            </w:r>
          </w:p>
        </w:tc>
      </w:tr>
      <w:tr w:rsidR="00761D47" w:rsidRPr="000F3F3B" w:rsidTr="000F3F3B">
        <w:trPr>
          <w:gridAfter w:val="1"/>
          <w:wAfter w:w="16" w:type="dxa"/>
        </w:trPr>
        <w:tc>
          <w:tcPr>
            <w:tcW w:w="394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F3F3B" w:rsidRDefault="00761D47" w:rsidP="000F3F3B">
            <w:pPr>
              <w:spacing w:after="0" w:line="240" w:lineRule="auto"/>
              <w:rPr>
                <w:rFonts w:ascii="Sylfaen" w:hAnsi="Sylfaen" w:cs="Sylfaen"/>
                <w:b/>
                <w:sz w:val="20"/>
                <w:szCs w:val="20"/>
                <w:lang w:val="ka-GE"/>
              </w:rPr>
            </w:pPr>
            <w:r w:rsidRPr="000F3F3B">
              <w:rPr>
                <w:rFonts w:ascii="Sylfaen" w:hAnsi="Sylfaen" w:cs="Sylfaen"/>
                <w:b/>
                <w:sz w:val="20"/>
                <w:szCs w:val="20"/>
                <w:lang w:val="ka-GE"/>
              </w:rPr>
              <w:t>პროგრამის ხელმძღვანელი/</w:t>
            </w:r>
            <w:r w:rsidR="000F3F3B">
              <w:rPr>
                <w:rFonts w:ascii="Sylfaen" w:hAnsi="Sylfaen" w:cs="Sylfaen"/>
                <w:b/>
                <w:sz w:val="20"/>
                <w:szCs w:val="20"/>
                <w:lang w:val="ka-GE"/>
              </w:rPr>
              <w:t xml:space="preserve"> </w:t>
            </w:r>
            <w:r w:rsidRPr="000F3F3B">
              <w:rPr>
                <w:rFonts w:ascii="Sylfaen" w:hAnsi="Sylfaen" w:cs="Sylfaen"/>
                <w:b/>
                <w:sz w:val="20"/>
                <w:szCs w:val="20"/>
                <w:lang w:val="ka-GE"/>
              </w:rPr>
              <w:t>ხელმძღვანელები/</w:t>
            </w:r>
          </w:p>
          <w:p w:rsidR="00761D47" w:rsidRPr="000F3F3B" w:rsidRDefault="00761D47" w:rsidP="000F3F3B">
            <w:pPr>
              <w:spacing w:after="0" w:line="240" w:lineRule="auto"/>
              <w:rPr>
                <w:rFonts w:ascii="Sylfaen" w:hAnsi="Sylfaen" w:cs="Sylfaen"/>
                <w:b/>
                <w:sz w:val="20"/>
                <w:szCs w:val="20"/>
                <w:lang w:val="ka-GE"/>
              </w:rPr>
            </w:pPr>
            <w:r w:rsidRPr="000F3F3B">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0F3F3B" w:rsidRDefault="004D6A9B" w:rsidP="000F3F3B">
            <w:pPr>
              <w:spacing w:after="0" w:line="240" w:lineRule="auto"/>
              <w:rPr>
                <w:rFonts w:ascii="Sylfaen" w:hAnsi="Sylfaen"/>
                <w:sz w:val="20"/>
                <w:szCs w:val="20"/>
                <w:lang w:val="ka-GE"/>
              </w:rPr>
            </w:pPr>
            <w:r w:rsidRPr="000F3F3B">
              <w:rPr>
                <w:rFonts w:ascii="Sylfaen" w:hAnsi="Sylfaen"/>
                <w:sz w:val="20"/>
                <w:szCs w:val="20"/>
                <w:lang w:val="ka-GE"/>
              </w:rPr>
              <w:t>ასოც. პროფესორი იზოლდა ხასაია</w:t>
            </w:r>
          </w:p>
        </w:tc>
      </w:tr>
      <w:tr w:rsidR="00761D47" w:rsidRPr="000F3F3B" w:rsidTr="000F3F3B">
        <w:trPr>
          <w:gridAfter w:val="1"/>
          <w:wAfter w:w="16" w:type="dxa"/>
        </w:trPr>
        <w:tc>
          <w:tcPr>
            <w:tcW w:w="3946"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0F3F3B" w:rsidRDefault="00761D47" w:rsidP="000F3F3B">
            <w:pPr>
              <w:spacing w:after="0" w:line="240" w:lineRule="auto"/>
              <w:rPr>
                <w:rFonts w:ascii="Sylfaen" w:hAnsi="Sylfaen"/>
                <w:b/>
                <w:sz w:val="20"/>
                <w:szCs w:val="20"/>
              </w:rPr>
            </w:pPr>
            <w:proofErr w:type="spellStart"/>
            <w:r w:rsidRPr="000F3F3B">
              <w:rPr>
                <w:rFonts w:ascii="Sylfaen" w:hAnsi="Sylfaen" w:cs="Sylfaen"/>
                <w:b/>
                <w:sz w:val="20"/>
                <w:szCs w:val="20"/>
              </w:rPr>
              <w:t>პროგრამის</w:t>
            </w:r>
            <w:proofErr w:type="spellEnd"/>
            <w:r w:rsidR="000F3F3B">
              <w:rPr>
                <w:rFonts w:ascii="Sylfaen" w:hAnsi="Sylfaen" w:cs="Sylfaen"/>
                <w:b/>
                <w:sz w:val="20"/>
                <w:szCs w:val="20"/>
                <w:lang w:val="ka-GE"/>
              </w:rPr>
              <w:t xml:space="preserve"> </w:t>
            </w:r>
            <w:proofErr w:type="spellStart"/>
            <w:r w:rsidRPr="000F3F3B">
              <w:rPr>
                <w:rFonts w:ascii="Sylfaen" w:hAnsi="Sylfaen" w:cs="Sylfaen"/>
                <w:b/>
                <w:sz w:val="20"/>
                <w:szCs w:val="20"/>
              </w:rPr>
              <w:t>ხანგრძლივობა</w:t>
            </w:r>
            <w:proofErr w:type="spellEnd"/>
            <w:r w:rsidRPr="000F3F3B">
              <w:rPr>
                <w:rFonts w:ascii="Sylfaen" w:hAnsi="Sylfaen"/>
                <w:b/>
                <w:sz w:val="20"/>
                <w:szCs w:val="20"/>
              </w:rPr>
              <w:t>/</w:t>
            </w:r>
            <w:proofErr w:type="spellStart"/>
            <w:r w:rsidRPr="000F3F3B">
              <w:rPr>
                <w:rFonts w:ascii="Sylfaen" w:hAnsi="Sylfaen" w:cs="Sylfaen"/>
                <w:b/>
                <w:sz w:val="20"/>
                <w:szCs w:val="20"/>
              </w:rPr>
              <w:t>მოცულობა</w:t>
            </w:r>
            <w:proofErr w:type="spellEnd"/>
            <w:r w:rsidRPr="000F3F3B">
              <w:rPr>
                <w:rFonts w:ascii="Sylfaen" w:hAnsi="Sylfaen"/>
                <w:b/>
                <w:sz w:val="20"/>
                <w:szCs w:val="20"/>
              </w:rPr>
              <w:t xml:space="preserve"> (</w:t>
            </w:r>
            <w:proofErr w:type="spellStart"/>
            <w:r w:rsidRPr="000F3F3B">
              <w:rPr>
                <w:rFonts w:ascii="Sylfaen" w:hAnsi="Sylfaen" w:cs="Sylfaen"/>
                <w:b/>
                <w:sz w:val="20"/>
                <w:szCs w:val="20"/>
              </w:rPr>
              <w:t>სემესტრი</w:t>
            </w:r>
            <w:proofErr w:type="spellEnd"/>
            <w:r w:rsidRPr="000F3F3B">
              <w:rPr>
                <w:rFonts w:ascii="Sylfaen" w:hAnsi="Sylfaen"/>
                <w:b/>
                <w:sz w:val="20"/>
                <w:szCs w:val="20"/>
              </w:rPr>
              <w:t xml:space="preserve">, </w:t>
            </w:r>
            <w:proofErr w:type="spellStart"/>
            <w:r w:rsidRPr="000F3F3B">
              <w:rPr>
                <w:rFonts w:ascii="Sylfaen" w:hAnsi="Sylfaen" w:cs="Sylfaen"/>
                <w:b/>
                <w:sz w:val="20"/>
                <w:szCs w:val="20"/>
              </w:rPr>
              <w:t>კრედიტების</w:t>
            </w:r>
            <w:proofErr w:type="spellEnd"/>
            <w:r w:rsidR="000F3F3B">
              <w:rPr>
                <w:rFonts w:ascii="Sylfaen" w:hAnsi="Sylfaen" w:cs="Sylfaen"/>
                <w:b/>
                <w:sz w:val="20"/>
                <w:szCs w:val="20"/>
                <w:lang w:val="ka-GE"/>
              </w:rPr>
              <w:t xml:space="preserve"> </w:t>
            </w:r>
            <w:proofErr w:type="spellStart"/>
            <w:r w:rsidRPr="000F3F3B">
              <w:rPr>
                <w:rFonts w:ascii="Sylfaen" w:hAnsi="Sylfaen" w:cs="Sylfaen"/>
                <w:b/>
                <w:sz w:val="20"/>
                <w:szCs w:val="20"/>
              </w:rPr>
              <w:t>რაოდენობა</w:t>
            </w:r>
            <w:proofErr w:type="spellEnd"/>
            <w:r w:rsidRPr="000F3F3B">
              <w:rPr>
                <w:rFonts w:ascii="Sylfaen" w:hAnsi="Sylfaen"/>
                <w:b/>
                <w:sz w:val="20"/>
                <w:szCs w:val="20"/>
              </w:rPr>
              <w:t>)</w:t>
            </w:r>
          </w:p>
        </w:tc>
        <w:tc>
          <w:tcPr>
            <w:tcW w:w="6759" w:type="dxa"/>
            <w:gridSpan w:val="2"/>
            <w:tcBorders>
              <w:top w:val="single" w:sz="18" w:space="0" w:color="auto"/>
              <w:right w:val="single" w:sz="18" w:space="0" w:color="auto"/>
            </w:tcBorders>
          </w:tcPr>
          <w:p w:rsidR="00761D47" w:rsidRPr="000F3F3B" w:rsidRDefault="00BF090F" w:rsidP="000F3F3B">
            <w:pPr>
              <w:spacing w:after="0" w:line="240" w:lineRule="auto"/>
              <w:jc w:val="both"/>
              <w:rPr>
                <w:rFonts w:ascii="Sylfaen" w:hAnsi="Sylfaen"/>
                <w:sz w:val="20"/>
                <w:szCs w:val="20"/>
              </w:rPr>
            </w:pPr>
            <w:r w:rsidRPr="000F3F3B">
              <w:rPr>
                <w:rFonts w:ascii="Sylfaen" w:hAnsi="Sylfaen" w:cs="Sylfaen"/>
                <w:sz w:val="20"/>
                <w:szCs w:val="20"/>
                <w:lang w:val="ka-GE"/>
              </w:rPr>
              <w:t>პროგრამის ხანგრძლივობა -</w:t>
            </w:r>
            <w:r w:rsidR="00402D19" w:rsidRPr="000F3F3B">
              <w:rPr>
                <w:rFonts w:ascii="Sylfaen" w:hAnsi="Sylfaen" w:cs="Sylfaen"/>
                <w:sz w:val="20"/>
                <w:szCs w:val="20"/>
                <w:lang w:val="ka-GE"/>
              </w:rPr>
              <w:t xml:space="preserve"> 4 სემესტრი,</w:t>
            </w:r>
            <w:r w:rsidRPr="000F3F3B">
              <w:rPr>
                <w:rFonts w:ascii="Sylfaen" w:hAnsi="Sylfaen" w:cs="Sylfaen"/>
                <w:sz w:val="20"/>
                <w:szCs w:val="20"/>
                <w:lang w:val="ka-GE"/>
              </w:rPr>
              <w:t xml:space="preserve"> 120 </w:t>
            </w:r>
            <w:r w:rsidRPr="000F3F3B">
              <w:rPr>
                <w:rFonts w:ascii="Sylfaen" w:hAnsi="Sylfaen"/>
                <w:sz w:val="20"/>
                <w:szCs w:val="20"/>
                <w:lang w:val="ka-GE"/>
              </w:rPr>
              <w:t xml:space="preserve">ECTS კრედიტი: </w:t>
            </w:r>
            <w:r w:rsidRPr="000F3F3B">
              <w:rPr>
                <w:rFonts w:ascii="Sylfaen" w:hAnsi="Sylfaen" w:cs="AcadNusx"/>
                <w:sz w:val="20"/>
                <w:szCs w:val="20"/>
                <w:lang w:val="ka-GE"/>
              </w:rPr>
              <w:t>65</w:t>
            </w:r>
            <w:r w:rsidRPr="000F3F3B">
              <w:rPr>
                <w:rFonts w:ascii="Sylfaen" w:hAnsi="Sylfaen"/>
                <w:sz w:val="20"/>
                <w:szCs w:val="20"/>
                <w:lang w:val="ka-GE"/>
              </w:rPr>
              <w:t xml:space="preserve"> ECTS</w:t>
            </w:r>
            <w:r w:rsidRPr="000F3F3B">
              <w:rPr>
                <w:rFonts w:ascii="Sylfaen" w:hAnsi="Sylfaen" w:cs="AcadNusx"/>
                <w:sz w:val="20"/>
                <w:szCs w:val="20"/>
                <w:lang w:val="ka-GE"/>
              </w:rPr>
              <w:t xml:space="preserve"> კრედიტი სპეციალობის კურსები, 10 </w:t>
            </w:r>
            <w:r w:rsidRPr="000F3F3B">
              <w:rPr>
                <w:rFonts w:ascii="Sylfaen" w:hAnsi="Sylfaen"/>
                <w:sz w:val="20"/>
                <w:szCs w:val="20"/>
                <w:lang w:val="ka-GE"/>
              </w:rPr>
              <w:t>ECTS</w:t>
            </w:r>
            <w:r w:rsidRPr="000F3F3B">
              <w:rPr>
                <w:rFonts w:ascii="Sylfaen" w:hAnsi="Sylfaen" w:cs="AcadNusx"/>
                <w:sz w:val="20"/>
                <w:szCs w:val="20"/>
                <w:lang w:val="ka-GE"/>
              </w:rPr>
              <w:t xml:space="preserve"> კრედიტი - თავისუფალი კრედიტები, 5 </w:t>
            </w:r>
            <w:r w:rsidRPr="000F3F3B">
              <w:rPr>
                <w:rFonts w:ascii="Sylfaen" w:hAnsi="Sylfaen"/>
                <w:sz w:val="20"/>
                <w:szCs w:val="20"/>
                <w:lang w:val="ka-GE"/>
              </w:rPr>
              <w:t>ECTS</w:t>
            </w:r>
            <w:r w:rsidRPr="000F3F3B">
              <w:rPr>
                <w:rFonts w:ascii="Sylfaen" w:hAnsi="Sylfaen" w:cs="AcadNusx"/>
                <w:sz w:val="20"/>
                <w:szCs w:val="20"/>
                <w:lang w:val="ka-GE"/>
              </w:rPr>
              <w:t xml:space="preserve"> კრედიტი - არჩევითი კრედიტები, 10 </w:t>
            </w:r>
            <w:r w:rsidRPr="000F3F3B">
              <w:rPr>
                <w:rFonts w:ascii="Sylfaen" w:hAnsi="Sylfaen"/>
                <w:sz w:val="20"/>
                <w:szCs w:val="20"/>
                <w:lang w:val="ka-GE"/>
              </w:rPr>
              <w:t>ECTS</w:t>
            </w:r>
            <w:r w:rsidRPr="000F3F3B">
              <w:rPr>
                <w:rFonts w:ascii="Sylfaen" w:hAnsi="Sylfaen" w:cs="AcadNusx"/>
                <w:sz w:val="20"/>
                <w:szCs w:val="20"/>
                <w:lang w:val="ka-GE"/>
              </w:rPr>
              <w:t xml:space="preserve"> კრედიტი - პროფესიული პრაქტიკა, 30 </w:t>
            </w:r>
            <w:r w:rsidRPr="000F3F3B">
              <w:rPr>
                <w:rFonts w:ascii="Sylfaen" w:hAnsi="Sylfaen"/>
                <w:sz w:val="20"/>
                <w:szCs w:val="20"/>
                <w:lang w:val="ka-GE"/>
              </w:rPr>
              <w:t>ECTS</w:t>
            </w:r>
            <w:r w:rsidRPr="000F3F3B">
              <w:rPr>
                <w:rFonts w:ascii="Sylfaen" w:hAnsi="Sylfaen" w:cs="AcadNusx"/>
                <w:sz w:val="20"/>
                <w:szCs w:val="20"/>
                <w:lang w:val="ka-GE"/>
              </w:rPr>
              <w:t xml:space="preserve"> კრედიტი - სამაგისტრო ნაშრომი.</w:t>
            </w:r>
          </w:p>
        </w:tc>
      </w:tr>
      <w:tr w:rsidR="00761D47" w:rsidRPr="000F3F3B" w:rsidTr="000F3F3B">
        <w:tc>
          <w:tcPr>
            <w:tcW w:w="3996"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0F3F3B" w:rsidRDefault="00761D47" w:rsidP="000F3F3B">
            <w:pPr>
              <w:spacing w:after="0" w:line="240" w:lineRule="auto"/>
              <w:rPr>
                <w:rFonts w:ascii="Sylfaen" w:hAnsi="Sylfaen"/>
                <w:b/>
                <w:sz w:val="20"/>
                <w:szCs w:val="20"/>
              </w:rPr>
            </w:pPr>
            <w:proofErr w:type="spellStart"/>
            <w:r w:rsidRPr="000F3F3B">
              <w:rPr>
                <w:rFonts w:ascii="Sylfaen" w:hAnsi="Sylfaen" w:cs="Sylfaen"/>
                <w:b/>
                <w:sz w:val="20"/>
                <w:szCs w:val="20"/>
              </w:rPr>
              <w:t>სწავლების</w:t>
            </w:r>
            <w:proofErr w:type="spellEnd"/>
            <w:r w:rsidR="000F3F3B">
              <w:rPr>
                <w:rFonts w:ascii="Sylfaen" w:hAnsi="Sylfaen" w:cs="Sylfaen"/>
                <w:b/>
                <w:sz w:val="20"/>
                <w:szCs w:val="20"/>
                <w:lang w:val="ka-GE"/>
              </w:rPr>
              <w:t xml:space="preserve"> </w:t>
            </w:r>
            <w:proofErr w:type="spellStart"/>
            <w:r w:rsidRPr="000F3F3B">
              <w:rPr>
                <w:rFonts w:ascii="Sylfaen" w:hAnsi="Sylfaen" w:cs="Sylfaen"/>
                <w:b/>
                <w:sz w:val="20"/>
                <w:szCs w:val="20"/>
              </w:rPr>
              <w:t>ენა</w:t>
            </w:r>
            <w:proofErr w:type="spellEnd"/>
          </w:p>
        </w:tc>
        <w:tc>
          <w:tcPr>
            <w:tcW w:w="6725" w:type="dxa"/>
            <w:gridSpan w:val="2"/>
            <w:tcBorders>
              <w:top w:val="single" w:sz="18" w:space="0" w:color="auto"/>
              <w:bottom w:val="single" w:sz="18" w:space="0" w:color="auto"/>
              <w:right w:val="single" w:sz="18" w:space="0" w:color="auto"/>
            </w:tcBorders>
          </w:tcPr>
          <w:p w:rsidR="00761D47" w:rsidRPr="000F3F3B" w:rsidRDefault="00FA18BF" w:rsidP="000F3F3B">
            <w:pPr>
              <w:spacing w:after="0" w:line="240" w:lineRule="auto"/>
              <w:rPr>
                <w:rFonts w:ascii="Sylfaen" w:hAnsi="Sylfaen"/>
                <w:sz w:val="20"/>
                <w:szCs w:val="20"/>
                <w:lang w:val="ka-GE"/>
              </w:rPr>
            </w:pPr>
            <w:r w:rsidRPr="000F3F3B">
              <w:rPr>
                <w:rFonts w:ascii="Sylfaen" w:hAnsi="Sylfaen" w:cs="Sylfaen"/>
                <w:sz w:val="20"/>
                <w:szCs w:val="20"/>
                <w:lang w:val="ka-GE"/>
              </w:rPr>
              <w:t>ქართული ენა</w:t>
            </w:r>
          </w:p>
        </w:tc>
      </w:tr>
      <w:tr w:rsidR="00761D47" w:rsidRPr="000F3F3B" w:rsidTr="000F3F3B">
        <w:tc>
          <w:tcPr>
            <w:tcW w:w="3996"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0F3F3B" w:rsidRDefault="00761D47" w:rsidP="000F3F3B">
            <w:pPr>
              <w:spacing w:after="0" w:line="240" w:lineRule="auto"/>
              <w:rPr>
                <w:rFonts w:ascii="Sylfaen" w:hAnsi="Sylfaen"/>
                <w:b/>
                <w:sz w:val="20"/>
                <w:szCs w:val="20"/>
              </w:rPr>
            </w:pPr>
            <w:proofErr w:type="spellStart"/>
            <w:r w:rsidRPr="000F3F3B">
              <w:rPr>
                <w:rFonts w:ascii="Sylfaen" w:hAnsi="Sylfaen" w:cs="Sylfaen"/>
                <w:b/>
                <w:sz w:val="20"/>
                <w:szCs w:val="20"/>
              </w:rPr>
              <w:t>პროგრამის</w:t>
            </w:r>
            <w:proofErr w:type="spellEnd"/>
            <w:r w:rsidR="000F3F3B">
              <w:rPr>
                <w:rFonts w:ascii="Sylfaen" w:hAnsi="Sylfaen" w:cs="Sylfaen"/>
                <w:b/>
                <w:sz w:val="20"/>
                <w:szCs w:val="20"/>
                <w:lang w:val="ka-GE"/>
              </w:rPr>
              <w:t xml:space="preserve"> </w:t>
            </w:r>
            <w:proofErr w:type="spellStart"/>
            <w:r w:rsidRPr="000F3F3B">
              <w:rPr>
                <w:rFonts w:ascii="Sylfaen" w:hAnsi="Sylfaen" w:cs="Sylfaen"/>
                <w:b/>
                <w:sz w:val="20"/>
                <w:szCs w:val="20"/>
              </w:rPr>
              <w:t>შემუშავების</w:t>
            </w:r>
            <w:proofErr w:type="spellEnd"/>
            <w:r w:rsidRPr="000F3F3B">
              <w:rPr>
                <w:rFonts w:ascii="Sylfaen" w:hAnsi="Sylfaen" w:cs="Sylfaen"/>
                <w:b/>
                <w:sz w:val="20"/>
                <w:szCs w:val="20"/>
                <w:lang w:val="ka-GE"/>
              </w:rPr>
              <w:t xml:space="preserve">ა და </w:t>
            </w:r>
            <w:proofErr w:type="spellStart"/>
            <w:r w:rsidRPr="000F3F3B">
              <w:rPr>
                <w:rFonts w:ascii="Sylfaen" w:hAnsi="Sylfaen" w:cs="Sylfaen"/>
                <w:b/>
                <w:sz w:val="20"/>
                <w:szCs w:val="20"/>
              </w:rPr>
              <w:t>განახლების</w:t>
            </w:r>
            <w:proofErr w:type="spellEnd"/>
            <w:r w:rsidR="000F3F3B">
              <w:rPr>
                <w:rFonts w:ascii="Sylfaen" w:hAnsi="Sylfaen" w:cs="Sylfaen"/>
                <w:b/>
                <w:sz w:val="20"/>
                <w:szCs w:val="20"/>
                <w:lang w:val="ka-GE"/>
              </w:rPr>
              <w:t xml:space="preserve"> </w:t>
            </w:r>
            <w:proofErr w:type="spellStart"/>
            <w:r w:rsidRPr="000F3F3B">
              <w:rPr>
                <w:rFonts w:ascii="Sylfaen" w:hAnsi="Sylfaen" w:cs="Sylfaen"/>
                <w:b/>
                <w:sz w:val="20"/>
                <w:szCs w:val="20"/>
              </w:rPr>
              <w:t>თარიღები</w:t>
            </w:r>
            <w:proofErr w:type="spellEnd"/>
            <w:r w:rsidRPr="000F3F3B">
              <w:rPr>
                <w:rFonts w:ascii="Sylfaen" w:hAnsi="Sylfaen" w:cs="Sylfaen"/>
                <w:b/>
                <w:sz w:val="20"/>
                <w:szCs w:val="20"/>
              </w:rPr>
              <w:t>;</w:t>
            </w:r>
          </w:p>
        </w:tc>
        <w:tc>
          <w:tcPr>
            <w:tcW w:w="6725" w:type="dxa"/>
            <w:gridSpan w:val="2"/>
            <w:tcBorders>
              <w:top w:val="single" w:sz="18" w:space="0" w:color="auto"/>
              <w:bottom w:val="single" w:sz="18" w:space="0" w:color="auto"/>
              <w:right w:val="single" w:sz="18" w:space="0" w:color="auto"/>
            </w:tcBorders>
          </w:tcPr>
          <w:p w:rsidR="00761D47" w:rsidRPr="000F3F3B" w:rsidRDefault="00375F32" w:rsidP="000F3F3B">
            <w:pPr>
              <w:spacing w:after="0" w:line="240" w:lineRule="auto"/>
              <w:rPr>
                <w:rFonts w:ascii="Sylfaen" w:hAnsi="Sylfaen"/>
                <w:sz w:val="20"/>
                <w:szCs w:val="20"/>
              </w:rPr>
            </w:pPr>
            <w:r w:rsidRPr="000F3F3B">
              <w:rPr>
                <w:rFonts w:ascii="Sylfaen" w:hAnsi="Sylfaen"/>
                <w:sz w:val="20"/>
                <w:szCs w:val="20"/>
                <w:lang w:val="ka-GE"/>
              </w:rPr>
              <w:t>19.04.2012</w:t>
            </w:r>
            <w:r w:rsidRPr="000F3F3B">
              <w:rPr>
                <w:rFonts w:ascii="Sylfaen" w:hAnsi="Sylfaen"/>
                <w:sz w:val="20"/>
                <w:szCs w:val="20"/>
              </w:rPr>
              <w:t>,</w:t>
            </w:r>
            <w:r w:rsidR="00B00A42" w:rsidRPr="000F3F3B">
              <w:rPr>
                <w:rFonts w:ascii="Sylfaen" w:hAnsi="Sylfaen"/>
                <w:sz w:val="20"/>
                <w:szCs w:val="20"/>
                <w:lang w:val="ka-GE"/>
              </w:rPr>
              <w:t xml:space="preserve"> 28.05.2015</w:t>
            </w:r>
            <w:r w:rsidRPr="000F3F3B">
              <w:rPr>
                <w:rFonts w:ascii="Sylfaen" w:hAnsi="Sylfaen"/>
                <w:sz w:val="20"/>
                <w:szCs w:val="20"/>
              </w:rPr>
              <w:t xml:space="preserve">, </w:t>
            </w:r>
            <w:r w:rsidRPr="000F3F3B">
              <w:rPr>
                <w:rFonts w:ascii="Sylfaen" w:hAnsi="Sylfaen" w:cs="Sylfaen"/>
                <w:sz w:val="20"/>
                <w:szCs w:val="20"/>
                <w:lang w:val="ka-GE"/>
              </w:rPr>
              <w:t>22.09. 2016</w:t>
            </w:r>
            <w:r w:rsidR="00BE55D8" w:rsidRPr="000F3F3B">
              <w:rPr>
                <w:rFonts w:ascii="Sylfaen" w:hAnsi="Sylfaen" w:cs="Sylfaen"/>
                <w:sz w:val="20"/>
                <w:szCs w:val="20"/>
                <w:lang w:val="ka-GE"/>
              </w:rPr>
              <w:t xml:space="preserve">, </w:t>
            </w:r>
            <w:r w:rsidR="00BE55D8" w:rsidRPr="000F3F3B">
              <w:rPr>
                <w:rFonts w:ascii="Sylfaen" w:hAnsi="Sylfaen"/>
                <w:sz w:val="20"/>
                <w:szCs w:val="20"/>
                <w:lang w:val="ka-GE"/>
              </w:rPr>
              <w:t>15.09.2017</w:t>
            </w:r>
          </w:p>
        </w:tc>
      </w:tr>
      <w:tr w:rsidR="00761D47" w:rsidRPr="000F3F3B" w:rsidTr="000F3F3B">
        <w:tc>
          <w:tcPr>
            <w:tcW w:w="10721" w:type="dxa"/>
            <w:gridSpan w:val="5"/>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0F3F3B" w:rsidRDefault="00761D47" w:rsidP="000F3F3B">
            <w:pPr>
              <w:spacing w:after="0" w:line="240" w:lineRule="auto"/>
              <w:rPr>
                <w:rFonts w:ascii="Sylfaen" w:hAnsi="Sylfaen"/>
                <w:sz w:val="20"/>
                <w:szCs w:val="20"/>
              </w:rPr>
            </w:pPr>
            <w:proofErr w:type="spellStart"/>
            <w:r w:rsidRPr="000F3F3B">
              <w:rPr>
                <w:rFonts w:ascii="Sylfaen" w:hAnsi="Sylfaen" w:cs="Sylfaen"/>
                <w:b/>
                <w:sz w:val="20"/>
                <w:szCs w:val="20"/>
              </w:rPr>
              <w:t>პროგრამაზე</w:t>
            </w:r>
            <w:proofErr w:type="spellEnd"/>
            <w:r w:rsidR="000F3F3B">
              <w:rPr>
                <w:rFonts w:ascii="Sylfaen" w:hAnsi="Sylfaen" w:cs="Sylfaen"/>
                <w:b/>
                <w:sz w:val="20"/>
                <w:szCs w:val="20"/>
                <w:lang w:val="ka-GE"/>
              </w:rPr>
              <w:t xml:space="preserve"> </w:t>
            </w:r>
            <w:proofErr w:type="spellStart"/>
            <w:r w:rsidRPr="000F3F3B">
              <w:rPr>
                <w:rFonts w:ascii="Sylfaen" w:hAnsi="Sylfaen" w:cs="Sylfaen"/>
                <w:b/>
                <w:sz w:val="20"/>
                <w:szCs w:val="20"/>
              </w:rPr>
              <w:t>დაშვების</w:t>
            </w:r>
            <w:proofErr w:type="spellEnd"/>
            <w:r w:rsidR="000F3F3B">
              <w:rPr>
                <w:rFonts w:ascii="Sylfaen" w:hAnsi="Sylfaen" w:cs="Sylfaen"/>
                <w:b/>
                <w:sz w:val="20"/>
                <w:szCs w:val="20"/>
                <w:lang w:val="ka-GE"/>
              </w:rPr>
              <w:t xml:space="preserve"> </w:t>
            </w:r>
            <w:proofErr w:type="spellStart"/>
            <w:r w:rsidRPr="000F3F3B">
              <w:rPr>
                <w:rFonts w:ascii="Sylfaen" w:hAnsi="Sylfaen" w:cs="Sylfaen"/>
                <w:b/>
                <w:sz w:val="20"/>
                <w:szCs w:val="20"/>
              </w:rPr>
              <w:t>წინაპირობები</w:t>
            </w:r>
            <w:proofErr w:type="spellEnd"/>
            <w:r w:rsidRPr="000F3F3B">
              <w:rPr>
                <w:rFonts w:ascii="Sylfaen" w:hAnsi="Sylfaen"/>
                <w:b/>
                <w:sz w:val="20"/>
                <w:szCs w:val="20"/>
              </w:rPr>
              <w:t xml:space="preserve"> (</w:t>
            </w:r>
            <w:proofErr w:type="spellStart"/>
            <w:r w:rsidRPr="000F3F3B">
              <w:rPr>
                <w:rFonts w:ascii="Sylfaen" w:hAnsi="Sylfaen" w:cs="Sylfaen"/>
                <w:b/>
                <w:sz w:val="20"/>
                <w:szCs w:val="20"/>
              </w:rPr>
              <w:t>მოთხოვნები</w:t>
            </w:r>
            <w:proofErr w:type="spellEnd"/>
            <w:r w:rsidRPr="000F3F3B">
              <w:rPr>
                <w:rFonts w:ascii="Sylfaen" w:hAnsi="Sylfaen"/>
                <w:b/>
                <w:sz w:val="20"/>
                <w:szCs w:val="20"/>
              </w:rPr>
              <w:t>)</w:t>
            </w:r>
          </w:p>
        </w:tc>
      </w:tr>
      <w:tr w:rsidR="00C307BD" w:rsidRPr="000F3F3B" w:rsidTr="000F3F3B">
        <w:tc>
          <w:tcPr>
            <w:tcW w:w="10721" w:type="dxa"/>
            <w:gridSpan w:val="5"/>
            <w:tcBorders>
              <w:top w:val="single" w:sz="18" w:space="0" w:color="auto"/>
              <w:left w:val="single" w:sz="18" w:space="0" w:color="auto"/>
              <w:right w:val="single" w:sz="18" w:space="0" w:color="auto"/>
            </w:tcBorders>
          </w:tcPr>
          <w:p w:rsidR="00C307BD" w:rsidRPr="000F3F3B" w:rsidRDefault="00AC41D8" w:rsidP="000F3F3B">
            <w:pPr>
              <w:spacing w:after="0" w:line="240" w:lineRule="auto"/>
              <w:jc w:val="both"/>
              <w:rPr>
                <w:rFonts w:ascii="Sylfaen" w:hAnsi="Sylfaen" w:cs="Sylfaen"/>
                <w:sz w:val="20"/>
                <w:szCs w:val="20"/>
              </w:rPr>
            </w:pPr>
            <w:r w:rsidRPr="000F3F3B">
              <w:rPr>
                <w:rFonts w:ascii="Sylfaen" w:hAnsi="Sylfaen" w:cs="Sylfaen"/>
                <w:sz w:val="20"/>
                <w:szCs w:val="20"/>
                <w:lang w:val="ka-GE"/>
              </w:rPr>
              <w:t xml:space="preserve">პროგრამაზე დაიშვება ბაკალავრის აკადემიური ხარისხის და მასთან გათანაბრებული სტატუსის მქონე პირი, რომელიც ჩააბარებს საერთო სამაგისტრო და პროგრამაზე მისაღებ საუნივერსიტეტო გამოცდას სპეციალობაში. ასევე, გაივლის ტესტირებას უცხო ენაში ცოდნის დონის დადგენის მიზნით (ტესტირების შედეგებით განისაზღვრება სტუდენტის  მიერ </w:t>
            </w:r>
            <w:r w:rsidRPr="000F3F3B">
              <w:rPr>
                <w:rFonts w:ascii="Sylfaen" w:hAnsi="Sylfaen" w:cs="Sylfaen"/>
                <w:sz w:val="20"/>
                <w:szCs w:val="20"/>
              </w:rPr>
              <w:t>B2</w:t>
            </w:r>
            <w:r w:rsidRPr="000F3F3B">
              <w:rPr>
                <w:rFonts w:ascii="Sylfaen" w:hAnsi="Sylfaen" w:cs="Sylfaen"/>
                <w:sz w:val="20"/>
                <w:szCs w:val="20"/>
                <w:lang w:val="ka-GE"/>
              </w:rPr>
              <w:t xml:space="preserve"> დონის მისაღწევად აუცილებელი კრედიტების რაოდენობა საგანმანათლებლო პროგრამით გათვალისწინებული თავისუფალი კრედიტების ფარგლებში).</w:t>
            </w:r>
          </w:p>
        </w:tc>
      </w:tr>
      <w:tr w:rsidR="00761D47" w:rsidRPr="000F3F3B" w:rsidTr="000F3F3B">
        <w:tc>
          <w:tcPr>
            <w:tcW w:w="10721"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0F3F3B" w:rsidRDefault="00761D47" w:rsidP="000F3F3B">
            <w:pPr>
              <w:spacing w:after="0" w:line="240" w:lineRule="auto"/>
              <w:rPr>
                <w:rFonts w:ascii="Sylfaen" w:hAnsi="Sylfaen"/>
                <w:color w:val="943634" w:themeColor="accent2" w:themeShade="BF"/>
                <w:sz w:val="20"/>
                <w:szCs w:val="20"/>
                <w:lang w:val="ka-GE"/>
              </w:rPr>
            </w:pPr>
            <w:r w:rsidRPr="000F3F3B">
              <w:rPr>
                <w:rFonts w:ascii="Sylfaen" w:hAnsi="Sylfaen"/>
                <w:b/>
                <w:sz w:val="20"/>
                <w:szCs w:val="20"/>
                <w:lang w:val="ka-GE"/>
              </w:rPr>
              <w:t>პროგრამის</w:t>
            </w:r>
            <w:r w:rsidR="000F3F3B">
              <w:rPr>
                <w:rFonts w:ascii="Sylfaen" w:hAnsi="Sylfaen"/>
                <w:b/>
                <w:sz w:val="20"/>
                <w:szCs w:val="20"/>
                <w:lang w:val="ka-GE"/>
              </w:rPr>
              <w:t xml:space="preserve"> </w:t>
            </w:r>
            <w:r w:rsidRPr="000F3F3B">
              <w:rPr>
                <w:rFonts w:ascii="Sylfaen" w:hAnsi="Sylfaen"/>
                <w:b/>
                <w:sz w:val="20"/>
                <w:szCs w:val="20"/>
                <w:lang w:val="ka-GE"/>
              </w:rPr>
              <w:t>მიზნები</w:t>
            </w:r>
          </w:p>
        </w:tc>
      </w:tr>
      <w:tr w:rsidR="00C307BD" w:rsidRPr="000F3F3B" w:rsidTr="000F3F3B">
        <w:tc>
          <w:tcPr>
            <w:tcW w:w="10721" w:type="dxa"/>
            <w:gridSpan w:val="5"/>
            <w:tcBorders>
              <w:top w:val="single" w:sz="18" w:space="0" w:color="auto"/>
              <w:left w:val="single" w:sz="18" w:space="0" w:color="auto"/>
              <w:bottom w:val="single" w:sz="18" w:space="0" w:color="auto"/>
              <w:right w:val="single" w:sz="18" w:space="0" w:color="auto"/>
            </w:tcBorders>
          </w:tcPr>
          <w:p w:rsidR="00AC41D8" w:rsidRPr="000F3F3B" w:rsidRDefault="00AC41D8" w:rsidP="000F3F3B">
            <w:pPr>
              <w:spacing w:after="0" w:line="240" w:lineRule="auto"/>
              <w:jc w:val="both"/>
              <w:rPr>
                <w:rFonts w:ascii="Sylfaen" w:hAnsi="Sylfaen"/>
                <w:sz w:val="20"/>
                <w:szCs w:val="20"/>
                <w:lang w:val="ka-GE"/>
              </w:rPr>
            </w:pPr>
            <w:r w:rsidRPr="000F3F3B">
              <w:rPr>
                <w:rFonts w:ascii="Sylfaen" w:hAnsi="Sylfaen" w:cs="Sylfaen"/>
                <w:sz w:val="20"/>
                <w:szCs w:val="20"/>
                <w:lang w:val="ka-GE"/>
              </w:rPr>
              <w:t>პროგრამის</w:t>
            </w:r>
            <w:r w:rsidR="000F3F3B">
              <w:rPr>
                <w:rFonts w:ascii="Sylfaen" w:hAnsi="Sylfaen" w:cs="Sylfaen"/>
                <w:sz w:val="20"/>
                <w:szCs w:val="20"/>
                <w:lang w:val="ka-GE"/>
              </w:rPr>
              <w:t xml:space="preserve"> </w:t>
            </w:r>
            <w:proofErr w:type="spellStart"/>
            <w:r w:rsidRPr="000F3F3B">
              <w:rPr>
                <w:rFonts w:ascii="Sylfaen" w:hAnsi="Sylfaen" w:cs="Sylfaen"/>
                <w:sz w:val="20"/>
                <w:szCs w:val="20"/>
              </w:rPr>
              <w:t>მიზანია</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ტურიზმის</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დინამიური</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და</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მზარდი</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ინდუსტრიის</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შრომის</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ბაზრის</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მოთხოვნების</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შესაბამისი</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თეორიული</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ცოდნისა</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და</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პრაქტიკული</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უნარ</w:t>
            </w:r>
            <w:proofErr w:type="spellEnd"/>
            <w:r w:rsidRPr="000F3F3B">
              <w:rPr>
                <w:rFonts w:ascii="Sylfaen" w:hAnsi="Sylfaen"/>
                <w:sz w:val="20"/>
                <w:szCs w:val="20"/>
              </w:rPr>
              <w:t>–</w:t>
            </w:r>
            <w:proofErr w:type="spellStart"/>
            <w:r w:rsidRPr="000F3F3B">
              <w:rPr>
                <w:rFonts w:ascii="Sylfaen" w:hAnsi="Sylfaen" w:cs="Sylfaen"/>
                <w:sz w:val="20"/>
                <w:szCs w:val="20"/>
              </w:rPr>
              <w:t>ჩვევების</w:t>
            </w:r>
            <w:proofErr w:type="spellEnd"/>
            <w:r w:rsidRPr="000F3F3B">
              <w:rPr>
                <w:rFonts w:ascii="Sylfaen" w:hAnsi="Sylfaen"/>
                <w:sz w:val="20"/>
                <w:szCs w:val="20"/>
              </w:rPr>
              <w:t xml:space="preserve">, </w:t>
            </w:r>
            <w:proofErr w:type="spellStart"/>
            <w:r w:rsidRPr="000F3F3B">
              <w:rPr>
                <w:rFonts w:ascii="Sylfaen" w:hAnsi="Sylfaen" w:cs="Sylfaen"/>
                <w:sz w:val="20"/>
                <w:szCs w:val="20"/>
              </w:rPr>
              <w:t>მეცნიერ</w:t>
            </w:r>
            <w:proofErr w:type="spellEnd"/>
            <w:r w:rsidRPr="000F3F3B">
              <w:rPr>
                <w:rFonts w:ascii="Sylfaen" w:hAnsi="Sylfaen" w:cs="Sylfaen"/>
                <w:sz w:val="20"/>
                <w:szCs w:val="20"/>
                <w:lang w:val="ka-GE"/>
              </w:rPr>
              <w:t>ული</w:t>
            </w:r>
            <w:r w:rsidR="000F3F3B">
              <w:rPr>
                <w:rFonts w:ascii="Sylfaen" w:hAnsi="Sylfaen" w:cs="Sylfaen"/>
                <w:sz w:val="20"/>
                <w:szCs w:val="20"/>
                <w:lang w:val="ka-GE"/>
              </w:rPr>
              <w:t xml:space="preserve"> </w:t>
            </w:r>
            <w:proofErr w:type="spellStart"/>
            <w:r w:rsidRPr="000F3F3B">
              <w:rPr>
                <w:rFonts w:ascii="Sylfaen" w:hAnsi="Sylfaen" w:cs="Sylfaen"/>
                <w:sz w:val="20"/>
                <w:szCs w:val="20"/>
              </w:rPr>
              <w:t>კვლევებისა</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და</w:t>
            </w:r>
            <w:proofErr w:type="spellEnd"/>
            <w:r w:rsidR="000F3F3B">
              <w:rPr>
                <w:rFonts w:ascii="Sylfaen" w:hAnsi="Sylfaen" w:cs="Sylfaen"/>
                <w:sz w:val="20"/>
                <w:szCs w:val="20"/>
                <w:lang w:val="ka-GE"/>
              </w:rPr>
              <w:t xml:space="preserve"> </w:t>
            </w:r>
            <w:r w:rsidRPr="000F3F3B">
              <w:rPr>
                <w:rFonts w:ascii="Sylfaen" w:hAnsi="Sylfaen" w:cs="Sylfaen"/>
                <w:sz w:val="20"/>
                <w:szCs w:val="20"/>
                <w:lang w:val="ka-GE"/>
              </w:rPr>
              <w:t>კრეატიული</w:t>
            </w:r>
            <w:r w:rsidR="000F3F3B">
              <w:rPr>
                <w:rFonts w:ascii="Sylfaen" w:hAnsi="Sylfaen" w:cs="Sylfaen"/>
                <w:sz w:val="20"/>
                <w:szCs w:val="20"/>
                <w:lang w:val="ka-GE"/>
              </w:rPr>
              <w:t xml:space="preserve"> </w:t>
            </w:r>
            <w:proofErr w:type="spellStart"/>
            <w:r w:rsidRPr="000F3F3B">
              <w:rPr>
                <w:rFonts w:ascii="Sylfaen" w:hAnsi="Sylfaen" w:cs="Sylfaen"/>
                <w:sz w:val="20"/>
                <w:szCs w:val="20"/>
              </w:rPr>
              <w:t>მუშაობის</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უნარის</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მქონე</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კონკურენტუნარიანი</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სპეციალისტების</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მომზადება</w:t>
            </w:r>
            <w:proofErr w:type="spellEnd"/>
            <w:r w:rsidRPr="000F3F3B">
              <w:rPr>
                <w:rFonts w:ascii="Sylfaen" w:hAnsi="Sylfaen" w:cs="Sylfaen"/>
                <w:sz w:val="20"/>
                <w:szCs w:val="20"/>
                <w:lang w:val="ka-GE"/>
              </w:rPr>
              <w:t xml:space="preserve">, </w:t>
            </w:r>
            <w:proofErr w:type="spellStart"/>
            <w:r w:rsidRPr="000F3F3B">
              <w:rPr>
                <w:rFonts w:ascii="Sylfaen" w:hAnsi="Sylfaen" w:cs="Sylfaen"/>
                <w:sz w:val="20"/>
                <w:szCs w:val="20"/>
              </w:rPr>
              <w:t>რომლ</w:t>
            </w:r>
            <w:proofErr w:type="spellEnd"/>
            <w:r w:rsidRPr="000F3F3B">
              <w:rPr>
                <w:rFonts w:ascii="Sylfaen" w:hAnsi="Sylfaen" w:cs="Sylfaen"/>
                <w:sz w:val="20"/>
                <w:szCs w:val="20"/>
                <w:lang w:val="ka-GE"/>
              </w:rPr>
              <w:t>ებსა</w:t>
            </w:r>
            <w:r w:rsidRPr="000F3F3B">
              <w:rPr>
                <w:rFonts w:ascii="Sylfaen" w:hAnsi="Sylfaen" w:cs="Sylfaen"/>
                <w:sz w:val="20"/>
                <w:szCs w:val="20"/>
              </w:rPr>
              <w:t>ც</w:t>
            </w:r>
            <w:r w:rsidR="000F3F3B">
              <w:rPr>
                <w:rFonts w:ascii="Sylfaen" w:hAnsi="Sylfaen" w:cs="Sylfaen"/>
                <w:sz w:val="20"/>
                <w:szCs w:val="20"/>
                <w:lang w:val="ka-GE"/>
              </w:rPr>
              <w:t xml:space="preserve"> </w:t>
            </w:r>
            <w:r w:rsidRPr="000F3F3B">
              <w:rPr>
                <w:rFonts w:ascii="Sylfaen" w:hAnsi="Sylfaen" w:cs="Sylfaen"/>
                <w:sz w:val="20"/>
                <w:szCs w:val="20"/>
                <w:lang w:val="ka-GE"/>
              </w:rPr>
              <w:t>ე</w:t>
            </w:r>
            <w:proofErr w:type="spellStart"/>
            <w:r w:rsidRPr="000F3F3B">
              <w:rPr>
                <w:rFonts w:ascii="Sylfaen" w:hAnsi="Sylfaen" w:cs="Sylfaen"/>
                <w:sz w:val="20"/>
                <w:szCs w:val="20"/>
              </w:rPr>
              <w:t>ქნებათ</w:t>
            </w:r>
            <w:proofErr w:type="spellEnd"/>
            <w:r w:rsidRPr="000F3F3B">
              <w:rPr>
                <w:rFonts w:ascii="Sylfaen" w:hAnsi="Sylfaen"/>
                <w:sz w:val="20"/>
                <w:szCs w:val="20"/>
              </w:rPr>
              <w:t>:</w:t>
            </w:r>
          </w:p>
          <w:p w:rsidR="00C307BD" w:rsidRPr="000F3F3B" w:rsidRDefault="00AC41D8" w:rsidP="000F3F3B">
            <w:pPr>
              <w:spacing w:after="0" w:line="240" w:lineRule="auto"/>
              <w:jc w:val="both"/>
              <w:rPr>
                <w:rFonts w:ascii="Sylfaen" w:hAnsi="Sylfaen"/>
                <w:color w:val="943634" w:themeColor="accent2" w:themeShade="BF"/>
                <w:sz w:val="20"/>
                <w:szCs w:val="20"/>
                <w:lang w:val="ka-GE"/>
              </w:rPr>
            </w:pPr>
            <w:r w:rsidRPr="000F3F3B">
              <w:rPr>
                <w:rFonts w:ascii="Sylfaen" w:hAnsi="Sylfaen" w:cs="AcadNusx"/>
                <w:sz w:val="20"/>
                <w:szCs w:val="20"/>
                <w:lang w:val="ka-GE"/>
              </w:rPr>
              <w:t xml:space="preserve">საჭირო ცოდნა და უნარები ტურისტულ ინდუსტრიაში წარმატებული კარიერისათვის და შეეძლებათ დაიკავონ მმართველობითი პოზიციები ტურისტულ ორგანიზაციებში, სახელმწიფო სტრუქტურების შესაბამის სამსახურში, </w:t>
            </w:r>
            <w:r w:rsidRPr="000F3F3B">
              <w:rPr>
                <w:rFonts w:ascii="Sylfaen" w:hAnsi="Sylfaen"/>
                <w:sz w:val="20"/>
                <w:szCs w:val="20"/>
                <w:lang w:val="ka-GE"/>
              </w:rPr>
              <w:t>მონაწილეობა მიიღონ ტურიზმის სახელმწიფო დაგეგმვასა და განვითარების პოლიტიკის განსაზღვრაში</w:t>
            </w:r>
            <w:r w:rsidRPr="000F3F3B">
              <w:rPr>
                <w:rFonts w:ascii="Sylfaen" w:hAnsi="Sylfaen" w:cs="AcadNusx"/>
                <w:sz w:val="20"/>
                <w:szCs w:val="20"/>
              </w:rPr>
              <w:t xml:space="preserve">, </w:t>
            </w:r>
            <w:r w:rsidRPr="000F3F3B">
              <w:rPr>
                <w:rFonts w:ascii="Sylfaen" w:hAnsi="Sylfaen" w:cs="AcadNusx"/>
                <w:sz w:val="20"/>
                <w:szCs w:val="20"/>
                <w:lang w:val="ka-GE"/>
              </w:rPr>
              <w:t xml:space="preserve">შექმნან და მართონ საკუთარი ბიზნესი. </w:t>
            </w:r>
          </w:p>
        </w:tc>
      </w:tr>
      <w:tr w:rsidR="00761D47" w:rsidRPr="000F3F3B" w:rsidTr="000F3F3B">
        <w:tc>
          <w:tcPr>
            <w:tcW w:w="10721" w:type="dxa"/>
            <w:gridSpan w:val="5"/>
            <w:tcBorders>
              <w:top w:val="single" w:sz="18" w:space="0" w:color="auto"/>
              <w:left w:val="single" w:sz="18" w:space="0" w:color="auto"/>
              <w:right w:val="single" w:sz="18" w:space="0" w:color="auto"/>
            </w:tcBorders>
            <w:shd w:val="clear" w:color="auto" w:fill="E5DFEC" w:themeFill="accent4" w:themeFillTint="33"/>
          </w:tcPr>
          <w:p w:rsidR="00761D47" w:rsidRPr="000F3F3B" w:rsidRDefault="00761D47" w:rsidP="000F3F3B">
            <w:pPr>
              <w:spacing w:after="0" w:line="240" w:lineRule="auto"/>
              <w:rPr>
                <w:rFonts w:ascii="Sylfaen" w:hAnsi="Sylfaen"/>
                <w:b/>
                <w:bCs/>
                <w:sz w:val="20"/>
                <w:szCs w:val="20"/>
              </w:rPr>
            </w:pPr>
            <w:r w:rsidRPr="000F3F3B">
              <w:rPr>
                <w:rFonts w:ascii="Sylfaen" w:hAnsi="Sylfaen" w:cs="Sylfaen"/>
                <w:b/>
                <w:bCs/>
                <w:sz w:val="20"/>
                <w:szCs w:val="20"/>
                <w:lang w:val="ka-GE"/>
              </w:rPr>
              <w:t>სწავლის</w:t>
            </w:r>
            <w:r w:rsidR="000F3F3B">
              <w:rPr>
                <w:rFonts w:ascii="Sylfaen" w:hAnsi="Sylfaen" w:cs="Sylfaen"/>
                <w:b/>
                <w:bCs/>
                <w:sz w:val="20"/>
                <w:szCs w:val="20"/>
                <w:lang w:val="ka-GE"/>
              </w:rPr>
              <w:t xml:space="preserve"> </w:t>
            </w:r>
            <w:r w:rsidRPr="000F3F3B">
              <w:rPr>
                <w:rFonts w:ascii="Sylfaen" w:hAnsi="Sylfaen" w:cs="Sylfaen"/>
                <w:b/>
                <w:bCs/>
                <w:sz w:val="20"/>
                <w:szCs w:val="20"/>
                <w:lang w:val="ka-GE"/>
              </w:rPr>
              <w:t>შედეგები</w:t>
            </w:r>
            <w:r w:rsidRPr="000F3F3B">
              <w:rPr>
                <w:rFonts w:ascii="Sylfaen" w:hAnsi="Sylfaen"/>
                <w:b/>
                <w:bCs/>
                <w:sz w:val="20"/>
                <w:szCs w:val="20"/>
                <w:lang w:val="ka-GE"/>
              </w:rPr>
              <w:t xml:space="preserve">  ( </w:t>
            </w:r>
            <w:r w:rsidRPr="000F3F3B">
              <w:rPr>
                <w:rFonts w:ascii="Sylfaen" w:hAnsi="Sylfaen" w:cs="Sylfaen"/>
                <w:b/>
                <w:bCs/>
                <w:sz w:val="20"/>
                <w:szCs w:val="20"/>
                <w:lang w:val="ka-GE"/>
              </w:rPr>
              <w:t>ზოგადი</w:t>
            </w:r>
            <w:r w:rsidR="000F3F3B">
              <w:rPr>
                <w:rFonts w:ascii="Sylfaen" w:hAnsi="Sylfaen" w:cs="Sylfaen"/>
                <w:b/>
                <w:bCs/>
                <w:sz w:val="20"/>
                <w:szCs w:val="20"/>
                <w:lang w:val="ka-GE"/>
              </w:rPr>
              <w:t xml:space="preserve"> </w:t>
            </w:r>
            <w:r w:rsidRPr="000F3F3B">
              <w:rPr>
                <w:rFonts w:ascii="Sylfaen" w:hAnsi="Sylfaen" w:cs="Sylfaen"/>
                <w:b/>
                <w:bCs/>
                <w:sz w:val="20"/>
                <w:szCs w:val="20"/>
                <w:lang w:val="ka-GE"/>
              </w:rPr>
              <w:t>და</w:t>
            </w:r>
            <w:r w:rsidR="000F3F3B">
              <w:rPr>
                <w:rFonts w:ascii="Sylfaen" w:hAnsi="Sylfaen" w:cs="Sylfaen"/>
                <w:b/>
                <w:bCs/>
                <w:sz w:val="20"/>
                <w:szCs w:val="20"/>
                <w:lang w:val="ka-GE"/>
              </w:rPr>
              <w:t xml:space="preserve"> </w:t>
            </w:r>
            <w:r w:rsidRPr="000F3F3B">
              <w:rPr>
                <w:rFonts w:ascii="Sylfaen" w:hAnsi="Sylfaen" w:cs="Sylfaen"/>
                <w:b/>
                <w:bCs/>
                <w:sz w:val="20"/>
                <w:szCs w:val="20"/>
                <w:lang w:val="ka-GE"/>
              </w:rPr>
              <w:t>დარგობრივი</w:t>
            </w:r>
            <w:r w:rsidR="000F3F3B">
              <w:rPr>
                <w:rFonts w:ascii="Sylfaen" w:hAnsi="Sylfaen" w:cs="Sylfaen"/>
                <w:b/>
                <w:bCs/>
                <w:sz w:val="20"/>
                <w:szCs w:val="20"/>
                <w:lang w:val="ka-GE"/>
              </w:rPr>
              <w:t xml:space="preserve"> </w:t>
            </w:r>
            <w:r w:rsidRPr="000F3F3B">
              <w:rPr>
                <w:rFonts w:ascii="Sylfaen" w:hAnsi="Sylfaen" w:cs="Sylfaen"/>
                <w:b/>
                <w:bCs/>
                <w:sz w:val="20"/>
                <w:szCs w:val="20"/>
                <w:lang w:val="ka-GE"/>
              </w:rPr>
              <w:t>კომპეტენციები</w:t>
            </w:r>
            <w:r w:rsidRPr="000F3F3B">
              <w:rPr>
                <w:rFonts w:ascii="Sylfaen" w:hAnsi="Sylfaen"/>
                <w:b/>
                <w:bCs/>
                <w:sz w:val="20"/>
                <w:szCs w:val="20"/>
                <w:lang w:val="ka-GE"/>
              </w:rPr>
              <w:t>)</w:t>
            </w:r>
          </w:p>
          <w:p w:rsidR="00761D47" w:rsidRPr="000F3F3B" w:rsidRDefault="00AC41D8" w:rsidP="000F3F3B">
            <w:pPr>
              <w:autoSpaceDE w:val="0"/>
              <w:autoSpaceDN w:val="0"/>
              <w:adjustRightInd w:val="0"/>
              <w:spacing w:after="0" w:line="240" w:lineRule="auto"/>
              <w:jc w:val="both"/>
              <w:rPr>
                <w:rFonts w:ascii="Sylfaen" w:hAnsi="Sylfaen"/>
                <w:color w:val="943634" w:themeColor="accent2" w:themeShade="BF"/>
                <w:sz w:val="20"/>
                <w:szCs w:val="20"/>
              </w:rPr>
            </w:pPr>
            <w:r w:rsidRPr="000F3F3B">
              <w:rPr>
                <w:rFonts w:ascii="Sylfaen" w:hAnsi="Sylfaen" w:cs="Sylfaen"/>
                <w:sz w:val="20"/>
                <w:szCs w:val="20"/>
                <w:lang w:val="ka-GE"/>
              </w:rPr>
              <w:t xml:space="preserve">ტურიზმში ბიზნესის ადმინისტრირების მაგისტრის </w:t>
            </w:r>
            <w:r w:rsidRPr="000F3F3B">
              <w:rPr>
                <w:rFonts w:ascii="Sylfaen" w:hAnsi="Sylfaen" w:cs="AcadNusx"/>
                <w:sz w:val="20"/>
                <w:szCs w:val="20"/>
                <w:lang w:val="ka-GE"/>
              </w:rPr>
              <w:t xml:space="preserve">კვალიფიკაცია </w:t>
            </w:r>
            <w:proofErr w:type="spellStart"/>
            <w:r w:rsidRPr="000F3F3B">
              <w:rPr>
                <w:rFonts w:ascii="Sylfaen" w:hAnsi="Sylfaen" w:cs="AcadNusx"/>
                <w:sz w:val="20"/>
                <w:szCs w:val="20"/>
              </w:rPr>
              <w:t>ენიჭება</w:t>
            </w:r>
            <w:proofErr w:type="spellEnd"/>
            <w:r w:rsidRPr="000F3F3B">
              <w:rPr>
                <w:rFonts w:ascii="Sylfaen" w:hAnsi="Sylfaen" w:cs="AcadNusx"/>
                <w:sz w:val="20"/>
                <w:szCs w:val="20"/>
              </w:rPr>
              <w:t xml:space="preserve"> </w:t>
            </w:r>
            <w:proofErr w:type="spellStart"/>
            <w:r w:rsidRPr="000F3F3B">
              <w:rPr>
                <w:rFonts w:ascii="Sylfaen" w:hAnsi="Sylfaen" w:cs="AcadNusx"/>
                <w:sz w:val="20"/>
                <w:szCs w:val="20"/>
              </w:rPr>
              <w:t>სტუდენტს</w:t>
            </w:r>
            <w:proofErr w:type="spellEnd"/>
            <w:r w:rsidRPr="000F3F3B">
              <w:rPr>
                <w:rFonts w:ascii="Sylfaen" w:hAnsi="Sylfaen" w:cs="AcadNusx"/>
                <w:sz w:val="20"/>
                <w:szCs w:val="20"/>
              </w:rPr>
              <w:t xml:space="preserve">, </w:t>
            </w:r>
            <w:proofErr w:type="spellStart"/>
            <w:r w:rsidRPr="000F3F3B">
              <w:rPr>
                <w:rFonts w:ascii="Sylfaen" w:hAnsi="Sylfaen" w:cs="AcadNusx"/>
                <w:sz w:val="20"/>
                <w:szCs w:val="20"/>
              </w:rPr>
              <w:t>რომ</w:t>
            </w:r>
            <w:proofErr w:type="spellEnd"/>
            <w:r w:rsidRPr="000F3F3B">
              <w:rPr>
                <w:rFonts w:ascii="Sylfaen" w:hAnsi="Sylfaen" w:cs="AcadNusx"/>
                <w:sz w:val="20"/>
                <w:szCs w:val="20"/>
                <w:lang w:val="ka-GE"/>
              </w:rPr>
              <w:t>ე</w:t>
            </w:r>
            <w:proofErr w:type="spellStart"/>
            <w:r w:rsidRPr="000F3F3B">
              <w:rPr>
                <w:rFonts w:ascii="Sylfaen" w:hAnsi="Sylfaen" w:cs="AcadNusx"/>
                <w:sz w:val="20"/>
                <w:szCs w:val="20"/>
              </w:rPr>
              <w:t>ლსაც</w:t>
            </w:r>
            <w:proofErr w:type="spellEnd"/>
            <w:r w:rsidRPr="000F3F3B">
              <w:rPr>
                <w:rFonts w:ascii="Sylfaen" w:hAnsi="Sylfaen" w:cs="AcadNusx"/>
                <w:sz w:val="20"/>
                <w:szCs w:val="20"/>
              </w:rPr>
              <w:t xml:space="preserve"> </w:t>
            </w:r>
            <w:proofErr w:type="spellStart"/>
            <w:r w:rsidRPr="000F3F3B">
              <w:rPr>
                <w:rFonts w:ascii="Sylfaen" w:hAnsi="Sylfaen" w:cs="AcadNusx"/>
                <w:sz w:val="20"/>
                <w:szCs w:val="20"/>
              </w:rPr>
              <w:t>გააჩნია</w:t>
            </w:r>
            <w:proofErr w:type="spellEnd"/>
            <w:r w:rsidRPr="000F3F3B">
              <w:rPr>
                <w:rFonts w:ascii="Sylfaen" w:hAnsi="Sylfaen" w:cs="AcadNusx"/>
                <w:sz w:val="20"/>
                <w:szCs w:val="20"/>
              </w:rPr>
              <w:t xml:space="preserve"> </w:t>
            </w:r>
            <w:r w:rsidRPr="000F3F3B">
              <w:rPr>
                <w:rFonts w:ascii="Sylfaen" w:hAnsi="Sylfaen" w:cs="AcadNusx"/>
                <w:sz w:val="20"/>
                <w:szCs w:val="20"/>
                <w:lang w:val="ka-GE"/>
              </w:rPr>
              <w:t>უმაღლესი განათლების კვალიფიკაციათა აღმწერით განსაზღვრული სწავლების მეორე საფეხურზე მისაღწევი ცოდნის, უნარებისა და ღირებულებების შესაბამისი დონე.</w:t>
            </w:r>
          </w:p>
        </w:tc>
      </w:tr>
      <w:tr w:rsidR="00C307BD" w:rsidRPr="000F3F3B" w:rsidTr="000F3F3B">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F3F3B" w:rsidRDefault="00C307BD" w:rsidP="000F3F3B">
            <w:pPr>
              <w:spacing w:after="0" w:line="240" w:lineRule="auto"/>
              <w:rPr>
                <w:rFonts w:ascii="Sylfaen" w:hAnsi="Sylfaen" w:cs="Sylfaen"/>
                <w:b/>
                <w:bCs/>
                <w:sz w:val="20"/>
                <w:szCs w:val="20"/>
                <w:lang w:val="ka-GE"/>
              </w:rPr>
            </w:pPr>
            <w:r w:rsidRPr="000F3F3B">
              <w:rPr>
                <w:rFonts w:ascii="Sylfaen" w:hAnsi="Sylfaen" w:cs="Sylfaen"/>
                <w:b/>
                <w:bCs/>
                <w:sz w:val="20"/>
                <w:szCs w:val="20"/>
                <w:lang w:val="ka-GE"/>
              </w:rPr>
              <w:t>ცოდნა და გაცნობიერება</w:t>
            </w:r>
          </w:p>
          <w:p w:rsidR="00C307BD" w:rsidRPr="000F3F3B" w:rsidRDefault="00C307BD" w:rsidP="000F3F3B">
            <w:pPr>
              <w:spacing w:after="0" w:line="240" w:lineRule="auto"/>
              <w:rPr>
                <w:rFonts w:ascii="Sylfaen" w:hAnsi="Sylfaen" w:cs="Sylfaen"/>
                <w:b/>
                <w:bCs/>
                <w:sz w:val="20"/>
                <w:szCs w:val="20"/>
                <w:lang w:val="ka-GE"/>
              </w:rPr>
            </w:pPr>
          </w:p>
        </w:tc>
        <w:tc>
          <w:tcPr>
            <w:tcW w:w="7464" w:type="dxa"/>
            <w:gridSpan w:val="4"/>
            <w:tcBorders>
              <w:top w:val="single" w:sz="18" w:space="0" w:color="auto"/>
              <w:bottom w:val="single" w:sz="18" w:space="0" w:color="auto"/>
              <w:right w:val="single" w:sz="18" w:space="0" w:color="auto"/>
            </w:tcBorders>
          </w:tcPr>
          <w:p w:rsidR="00C307BD" w:rsidRPr="000F3F3B" w:rsidRDefault="00AC41D8" w:rsidP="000F3F3B">
            <w:pPr>
              <w:spacing w:after="0" w:line="240" w:lineRule="auto"/>
              <w:jc w:val="both"/>
              <w:rPr>
                <w:rFonts w:ascii="Sylfaen" w:hAnsi="Sylfaen" w:cs="Sylfaen"/>
                <w:b/>
                <w:bCs/>
                <w:sz w:val="20"/>
                <w:szCs w:val="20"/>
                <w:lang w:val="ka-GE"/>
              </w:rPr>
            </w:pPr>
            <w:r w:rsidRPr="000F3F3B">
              <w:rPr>
                <w:rFonts w:ascii="Sylfaen" w:hAnsi="Sylfaen"/>
                <w:sz w:val="20"/>
                <w:szCs w:val="20"/>
                <w:lang w:val="ka-GE"/>
              </w:rPr>
              <w:t xml:space="preserve">ღრმად და საფუძვლიანად იცის </w:t>
            </w:r>
            <w:r w:rsidRPr="000F3F3B">
              <w:rPr>
                <w:rFonts w:ascii="Sylfaen" w:hAnsi="Sylfaen" w:cs="Sylfaen"/>
                <w:sz w:val="20"/>
                <w:szCs w:val="20"/>
                <w:lang w:val="ka-GE"/>
              </w:rPr>
              <w:t xml:space="preserve">საქართველოს ტურისტული პოტენციალი დამისი  განვითარების შესაძლებლობები  ტურისტული  ბიზნესისა და ახალი ტურისტული პროდუქტის - ეკო-, აგრო-, კულტურული  და საკურორტო ტურების დაგეგმვისა და ორგანიზაციის თავისებურებების გათვალისწინებით, </w:t>
            </w:r>
            <w:r w:rsidRPr="000F3F3B">
              <w:rPr>
                <w:rFonts w:ascii="Sylfaen" w:hAnsi="Sylfaen"/>
                <w:sz w:val="20"/>
                <w:szCs w:val="20"/>
                <w:lang w:val="ka-GE"/>
              </w:rPr>
              <w:t xml:space="preserve">მეცნიერული კვლევის მეთოდები ტურიზმში, </w:t>
            </w:r>
            <w:r w:rsidRPr="000F3F3B">
              <w:rPr>
                <w:rFonts w:ascii="Sylfaen" w:hAnsi="Sylfaen" w:cs="Sylfaen"/>
                <w:bCs/>
                <w:iCs/>
                <w:sz w:val="20"/>
                <w:szCs w:val="20"/>
                <w:lang w:val="ka-GE"/>
              </w:rPr>
              <w:t>ტურიზმის სახელმწიფო პოლიტიკის შემუშავების</w:t>
            </w:r>
            <w:r w:rsidRPr="000F3F3B">
              <w:rPr>
                <w:rFonts w:ascii="Sylfaen" w:hAnsi="Sylfaen" w:cs="Sylfaen"/>
                <w:bCs/>
                <w:iCs/>
                <w:sz w:val="20"/>
                <w:szCs w:val="20"/>
              </w:rPr>
              <w:t>,</w:t>
            </w:r>
            <w:r w:rsidRPr="000F3F3B">
              <w:rPr>
                <w:rFonts w:ascii="Sylfaen" w:hAnsi="Sylfaen" w:cs="Sylfaen"/>
                <w:bCs/>
                <w:iCs/>
                <w:sz w:val="20"/>
                <w:szCs w:val="20"/>
                <w:lang w:val="ka-GE"/>
              </w:rPr>
              <w:t xml:space="preserve"> გლობალური ინტეგრაციული პროცესების პირობებში ტურისტული ბიზნესის დაგეგმვის, შესრულებისა და კონტროლის სპეციფიკა, ტურისტული კომპანიის ფინანსური რესურსების მართვის მეთოდები,   ტურისტული საწარმოს ბიზნეს-სტრატეგიის შემუშავების </w:t>
            </w:r>
            <w:r w:rsidRPr="000F3F3B">
              <w:rPr>
                <w:rFonts w:ascii="Sylfaen" w:hAnsi="Sylfaen" w:cs="Sylfaen"/>
                <w:bCs/>
                <w:iCs/>
                <w:sz w:val="20"/>
                <w:szCs w:val="20"/>
                <w:lang w:val="ka-GE"/>
              </w:rPr>
              <w:lastRenderedPageBreak/>
              <w:t>მეთოდები, საერთაშორისო ტურიზმის როლი ქვეყნის ეკონომიკის განვითარებაში.</w:t>
            </w:r>
          </w:p>
        </w:tc>
      </w:tr>
      <w:tr w:rsidR="00C307BD" w:rsidRPr="000F3F3B" w:rsidTr="000F3F3B">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F3F3B" w:rsidRDefault="00C307BD" w:rsidP="000F3F3B">
            <w:pPr>
              <w:spacing w:after="0" w:line="240" w:lineRule="auto"/>
              <w:rPr>
                <w:rFonts w:ascii="Sylfaen" w:hAnsi="Sylfaen" w:cs="Sylfaen"/>
                <w:b/>
                <w:bCs/>
                <w:sz w:val="20"/>
                <w:szCs w:val="20"/>
                <w:lang w:val="ka-GE"/>
              </w:rPr>
            </w:pPr>
            <w:r w:rsidRPr="000F3F3B">
              <w:rPr>
                <w:rFonts w:ascii="Sylfaen" w:hAnsi="Sylfaen" w:cs="Sylfaen"/>
                <w:b/>
                <w:bCs/>
                <w:sz w:val="20"/>
                <w:szCs w:val="20"/>
                <w:lang w:val="ka-GE"/>
              </w:rPr>
              <w:lastRenderedPageBreak/>
              <w:t>ცოდნის პრაქტიკაში გამოყენების უნარი</w:t>
            </w:r>
          </w:p>
        </w:tc>
        <w:tc>
          <w:tcPr>
            <w:tcW w:w="7464" w:type="dxa"/>
            <w:gridSpan w:val="4"/>
            <w:tcBorders>
              <w:top w:val="single" w:sz="18" w:space="0" w:color="auto"/>
              <w:bottom w:val="single" w:sz="18" w:space="0" w:color="auto"/>
              <w:right w:val="single" w:sz="18" w:space="0" w:color="auto"/>
            </w:tcBorders>
          </w:tcPr>
          <w:p w:rsidR="00AC41D8" w:rsidRPr="000F3F3B" w:rsidRDefault="00AC41D8" w:rsidP="000F3F3B">
            <w:pPr>
              <w:spacing w:after="0" w:line="240" w:lineRule="auto"/>
              <w:jc w:val="both"/>
              <w:rPr>
                <w:rFonts w:ascii="Sylfaen" w:hAnsi="Sylfaen" w:cs="Sylfaen"/>
                <w:sz w:val="20"/>
                <w:szCs w:val="20"/>
                <w:lang w:val="ka-GE"/>
              </w:rPr>
            </w:pPr>
            <w:r w:rsidRPr="000F3F3B">
              <w:rPr>
                <w:rFonts w:ascii="Sylfaen" w:hAnsi="Sylfaen" w:cs="Sylfaen"/>
                <w:sz w:val="20"/>
                <w:szCs w:val="20"/>
                <w:lang w:val="ka-GE"/>
              </w:rPr>
              <w:t>კურსდამთავრებულს შეუძლია:</w:t>
            </w:r>
          </w:p>
          <w:p w:rsidR="00AC41D8" w:rsidRPr="000F3F3B" w:rsidRDefault="00AC41D8" w:rsidP="000F3F3B">
            <w:pPr>
              <w:numPr>
                <w:ilvl w:val="0"/>
                <w:numId w:val="13"/>
              </w:numPr>
              <w:spacing w:after="0" w:line="240" w:lineRule="auto"/>
              <w:ind w:left="0" w:firstLine="284"/>
              <w:jc w:val="both"/>
              <w:rPr>
                <w:rFonts w:ascii="Sylfaen" w:hAnsi="Sylfaen" w:cs="Sylfaen"/>
                <w:sz w:val="20"/>
                <w:szCs w:val="20"/>
                <w:lang w:val="ka-GE"/>
              </w:rPr>
            </w:pPr>
            <w:r w:rsidRPr="000F3F3B">
              <w:rPr>
                <w:rFonts w:ascii="Sylfaen" w:hAnsi="Sylfaen" w:cs="Sylfaen"/>
                <w:sz w:val="20"/>
                <w:szCs w:val="20"/>
                <w:lang w:val="ka-GE"/>
              </w:rPr>
              <w:t xml:space="preserve">ახალი ტურისტული პროდუქტის დაგეგმვა და შემუშავება </w:t>
            </w:r>
            <w:proofErr w:type="spellStart"/>
            <w:r w:rsidRPr="000F3F3B">
              <w:rPr>
                <w:rFonts w:ascii="Sylfaen" w:hAnsi="Sylfaen" w:cs="Sylfaen"/>
                <w:sz w:val="20"/>
                <w:szCs w:val="20"/>
              </w:rPr>
              <w:t>თანამედროვე</w:t>
            </w:r>
            <w:proofErr w:type="spellEnd"/>
            <w:r w:rsidR="000F3F3B">
              <w:rPr>
                <w:rFonts w:ascii="Sylfaen" w:hAnsi="Sylfaen" w:cs="Sylfaen"/>
                <w:sz w:val="20"/>
                <w:szCs w:val="20"/>
                <w:lang w:val="ka-GE"/>
              </w:rPr>
              <w:t xml:space="preserve"> </w:t>
            </w:r>
            <w:r w:rsidRPr="000F3F3B">
              <w:rPr>
                <w:rFonts w:ascii="Sylfaen" w:hAnsi="Sylfaen" w:cs="Geo_Times"/>
                <w:sz w:val="20"/>
                <w:szCs w:val="20"/>
                <w:lang w:val="ka-GE"/>
              </w:rPr>
              <w:t>ტურისტული ბაზრის</w:t>
            </w:r>
            <w:r w:rsidR="000F3F3B">
              <w:rPr>
                <w:rFonts w:ascii="Sylfaen" w:hAnsi="Sylfaen" w:cs="Geo_Times"/>
                <w:sz w:val="20"/>
                <w:szCs w:val="20"/>
                <w:lang w:val="ka-GE"/>
              </w:rPr>
              <w:t xml:space="preserve"> </w:t>
            </w:r>
            <w:proofErr w:type="spellStart"/>
            <w:r w:rsidRPr="000F3F3B">
              <w:rPr>
                <w:rFonts w:ascii="Sylfaen" w:hAnsi="Sylfaen" w:cs="Sylfaen"/>
                <w:sz w:val="20"/>
                <w:szCs w:val="20"/>
              </w:rPr>
              <w:t>მოთხოვნების</w:t>
            </w:r>
            <w:proofErr w:type="spellEnd"/>
            <w:r w:rsidRPr="000F3F3B">
              <w:rPr>
                <w:rFonts w:ascii="Sylfaen" w:hAnsi="Sylfaen" w:cs="Geo_Times"/>
                <w:sz w:val="20"/>
                <w:szCs w:val="20"/>
              </w:rPr>
              <w:t xml:space="preserve">, </w:t>
            </w:r>
            <w:proofErr w:type="spellStart"/>
            <w:r w:rsidRPr="000F3F3B">
              <w:rPr>
                <w:rFonts w:ascii="Sylfaen" w:hAnsi="Sylfaen" w:cs="Sylfaen"/>
                <w:sz w:val="20"/>
                <w:szCs w:val="20"/>
              </w:rPr>
              <w:t>ბაზრის</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მეცნიერული</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კვლევის</w:t>
            </w:r>
            <w:proofErr w:type="spellEnd"/>
            <w:r w:rsidRPr="000F3F3B">
              <w:rPr>
                <w:rFonts w:ascii="Sylfaen" w:hAnsi="Sylfaen" w:cs="Sylfaen"/>
                <w:sz w:val="20"/>
                <w:szCs w:val="20"/>
                <w:lang w:val="ka-GE"/>
              </w:rPr>
              <w:t>,</w:t>
            </w:r>
            <w:r w:rsidR="000F3F3B">
              <w:rPr>
                <w:rFonts w:ascii="Sylfaen" w:hAnsi="Sylfaen" w:cs="Sylfaen"/>
                <w:sz w:val="20"/>
                <w:szCs w:val="20"/>
                <w:lang w:val="ka-GE"/>
              </w:rPr>
              <w:t xml:space="preserve"> </w:t>
            </w:r>
            <w:proofErr w:type="spellStart"/>
            <w:r w:rsidRPr="000F3F3B">
              <w:rPr>
                <w:rFonts w:ascii="Sylfaen" w:hAnsi="Sylfaen" w:cs="Sylfaen"/>
                <w:sz w:val="20"/>
                <w:szCs w:val="20"/>
              </w:rPr>
              <w:t>სტრატეგიული</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ხედვის</w:t>
            </w:r>
            <w:proofErr w:type="spellEnd"/>
            <w:r w:rsidRPr="000F3F3B">
              <w:rPr>
                <w:rFonts w:ascii="Sylfaen" w:hAnsi="Sylfaen" w:cs="Sylfaen"/>
                <w:sz w:val="20"/>
                <w:szCs w:val="20"/>
                <w:lang w:val="ka-GE"/>
              </w:rPr>
              <w:t xml:space="preserve">ა და ტურიზმის საერთაშორისო გამოცდილებისა და ინოვაციური მიდგომების, ქვეყნის მდგრადი განვითარების სახელმწიფო პოლიტიკასთან მისადაგების </w:t>
            </w:r>
            <w:proofErr w:type="spellStart"/>
            <w:r w:rsidRPr="000F3F3B">
              <w:rPr>
                <w:rFonts w:ascii="Sylfaen" w:hAnsi="Sylfaen" w:cs="Sylfaen"/>
                <w:sz w:val="20"/>
                <w:szCs w:val="20"/>
              </w:rPr>
              <w:t>საფუძველზე</w:t>
            </w:r>
            <w:proofErr w:type="spellEnd"/>
            <w:r w:rsidRPr="000F3F3B">
              <w:rPr>
                <w:rFonts w:ascii="Sylfaen" w:hAnsi="Sylfaen" w:cs="Sylfaen"/>
                <w:sz w:val="20"/>
                <w:szCs w:val="20"/>
                <w:lang w:val="ka-GE"/>
              </w:rPr>
              <w:t xml:space="preserve">; </w:t>
            </w:r>
          </w:p>
          <w:p w:rsidR="00AC41D8" w:rsidRPr="000F3F3B" w:rsidRDefault="00AC41D8" w:rsidP="000F3F3B">
            <w:pPr>
              <w:numPr>
                <w:ilvl w:val="0"/>
                <w:numId w:val="13"/>
              </w:numPr>
              <w:spacing w:after="0" w:line="240" w:lineRule="auto"/>
              <w:ind w:left="0" w:firstLine="284"/>
              <w:jc w:val="both"/>
              <w:rPr>
                <w:rFonts w:ascii="Sylfaen" w:hAnsi="Sylfaen" w:cs="Sylfaen"/>
                <w:sz w:val="20"/>
                <w:szCs w:val="20"/>
                <w:lang w:val="ka-GE"/>
              </w:rPr>
            </w:pPr>
            <w:r w:rsidRPr="000F3F3B">
              <w:rPr>
                <w:rFonts w:ascii="Sylfaen" w:hAnsi="Sylfaen" w:cs="Geo_Times"/>
                <w:sz w:val="20"/>
                <w:szCs w:val="20"/>
                <w:lang w:val="ka-GE"/>
              </w:rPr>
              <w:t>ტურისტული კომპანიების ფინანსური რესურსების მართვა;</w:t>
            </w:r>
          </w:p>
          <w:p w:rsidR="00AC41D8" w:rsidRPr="000F3F3B" w:rsidRDefault="00AC41D8" w:rsidP="000F3F3B">
            <w:pPr>
              <w:numPr>
                <w:ilvl w:val="0"/>
                <w:numId w:val="13"/>
              </w:numPr>
              <w:spacing w:after="0" w:line="240" w:lineRule="auto"/>
              <w:ind w:left="0" w:firstLine="284"/>
              <w:jc w:val="both"/>
              <w:rPr>
                <w:rFonts w:ascii="Sylfaen" w:hAnsi="Sylfaen" w:cs="Sylfaen"/>
                <w:sz w:val="20"/>
                <w:szCs w:val="20"/>
                <w:lang w:val="ka-GE"/>
              </w:rPr>
            </w:pPr>
            <w:r w:rsidRPr="000F3F3B">
              <w:rPr>
                <w:rFonts w:ascii="Sylfaen" w:hAnsi="Sylfaen" w:cs="Geo_Times"/>
                <w:sz w:val="20"/>
                <w:szCs w:val="20"/>
                <w:lang w:val="ka-GE"/>
              </w:rPr>
              <w:t>ტურისტული ინდუსტრიისათვის დამახასიათებელი საფრთხეების გამოვლენა და მართვა;</w:t>
            </w:r>
          </w:p>
          <w:p w:rsidR="00AC41D8" w:rsidRPr="000F3F3B" w:rsidRDefault="00AC41D8" w:rsidP="000F3F3B">
            <w:pPr>
              <w:numPr>
                <w:ilvl w:val="0"/>
                <w:numId w:val="8"/>
              </w:numPr>
              <w:tabs>
                <w:tab w:val="clear" w:pos="720"/>
                <w:tab w:val="num" w:pos="-662"/>
              </w:tabs>
              <w:spacing w:after="0" w:line="240" w:lineRule="auto"/>
              <w:ind w:left="0" w:firstLine="360"/>
              <w:jc w:val="both"/>
              <w:rPr>
                <w:rFonts w:ascii="Sylfaen" w:hAnsi="Sylfaen"/>
                <w:sz w:val="20"/>
                <w:szCs w:val="20"/>
              </w:rPr>
            </w:pPr>
            <w:proofErr w:type="spellStart"/>
            <w:r w:rsidRPr="000F3F3B">
              <w:rPr>
                <w:rFonts w:ascii="Sylfaen" w:hAnsi="Sylfaen" w:cs="Sylfaen"/>
                <w:sz w:val="20"/>
                <w:szCs w:val="20"/>
              </w:rPr>
              <w:t>კვლევის</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შედეგების</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დამუშავება</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თანამედროვე</w:t>
            </w:r>
            <w:proofErr w:type="spellEnd"/>
            <w:r w:rsidR="000F3F3B">
              <w:rPr>
                <w:rFonts w:ascii="Sylfaen" w:hAnsi="Sylfaen" w:cs="Sylfaen"/>
                <w:sz w:val="20"/>
                <w:szCs w:val="20"/>
                <w:lang w:val="ka-GE"/>
              </w:rPr>
              <w:t xml:space="preserve"> </w:t>
            </w:r>
            <w:r w:rsidRPr="000F3F3B">
              <w:rPr>
                <w:rFonts w:ascii="Sylfaen" w:hAnsi="Sylfaen" w:cs="Sylfaen"/>
                <w:sz w:val="20"/>
                <w:szCs w:val="20"/>
                <w:lang w:val="ka-GE"/>
              </w:rPr>
              <w:t>მეთოდების</w:t>
            </w:r>
            <w:r w:rsidR="000F3F3B">
              <w:rPr>
                <w:rFonts w:ascii="Sylfaen" w:hAnsi="Sylfaen" w:cs="Sylfaen"/>
                <w:sz w:val="20"/>
                <w:szCs w:val="20"/>
                <w:lang w:val="ka-GE"/>
              </w:rPr>
              <w:t xml:space="preserve"> </w:t>
            </w:r>
            <w:r w:rsidRPr="000F3F3B">
              <w:rPr>
                <w:rFonts w:ascii="Sylfaen" w:hAnsi="Sylfaen" w:cs="Sylfaen"/>
                <w:sz w:val="20"/>
                <w:szCs w:val="20"/>
                <w:lang w:val="ka-GE"/>
              </w:rPr>
              <w:t>გამოყენებით</w:t>
            </w:r>
            <w:r w:rsidRPr="000F3F3B">
              <w:rPr>
                <w:rFonts w:ascii="Sylfaen" w:hAnsi="Sylfaen" w:cs="Geo_Times"/>
                <w:sz w:val="20"/>
                <w:szCs w:val="20"/>
              </w:rPr>
              <w:t xml:space="preserve">, </w:t>
            </w:r>
            <w:proofErr w:type="spellStart"/>
            <w:r w:rsidRPr="000F3F3B">
              <w:rPr>
                <w:rFonts w:ascii="Sylfaen" w:hAnsi="Sylfaen" w:cs="Sylfaen"/>
                <w:sz w:val="20"/>
                <w:szCs w:val="20"/>
              </w:rPr>
              <w:t>არსებული</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სიტუაციების</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შეფასება</w:t>
            </w:r>
            <w:proofErr w:type="spellEnd"/>
            <w:r w:rsidRPr="000F3F3B">
              <w:rPr>
                <w:rFonts w:ascii="Sylfaen" w:hAnsi="Sylfaen" w:cs="Geo_Times"/>
                <w:sz w:val="20"/>
                <w:szCs w:val="20"/>
              </w:rPr>
              <w:t xml:space="preserve">, </w:t>
            </w:r>
            <w:r w:rsidRPr="000F3F3B">
              <w:rPr>
                <w:rFonts w:ascii="Sylfaen" w:hAnsi="Sylfaen" w:cs="Sylfaen"/>
                <w:sz w:val="20"/>
                <w:szCs w:val="20"/>
                <w:lang w:val="ka-GE"/>
              </w:rPr>
              <w:t>საანალიზო</w:t>
            </w:r>
            <w:r w:rsidR="000F3F3B">
              <w:rPr>
                <w:rFonts w:ascii="Sylfaen" w:hAnsi="Sylfaen" w:cs="Sylfaen"/>
                <w:sz w:val="20"/>
                <w:szCs w:val="20"/>
                <w:lang w:val="ka-GE"/>
              </w:rPr>
              <w:t xml:space="preserve"> </w:t>
            </w:r>
            <w:proofErr w:type="spellStart"/>
            <w:r w:rsidRPr="000F3F3B">
              <w:rPr>
                <w:rFonts w:ascii="Sylfaen" w:hAnsi="Sylfaen" w:cs="Sylfaen"/>
                <w:sz w:val="20"/>
                <w:szCs w:val="20"/>
              </w:rPr>
              <w:t>მაჩვენებელთაშორის</w:t>
            </w:r>
            <w:proofErr w:type="spellEnd"/>
            <w:r w:rsidR="000F3F3B">
              <w:rPr>
                <w:rFonts w:ascii="Sylfaen" w:hAnsi="Sylfaen" w:cs="Sylfaen"/>
                <w:sz w:val="20"/>
                <w:szCs w:val="20"/>
                <w:lang w:val="ka-GE"/>
              </w:rPr>
              <w:t xml:space="preserve"> </w:t>
            </w:r>
            <w:r w:rsidRPr="000F3F3B">
              <w:rPr>
                <w:rFonts w:ascii="Sylfaen" w:hAnsi="Sylfaen" w:cs="Geo_Times"/>
                <w:sz w:val="20"/>
                <w:szCs w:val="20"/>
                <w:lang w:val="ka-GE"/>
              </w:rPr>
              <w:t xml:space="preserve">ანალიზური </w:t>
            </w:r>
            <w:proofErr w:type="spellStart"/>
            <w:r w:rsidRPr="000F3F3B">
              <w:rPr>
                <w:rFonts w:ascii="Sylfaen" w:hAnsi="Sylfaen" w:cs="Sylfaen"/>
                <w:sz w:val="20"/>
                <w:szCs w:val="20"/>
              </w:rPr>
              <w:t>კავშირის</w:t>
            </w:r>
            <w:proofErr w:type="spellEnd"/>
            <w:r w:rsidR="000F3F3B">
              <w:rPr>
                <w:rFonts w:ascii="Sylfaen" w:hAnsi="Sylfaen" w:cs="Sylfaen"/>
                <w:sz w:val="20"/>
                <w:szCs w:val="20"/>
                <w:lang w:val="ka-GE"/>
              </w:rPr>
              <w:t xml:space="preserve"> </w:t>
            </w:r>
            <w:r w:rsidRPr="000F3F3B">
              <w:rPr>
                <w:rFonts w:ascii="Sylfaen" w:hAnsi="Sylfaen" w:cs="Sylfaen"/>
                <w:sz w:val="20"/>
                <w:szCs w:val="20"/>
                <w:lang w:val="ka-GE"/>
              </w:rPr>
              <w:t>დადგენ</w:t>
            </w:r>
            <w:r w:rsidRPr="000F3F3B">
              <w:rPr>
                <w:rFonts w:ascii="Sylfaen" w:hAnsi="Sylfaen" w:cs="Sylfaen"/>
                <w:sz w:val="20"/>
                <w:szCs w:val="20"/>
              </w:rPr>
              <w:t>ა</w:t>
            </w:r>
            <w:r w:rsidRPr="000F3F3B">
              <w:rPr>
                <w:rFonts w:ascii="Sylfaen" w:hAnsi="Sylfaen" w:cs="Geo_Times"/>
                <w:sz w:val="20"/>
                <w:szCs w:val="20"/>
              </w:rPr>
              <w:t xml:space="preserve">, </w:t>
            </w:r>
            <w:proofErr w:type="spellStart"/>
            <w:r w:rsidRPr="000F3F3B">
              <w:rPr>
                <w:rFonts w:ascii="Sylfaen" w:hAnsi="Sylfaen" w:cs="Sylfaen"/>
                <w:sz w:val="20"/>
                <w:szCs w:val="20"/>
              </w:rPr>
              <w:t>მათ</w:t>
            </w:r>
            <w:proofErr w:type="spellEnd"/>
            <w:r w:rsidRPr="000F3F3B">
              <w:rPr>
                <w:rFonts w:ascii="Sylfaen" w:hAnsi="Sylfaen" w:cs="Sylfaen"/>
                <w:sz w:val="20"/>
                <w:szCs w:val="20"/>
                <w:lang w:val="ka-GE"/>
              </w:rPr>
              <w:t>ი</w:t>
            </w:r>
            <w:r w:rsidR="000F3F3B">
              <w:rPr>
                <w:rFonts w:ascii="Sylfaen" w:hAnsi="Sylfaen" w:cs="Sylfaen"/>
                <w:sz w:val="20"/>
                <w:szCs w:val="20"/>
                <w:lang w:val="ka-GE"/>
              </w:rPr>
              <w:t xml:space="preserve"> </w:t>
            </w:r>
            <w:proofErr w:type="spellStart"/>
            <w:r w:rsidRPr="000F3F3B">
              <w:rPr>
                <w:rFonts w:ascii="Sylfaen" w:hAnsi="Sylfaen" w:cs="Sylfaen"/>
                <w:sz w:val="20"/>
                <w:szCs w:val="20"/>
              </w:rPr>
              <w:t>მოდელირება</w:t>
            </w:r>
            <w:proofErr w:type="spellEnd"/>
            <w:r w:rsidRPr="000F3F3B">
              <w:rPr>
                <w:rFonts w:ascii="Sylfaen" w:hAnsi="Sylfaen" w:cs="Sylfaen"/>
                <w:sz w:val="20"/>
                <w:szCs w:val="20"/>
                <w:lang w:val="ka-GE"/>
              </w:rPr>
              <w:t xml:space="preserve"> და</w:t>
            </w:r>
            <w:r w:rsidRPr="000F3F3B">
              <w:rPr>
                <w:rFonts w:ascii="Sylfaen" w:hAnsi="Sylfaen" w:cs="Geo_Times"/>
                <w:sz w:val="20"/>
                <w:szCs w:val="20"/>
                <w:lang w:val="ka-GE"/>
              </w:rPr>
              <w:t xml:space="preserve">ცვლილებაზე </w:t>
            </w:r>
            <w:r w:rsidRPr="000F3F3B">
              <w:rPr>
                <w:rFonts w:ascii="Sylfaen" w:hAnsi="Sylfaen" w:cs="Sylfaen"/>
                <w:sz w:val="20"/>
                <w:szCs w:val="20"/>
                <w:lang w:val="ka-GE"/>
              </w:rPr>
              <w:t>მოქმედი</w:t>
            </w:r>
            <w:r w:rsidR="000F3F3B">
              <w:rPr>
                <w:rFonts w:ascii="Sylfaen" w:hAnsi="Sylfaen" w:cs="Sylfaen"/>
                <w:sz w:val="20"/>
                <w:szCs w:val="20"/>
                <w:lang w:val="ka-GE"/>
              </w:rPr>
              <w:t xml:space="preserve"> </w:t>
            </w:r>
            <w:proofErr w:type="spellStart"/>
            <w:r w:rsidRPr="000F3F3B">
              <w:rPr>
                <w:rFonts w:ascii="Sylfaen" w:hAnsi="Sylfaen" w:cs="Sylfaen"/>
                <w:sz w:val="20"/>
                <w:szCs w:val="20"/>
              </w:rPr>
              <w:t>ფაქტორების</w:t>
            </w:r>
            <w:proofErr w:type="spellEnd"/>
            <w:r w:rsidR="000F3F3B">
              <w:rPr>
                <w:rFonts w:ascii="Sylfaen" w:hAnsi="Sylfaen" w:cs="Sylfaen"/>
                <w:sz w:val="20"/>
                <w:szCs w:val="20"/>
                <w:lang w:val="ka-GE"/>
              </w:rPr>
              <w:t xml:space="preserve"> </w:t>
            </w:r>
            <w:r w:rsidRPr="000F3F3B">
              <w:rPr>
                <w:rFonts w:ascii="Sylfaen" w:hAnsi="Sylfaen" w:cs="Sylfaen"/>
                <w:sz w:val="20"/>
                <w:szCs w:val="20"/>
                <w:lang w:val="ka-GE"/>
              </w:rPr>
              <w:t>გავლენის გათვალისწინება</w:t>
            </w:r>
            <w:r w:rsidRPr="000F3F3B">
              <w:rPr>
                <w:rFonts w:ascii="Sylfaen" w:hAnsi="Sylfaen" w:cs="Geo_Times"/>
                <w:sz w:val="20"/>
                <w:szCs w:val="20"/>
              </w:rPr>
              <w:t>;</w:t>
            </w:r>
          </w:p>
          <w:p w:rsidR="00AC41D8" w:rsidRPr="000F3F3B" w:rsidRDefault="00AC41D8" w:rsidP="000F3F3B">
            <w:pPr>
              <w:numPr>
                <w:ilvl w:val="0"/>
                <w:numId w:val="8"/>
              </w:numPr>
              <w:tabs>
                <w:tab w:val="clear" w:pos="720"/>
                <w:tab w:val="num" w:pos="640"/>
              </w:tabs>
              <w:spacing w:after="0" w:line="240" w:lineRule="auto"/>
              <w:ind w:left="0" w:firstLine="360"/>
              <w:jc w:val="both"/>
              <w:rPr>
                <w:rFonts w:ascii="Sylfaen" w:hAnsi="Sylfaen" w:cs="Geo_Times"/>
                <w:sz w:val="20"/>
                <w:szCs w:val="20"/>
              </w:rPr>
            </w:pPr>
            <w:proofErr w:type="spellStart"/>
            <w:r w:rsidRPr="000F3F3B">
              <w:rPr>
                <w:rFonts w:ascii="Sylfaen" w:hAnsi="Sylfaen" w:cs="Sylfaen"/>
                <w:sz w:val="20"/>
                <w:szCs w:val="20"/>
              </w:rPr>
              <w:t>შეძენილი</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ცოდნის</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საფუძველზე</w:t>
            </w:r>
            <w:proofErr w:type="spellEnd"/>
            <w:r w:rsidR="000F3F3B">
              <w:rPr>
                <w:rFonts w:ascii="Sylfaen" w:hAnsi="Sylfaen" w:cs="Sylfaen"/>
                <w:sz w:val="20"/>
                <w:szCs w:val="20"/>
                <w:lang w:val="ka-GE"/>
              </w:rPr>
              <w:t xml:space="preserve"> </w:t>
            </w:r>
            <w:r w:rsidRPr="000F3F3B">
              <w:rPr>
                <w:rFonts w:ascii="Sylfaen" w:hAnsi="Sylfaen" w:cs="AcadNusx"/>
                <w:sz w:val="20"/>
                <w:szCs w:val="20"/>
                <w:lang w:val="ka-GE"/>
              </w:rPr>
              <w:t xml:space="preserve">ტურისტული </w:t>
            </w:r>
            <w:r w:rsidRPr="000F3F3B">
              <w:rPr>
                <w:rFonts w:ascii="Sylfaen" w:hAnsi="Sylfaen" w:cs="Sylfaen"/>
                <w:sz w:val="20"/>
                <w:szCs w:val="20"/>
                <w:lang w:val="ka-GE"/>
              </w:rPr>
              <w:t xml:space="preserve">ბიზნესის ადმინისტრირების </w:t>
            </w:r>
            <w:r w:rsidRPr="000F3F3B">
              <w:rPr>
                <w:rFonts w:ascii="Sylfaen" w:hAnsi="Sylfaen" w:cs="AcadNusx"/>
                <w:sz w:val="20"/>
                <w:szCs w:val="20"/>
                <w:lang w:val="ka-GE"/>
              </w:rPr>
              <w:t xml:space="preserve">ახალ ან გაუთვალისწინებელ გარემოში კომპლექსური პრობლემების გადაწყვეტისა და </w:t>
            </w:r>
            <w:proofErr w:type="spellStart"/>
            <w:r w:rsidRPr="000F3F3B">
              <w:rPr>
                <w:rFonts w:ascii="Sylfaen" w:hAnsi="Sylfaen" w:cs="Sylfaen"/>
                <w:sz w:val="20"/>
                <w:szCs w:val="20"/>
              </w:rPr>
              <w:t>რისკ</w:t>
            </w:r>
            <w:proofErr w:type="spellEnd"/>
            <w:r w:rsidRPr="000F3F3B">
              <w:rPr>
                <w:rFonts w:ascii="Sylfaen" w:hAnsi="Sylfaen" w:cs="Sylfaen"/>
                <w:sz w:val="20"/>
                <w:szCs w:val="20"/>
                <w:lang w:val="ka-GE"/>
              </w:rPr>
              <w:t>ებ</w:t>
            </w:r>
            <w:proofErr w:type="spellStart"/>
            <w:r w:rsidRPr="000F3F3B">
              <w:rPr>
                <w:rFonts w:ascii="Sylfaen" w:hAnsi="Sylfaen" w:cs="Sylfaen"/>
                <w:sz w:val="20"/>
                <w:szCs w:val="20"/>
              </w:rPr>
              <w:t>ის</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შეფასებ</w:t>
            </w:r>
            <w:proofErr w:type="spellEnd"/>
            <w:r w:rsidRPr="000F3F3B">
              <w:rPr>
                <w:rFonts w:ascii="Sylfaen" w:hAnsi="Sylfaen" w:cs="Sylfaen"/>
                <w:sz w:val="20"/>
                <w:szCs w:val="20"/>
                <w:lang w:val="ka-GE"/>
              </w:rPr>
              <w:t>ის</w:t>
            </w:r>
            <w:r w:rsidRPr="000F3F3B">
              <w:rPr>
                <w:rFonts w:ascii="Sylfaen" w:hAnsi="Sylfaen" w:cs="AcadNusx"/>
                <w:sz w:val="20"/>
                <w:szCs w:val="20"/>
                <w:lang w:val="ka-GE"/>
              </w:rPr>
              <w:t xml:space="preserve"> მიზნით </w:t>
            </w:r>
            <w:r w:rsidRPr="000F3F3B">
              <w:rPr>
                <w:rFonts w:ascii="Sylfaen" w:hAnsi="Sylfaen" w:cs="Sylfaen"/>
                <w:sz w:val="20"/>
                <w:szCs w:val="20"/>
                <w:lang w:val="af-ZA"/>
              </w:rPr>
              <w:t xml:space="preserve">ანალიზისა და პროგნოზირების </w:t>
            </w:r>
            <w:r w:rsidRPr="000F3F3B">
              <w:rPr>
                <w:rFonts w:ascii="Sylfaen" w:hAnsi="Sylfaen" w:cs="AcadNusx"/>
                <w:sz w:val="20"/>
                <w:szCs w:val="20"/>
                <w:lang w:val="ka-GE"/>
              </w:rPr>
              <w:t>უახლესი მეთოდებისა და მიდგომების გამოყენება</w:t>
            </w:r>
            <w:r w:rsidRPr="000F3F3B">
              <w:rPr>
                <w:rFonts w:ascii="Sylfaen" w:hAnsi="Sylfaen" w:cs="Geo_Times"/>
                <w:sz w:val="20"/>
                <w:szCs w:val="20"/>
              </w:rPr>
              <w:t>;</w:t>
            </w:r>
          </w:p>
          <w:p w:rsidR="000F3F3B" w:rsidRPr="000F3F3B" w:rsidRDefault="00AC41D8" w:rsidP="000F3F3B">
            <w:pPr>
              <w:numPr>
                <w:ilvl w:val="0"/>
                <w:numId w:val="8"/>
              </w:numPr>
              <w:tabs>
                <w:tab w:val="clear" w:pos="720"/>
                <w:tab w:val="num" w:pos="640"/>
              </w:tabs>
              <w:spacing w:after="0" w:line="240" w:lineRule="auto"/>
              <w:ind w:left="0" w:firstLine="360"/>
              <w:jc w:val="both"/>
              <w:rPr>
                <w:rFonts w:ascii="Sylfaen" w:hAnsi="Sylfaen" w:cs="Sylfaen"/>
                <w:b/>
                <w:bCs/>
                <w:sz w:val="20"/>
                <w:szCs w:val="20"/>
                <w:lang w:val="ka-GE"/>
              </w:rPr>
            </w:pPr>
            <w:proofErr w:type="spellStart"/>
            <w:r w:rsidRPr="000F3F3B">
              <w:rPr>
                <w:rFonts w:ascii="Sylfaen" w:hAnsi="Sylfaen" w:cs="Sylfaen"/>
                <w:sz w:val="20"/>
                <w:szCs w:val="20"/>
              </w:rPr>
              <w:t>კვლევითი</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სამუშაოს</w:t>
            </w:r>
            <w:proofErr w:type="spellEnd"/>
            <w:r w:rsidR="000F3F3B">
              <w:rPr>
                <w:rFonts w:ascii="Sylfaen" w:hAnsi="Sylfaen" w:cs="Sylfaen"/>
                <w:sz w:val="20"/>
                <w:szCs w:val="20"/>
                <w:lang w:val="ka-GE"/>
              </w:rPr>
              <w:t xml:space="preserve"> </w:t>
            </w:r>
            <w:r w:rsidRPr="000F3F3B">
              <w:rPr>
                <w:rFonts w:ascii="Sylfaen" w:hAnsi="Sylfaen" w:cs="Sylfaen"/>
                <w:sz w:val="20"/>
                <w:szCs w:val="20"/>
                <w:lang w:val="ka-GE"/>
              </w:rPr>
              <w:t xml:space="preserve">დამოუკიდებლად წარმოება და </w:t>
            </w:r>
            <w:proofErr w:type="spellStart"/>
            <w:r w:rsidRPr="000F3F3B">
              <w:rPr>
                <w:rFonts w:ascii="Sylfaen" w:hAnsi="Sylfaen" w:cs="Sylfaen"/>
                <w:sz w:val="20"/>
                <w:szCs w:val="20"/>
              </w:rPr>
              <w:t>შესრულება</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წინასწარშეთანხმებული</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რეკომენდაციების</w:t>
            </w:r>
            <w:proofErr w:type="spellEnd"/>
            <w:r w:rsidRPr="000F3F3B">
              <w:rPr>
                <w:rFonts w:ascii="Sylfaen" w:hAnsi="Sylfaen" w:cs="Geo_Times"/>
                <w:sz w:val="20"/>
                <w:szCs w:val="20"/>
              </w:rPr>
              <w:t>/</w:t>
            </w:r>
            <w:proofErr w:type="spellStart"/>
            <w:r w:rsidRPr="000F3F3B">
              <w:rPr>
                <w:rFonts w:ascii="Sylfaen" w:hAnsi="Sylfaen" w:cs="Sylfaen"/>
                <w:sz w:val="20"/>
                <w:szCs w:val="20"/>
              </w:rPr>
              <w:t>ინსტრუქციების</w:t>
            </w:r>
            <w:proofErr w:type="spellEnd"/>
            <w:r w:rsidR="000F3F3B">
              <w:rPr>
                <w:rFonts w:ascii="Sylfaen" w:hAnsi="Sylfaen" w:cs="Sylfaen"/>
                <w:sz w:val="20"/>
                <w:szCs w:val="20"/>
                <w:lang w:val="ka-GE"/>
              </w:rPr>
              <w:t xml:space="preserve"> </w:t>
            </w:r>
            <w:r w:rsidRPr="000F3F3B">
              <w:rPr>
                <w:rFonts w:ascii="Sylfaen" w:hAnsi="Sylfaen" w:cs="Sylfaen"/>
                <w:sz w:val="20"/>
                <w:szCs w:val="20"/>
                <w:lang w:val="ka-GE"/>
              </w:rPr>
              <w:t>გათვალისწინებით</w:t>
            </w:r>
            <w:r w:rsidR="000F3F3B">
              <w:rPr>
                <w:rFonts w:ascii="Sylfaen" w:hAnsi="Sylfaen" w:cs="Geo_Times"/>
                <w:sz w:val="20"/>
                <w:szCs w:val="20"/>
                <w:lang w:val="ka-GE"/>
              </w:rPr>
              <w:t>.</w:t>
            </w:r>
          </w:p>
        </w:tc>
      </w:tr>
      <w:tr w:rsidR="00C307BD" w:rsidRPr="000F3F3B" w:rsidTr="000F3F3B">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F3F3B" w:rsidRDefault="00C307BD" w:rsidP="000F3F3B">
            <w:pPr>
              <w:spacing w:after="0" w:line="240" w:lineRule="auto"/>
              <w:rPr>
                <w:rFonts w:ascii="Sylfaen" w:hAnsi="Sylfaen" w:cs="Sylfaen"/>
                <w:b/>
                <w:bCs/>
                <w:sz w:val="20"/>
                <w:szCs w:val="20"/>
                <w:lang w:val="ka-GE"/>
              </w:rPr>
            </w:pPr>
            <w:r w:rsidRPr="000F3F3B">
              <w:rPr>
                <w:rFonts w:ascii="Sylfaen" w:hAnsi="Sylfaen" w:cs="Sylfaen"/>
                <w:b/>
                <w:bCs/>
                <w:sz w:val="20"/>
                <w:szCs w:val="20"/>
                <w:lang w:val="ka-GE"/>
              </w:rPr>
              <w:t>დასკვნის უნარი</w:t>
            </w:r>
          </w:p>
          <w:p w:rsidR="00C307BD" w:rsidRPr="000F3F3B" w:rsidRDefault="00C307BD" w:rsidP="000F3F3B">
            <w:pPr>
              <w:spacing w:after="0" w:line="240" w:lineRule="auto"/>
              <w:rPr>
                <w:rFonts w:ascii="Sylfaen" w:hAnsi="Sylfaen" w:cs="Sylfaen"/>
                <w:b/>
                <w:bCs/>
                <w:sz w:val="20"/>
                <w:szCs w:val="20"/>
                <w:lang w:val="ka-GE"/>
              </w:rPr>
            </w:pPr>
          </w:p>
        </w:tc>
        <w:tc>
          <w:tcPr>
            <w:tcW w:w="7464" w:type="dxa"/>
            <w:gridSpan w:val="4"/>
            <w:tcBorders>
              <w:top w:val="single" w:sz="18" w:space="0" w:color="auto"/>
              <w:bottom w:val="single" w:sz="18" w:space="0" w:color="auto"/>
              <w:right w:val="single" w:sz="18" w:space="0" w:color="auto"/>
            </w:tcBorders>
          </w:tcPr>
          <w:p w:rsidR="00AC41D8" w:rsidRPr="000F3F3B" w:rsidRDefault="00AC41D8" w:rsidP="000F3F3B">
            <w:pPr>
              <w:numPr>
                <w:ilvl w:val="1"/>
                <w:numId w:val="10"/>
              </w:numPr>
              <w:tabs>
                <w:tab w:val="clear" w:pos="1440"/>
                <w:tab w:val="num" w:pos="0"/>
                <w:tab w:val="left" w:pos="613"/>
              </w:tabs>
              <w:spacing w:after="0" w:line="240" w:lineRule="auto"/>
              <w:ind w:left="0" w:firstLine="360"/>
              <w:jc w:val="both"/>
              <w:rPr>
                <w:rFonts w:ascii="Sylfaen" w:hAnsi="Sylfaen" w:cs="Sylfaen"/>
                <w:sz w:val="20"/>
                <w:szCs w:val="20"/>
                <w:lang w:val="ka-GE"/>
              </w:rPr>
            </w:pPr>
            <w:r w:rsidRPr="000F3F3B">
              <w:rPr>
                <w:rFonts w:ascii="Sylfaen" w:hAnsi="Sylfaen" w:cs="Sylfaen"/>
                <w:sz w:val="20"/>
                <w:szCs w:val="20"/>
                <w:lang w:val="ka-GE"/>
              </w:rPr>
              <w:t xml:space="preserve">ტურისტული ბაზრის </w:t>
            </w:r>
            <w:r w:rsidRPr="000F3F3B">
              <w:rPr>
                <w:rFonts w:ascii="Sylfaen" w:hAnsi="Sylfaen" w:cs="AcadNusx"/>
                <w:sz w:val="20"/>
                <w:szCs w:val="20"/>
                <w:lang w:val="ka-GE"/>
              </w:rPr>
              <w:t xml:space="preserve">კვლევის </w:t>
            </w:r>
            <w:r w:rsidRPr="000F3F3B">
              <w:rPr>
                <w:rFonts w:ascii="Sylfaen" w:hAnsi="Sylfaen" w:cs="Sylfaen"/>
                <w:sz w:val="20"/>
                <w:szCs w:val="20"/>
                <w:lang w:val="ka-GE"/>
              </w:rPr>
              <w:t>თანამედროვე მეთოდების გამოყენებით</w:t>
            </w:r>
            <w:r w:rsidRPr="000F3F3B">
              <w:rPr>
                <w:rFonts w:ascii="Sylfaen" w:hAnsi="Sylfaen" w:cs="AcadNusx"/>
                <w:sz w:val="20"/>
                <w:szCs w:val="20"/>
                <w:lang w:val="ka-GE"/>
              </w:rPr>
              <w:t xml:space="preserve"> მიღებული </w:t>
            </w:r>
            <w:r w:rsidRPr="000F3F3B">
              <w:rPr>
                <w:rFonts w:ascii="Sylfaen" w:hAnsi="Sylfaen" w:cs="Sylfaen"/>
                <w:sz w:val="20"/>
                <w:szCs w:val="20"/>
                <w:lang w:val="ka-GE"/>
              </w:rPr>
              <w:t xml:space="preserve">საკუთარი </w:t>
            </w:r>
            <w:r w:rsidRPr="000F3F3B">
              <w:rPr>
                <w:rFonts w:ascii="Sylfaen" w:hAnsi="Sylfaen" w:cs="AcadNusx"/>
                <w:sz w:val="20"/>
                <w:szCs w:val="20"/>
                <w:lang w:val="ka-GE"/>
              </w:rPr>
              <w:t>მონაცემებისა და სხვა წყაროებით მოპოვებული ინფორმაციის შეჯერებისა და გაანალიზების საფუძველზე, ლოგიკური დასკვნების ჩამოყალიბება და წინადადებების შეთავაზება</w:t>
            </w:r>
            <w:r w:rsidRPr="000F3F3B">
              <w:rPr>
                <w:rFonts w:ascii="Sylfaen" w:hAnsi="Sylfaen" w:cs="Sylfaen"/>
                <w:sz w:val="20"/>
                <w:szCs w:val="20"/>
                <w:lang w:val="ka-GE"/>
              </w:rPr>
              <w:t>;</w:t>
            </w:r>
          </w:p>
          <w:p w:rsidR="00C307BD" w:rsidRPr="000F3F3B" w:rsidRDefault="00AC41D8" w:rsidP="000F3F3B">
            <w:pPr>
              <w:numPr>
                <w:ilvl w:val="0"/>
                <w:numId w:val="12"/>
              </w:numPr>
              <w:tabs>
                <w:tab w:val="clear" w:pos="1992"/>
                <w:tab w:val="num" w:pos="-1604"/>
                <w:tab w:val="num" w:pos="0"/>
                <w:tab w:val="left" w:pos="613"/>
              </w:tabs>
              <w:spacing w:after="0" w:line="240" w:lineRule="auto"/>
              <w:ind w:left="0" w:firstLine="360"/>
              <w:jc w:val="both"/>
              <w:rPr>
                <w:rFonts w:ascii="Sylfaen" w:hAnsi="Sylfaen" w:cs="Sylfaen"/>
                <w:b/>
                <w:bCs/>
                <w:color w:val="943634" w:themeColor="accent2" w:themeShade="BF"/>
                <w:sz w:val="20"/>
                <w:szCs w:val="20"/>
              </w:rPr>
            </w:pPr>
            <w:r w:rsidRPr="000F3F3B">
              <w:rPr>
                <w:rFonts w:ascii="Sylfaen" w:hAnsi="Sylfaen" w:cs="Sylfaen"/>
                <w:sz w:val="20"/>
                <w:szCs w:val="20"/>
                <w:lang w:val="ka-GE"/>
              </w:rPr>
              <w:t xml:space="preserve">დაგროვილი ცოდნისა და </w:t>
            </w:r>
            <w:proofErr w:type="spellStart"/>
            <w:r w:rsidRPr="000F3F3B">
              <w:rPr>
                <w:rFonts w:ascii="Sylfaen" w:hAnsi="Sylfaen" w:cs="Sylfaen"/>
                <w:sz w:val="20"/>
                <w:szCs w:val="20"/>
              </w:rPr>
              <w:t>კვლევის</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შედეგებ</w:t>
            </w:r>
            <w:proofErr w:type="spellEnd"/>
            <w:r w:rsidRPr="000F3F3B">
              <w:rPr>
                <w:rFonts w:ascii="Sylfaen" w:hAnsi="Sylfaen" w:cs="Sylfaen"/>
                <w:sz w:val="20"/>
                <w:szCs w:val="20"/>
                <w:lang w:val="ka-GE"/>
              </w:rPr>
              <w:t>ის ინოვაციური</w:t>
            </w:r>
            <w:r w:rsidR="000F3F3B">
              <w:rPr>
                <w:rFonts w:ascii="Sylfaen" w:hAnsi="Sylfaen" w:cs="Sylfaen"/>
                <w:sz w:val="20"/>
                <w:szCs w:val="20"/>
                <w:lang w:val="ka-GE"/>
              </w:rPr>
              <w:t xml:space="preserve"> </w:t>
            </w:r>
            <w:r w:rsidRPr="000F3F3B">
              <w:rPr>
                <w:rFonts w:ascii="Sylfaen" w:hAnsi="Sylfaen" w:cs="Geo_Times"/>
                <w:sz w:val="20"/>
                <w:szCs w:val="20"/>
                <w:lang w:val="ka-GE"/>
              </w:rPr>
              <w:t xml:space="preserve">მიდგომების, </w:t>
            </w:r>
            <w:proofErr w:type="spellStart"/>
            <w:r w:rsidRPr="000F3F3B">
              <w:rPr>
                <w:rFonts w:ascii="Sylfaen" w:hAnsi="Sylfaen" w:cs="Sylfaen"/>
                <w:sz w:val="20"/>
                <w:szCs w:val="20"/>
              </w:rPr>
              <w:t>ანალიზის</w:t>
            </w:r>
            <w:proofErr w:type="spellEnd"/>
            <w:r w:rsidRPr="000F3F3B">
              <w:rPr>
                <w:rFonts w:ascii="Sylfaen" w:hAnsi="Sylfaen" w:cs="Sylfaen"/>
                <w:sz w:val="20"/>
                <w:szCs w:val="20"/>
                <w:lang w:val="ka-GE"/>
              </w:rPr>
              <w:t>ა და სინთეზის</w:t>
            </w:r>
            <w:r w:rsidR="000F3F3B">
              <w:rPr>
                <w:rFonts w:ascii="Sylfaen" w:hAnsi="Sylfaen" w:cs="Sylfaen"/>
                <w:sz w:val="20"/>
                <w:szCs w:val="20"/>
                <w:lang w:val="ka-GE"/>
              </w:rPr>
              <w:t xml:space="preserve"> </w:t>
            </w:r>
            <w:proofErr w:type="spellStart"/>
            <w:r w:rsidRPr="000F3F3B">
              <w:rPr>
                <w:rFonts w:ascii="Sylfaen" w:hAnsi="Sylfaen" w:cs="Sylfaen"/>
                <w:sz w:val="20"/>
                <w:szCs w:val="20"/>
              </w:rPr>
              <w:t>საფუძველზე</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ოპტიმალური</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მმართველობითი</w:t>
            </w:r>
            <w:proofErr w:type="spellEnd"/>
            <w:r w:rsidR="000F3F3B">
              <w:rPr>
                <w:rFonts w:ascii="Sylfaen" w:hAnsi="Sylfaen" w:cs="Sylfaen"/>
                <w:sz w:val="20"/>
                <w:szCs w:val="20"/>
                <w:lang w:val="ka-GE"/>
              </w:rPr>
              <w:t xml:space="preserve"> </w:t>
            </w:r>
            <w:proofErr w:type="spellStart"/>
            <w:r w:rsidRPr="000F3F3B">
              <w:rPr>
                <w:rFonts w:ascii="Sylfaen" w:hAnsi="Sylfaen" w:cs="Sylfaen"/>
                <w:sz w:val="20"/>
                <w:szCs w:val="20"/>
              </w:rPr>
              <w:t>გადაწყვეტილებ</w:t>
            </w:r>
            <w:proofErr w:type="spellEnd"/>
            <w:r w:rsidRPr="000F3F3B">
              <w:rPr>
                <w:rFonts w:ascii="Sylfaen" w:hAnsi="Sylfaen" w:cs="Sylfaen"/>
                <w:sz w:val="20"/>
                <w:szCs w:val="20"/>
                <w:lang w:val="ka-GE"/>
              </w:rPr>
              <w:t>ის მიღება</w:t>
            </w:r>
            <w:r w:rsidRPr="000F3F3B">
              <w:rPr>
                <w:rFonts w:ascii="Sylfaen" w:hAnsi="Sylfaen" w:cs="Geo_Times"/>
                <w:sz w:val="20"/>
                <w:szCs w:val="20"/>
              </w:rPr>
              <w:t xml:space="preserve">; </w:t>
            </w:r>
          </w:p>
        </w:tc>
      </w:tr>
      <w:tr w:rsidR="00C307BD" w:rsidRPr="000F3F3B" w:rsidTr="000F3F3B">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F3F3B" w:rsidRDefault="00C307BD" w:rsidP="000F3F3B">
            <w:pPr>
              <w:spacing w:after="0" w:line="240" w:lineRule="auto"/>
              <w:rPr>
                <w:rFonts w:ascii="Sylfaen" w:hAnsi="Sylfaen" w:cs="Sylfaen"/>
                <w:b/>
                <w:bCs/>
                <w:sz w:val="20"/>
                <w:szCs w:val="20"/>
                <w:lang w:val="ka-GE"/>
              </w:rPr>
            </w:pPr>
            <w:r w:rsidRPr="000F3F3B">
              <w:rPr>
                <w:rFonts w:ascii="Sylfaen" w:hAnsi="Sylfaen" w:cs="Sylfaen"/>
                <w:b/>
                <w:bCs/>
                <w:sz w:val="20"/>
                <w:szCs w:val="20"/>
                <w:lang w:val="ka-GE"/>
              </w:rPr>
              <w:t>კომუნიკაციის უნარი</w:t>
            </w:r>
          </w:p>
        </w:tc>
        <w:tc>
          <w:tcPr>
            <w:tcW w:w="7464" w:type="dxa"/>
            <w:gridSpan w:val="4"/>
            <w:tcBorders>
              <w:top w:val="single" w:sz="18" w:space="0" w:color="auto"/>
              <w:bottom w:val="single" w:sz="18" w:space="0" w:color="auto"/>
              <w:right w:val="single" w:sz="18" w:space="0" w:color="auto"/>
            </w:tcBorders>
          </w:tcPr>
          <w:p w:rsidR="00AC41D8" w:rsidRPr="000F3F3B" w:rsidRDefault="00AC41D8" w:rsidP="000F3F3B">
            <w:pPr>
              <w:pStyle w:val="ListParagraph"/>
              <w:numPr>
                <w:ilvl w:val="0"/>
                <w:numId w:val="15"/>
              </w:numPr>
              <w:tabs>
                <w:tab w:val="num" w:pos="-1260"/>
              </w:tabs>
              <w:spacing w:after="0" w:line="240" w:lineRule="auto"/>
              <w:ind w:left="0" w:firstLine="360"/>
              <w:jc w:val="both"/>
              <w:rPr>
                <w:rFonts w:ascii="Sylfaen" w:hAnsi="Sylfaen"/>
                <w:sz w:val="20"/>
                <w:szCs w:val="20"/>
                <w:lang w:val="ka-GE"/>
              </w:rPr>
            </w:pPr>
            <w:r w:rsidRPr="000F3F3B">
              <w:rPr>
                <w:rFonts w:ascii="Sylfaen" w:hAnsi="Sylfaen" w:cs="AcadNusx"/>
                <w:sz w:val="20"/>
                <w:szCs w:val="20"/>
              </w:rPr>
              <w:t>თავი</w:t>
            </w:r>
            <w:r w:rsidRPr="000F3F3B">
              <w:rPr>
                <w:rFonts w:ascii="Sylfaen" w:hAnsi="Sylfaen" w:cs="AcadNusx"/>
                <w:sz w:val="20"/>
                <w:szCs w:val="20"/>
                <w:lang w:val="ka-GE"/>
              </w:rPr>
              <w:t>ს</w:t>
            </w:r>
            <w:r w:rsidRPr="000F3F3B">
              <w:rPr>
                <w:rFonts w:ascii="Sylfaen" w:hAnsi="Sylfaen" w:cs="AcadNusx"/>
                <w:sz w:val="20"/>
                <w:szCs w:val="20"/>
              </w:rPr>
              <w:t xml:space="preserve">ი </w:t>
            </w:r>
            <w:r w:rsidRPr="000F3F3B">
              <w:rPr>
                <w:rFonts w:ascii="Sylfaen" w:hAnsi="Sylfaen" w:cs="Sylfaen"/>
                <w:sz w:val="20"/>
                <w:szCs w:val="20"/>
                <w:lang w:val="ka-GE"/>
              </w:rPr>
              <w:t>ნაშრომის/</w:t>
            </w:r>
            <w:r w:rsidRPr="000F3F3B">
              <w:rPr>
                <w:rFonts w:ascii="Sylfaen" w:hAnsi="Sylfaen" w:cs="Sylfaen"/>
                <w:sz w:val="20"/>
                <w:szCs w:val="20"/>
                <w:lang w:val="af-ZA"/>
              </w:rPr>
              <w:t>ჩატარებულ</w:t>
            </w:r>
            <w:r w:rsidRPr="000F3F3B">
              <w:rPr>
                <w:rFonts w:ascii="Sylfaen" w:hAnsi="Sylfaen" w:cs="Sylfaen"/>
                <w:sz w:val="20"/>
                <w:szCs w:val="20"/>
                <w:lang w:val="ka-GE"/>
              </w:rPr>
              <w:t>ი</w:t>
            </w:r>
            <w:r w:rsidRPr="000F3F3B">
              <w:rPr>
                <w:rFonts w:ascii="Sylfaen" w:hAnsi="Sylfaen" w:cs="Sylfaen"/>
                <w:sz w:val="20"/>
                <w:szCs w:val="20"/>
                <w:lang w:val="af-ZA"/>
              </w:rPr>
              <w:t xml:space="preserve"> კვლევის შედეგებ</w:t>
            </w:r>
            <w:r w:rsidRPr="000F3F3B">
              <w:rPr>
                <w:rFonts w:ascii="Sylfaen" w:hAnsi="Sylfaen" w:cs="Sylfaen"/>
                <w:sz w:val="20"/>
                <w:szCs w:val="20"/>
                <w:lang w:val="ka-GE"/>
              </w:rPr>
              <w:t xml:space="preserve">ის და </w:t>
            </w:r>
            <w:r w:rsidRPr="000F3F3B">
              <w:rPr>
                <w:rFonts w:ascii="Sylfaen" w:hAnsi="Sylfaen" w:cs="AcadNusx"/>
                <w:sz w:val="20"/>
                <w:szCs w:val="20"/>
              </w:rPr>
              <w:t xml:space="preserve">დასკვნების საჯარო </w:t>
            </w:r>
            <w:proofErr w:type="gramStart"/>
            <w:r w:rsidRPr="000F3F3B">
              <w:rPr>
                <w:rFonts w:ascii="Sylfaen" w:hAnsi="Sylfaen" w:cs="AcadNusx"/>
                <w:sz w:val="20"/>
                <w:szCs w:val="20"/>
              </w:rPr>
              <w:t>წარმოდგენა</w:t>
            </w:r>
            <w:r w:rsidRPr="000F3F3B">
              <w:rPr>
                <w:rFonts w:ascii="Sylfaen" w:hAnsi="Sylfaen" w:cs="AcadNusx"/>
                <w:sz w:val="20"/>
                <w:szCs w:val="20"/>
                <w:lang w:val="ka-GE"/>
              </w:rPr>
              <w:t xml:space="preserve">, </w:t>
            </w:r>
            <w:r w:rsidRPr="000F3F3B">
              <w:rPr>
                <w:rFonts w:ascii="Sylfaen" w:hAnsi="Sylfaen" w:cs="AcadNusx"/>
                <w:sz w:val="20"/>
                <w:szCs w:val="20"/>
              </w:rPr>
              <w:t xml:space="preserve"> დასაბუთება</w:t>
            </w:r>
            <w:proofErr w:type="gramEnd"/>
            <w:r w:rsidRPr="000F3F3B">
              <w:rPr>
                <w:rFonts w:ascii="Sylfaen" w:hAnsi="Sylfaen" w:cs="AcadNusx"/>
                <w:sz w:val="20"/>
                <w:szCs w:val="20"/>
                <w:lang w:val="ka-GE"/>
              </w:rPr>
              <w:t xml:space="preserve"> და დაცვა </w:t>
            </w:r>
            <w:r w:rsidRPr="000F3F3B">
              <w:rPr>
                <w:rFonts w:ascii="Sylfaen" w:hAnsi="Sylfaen" w:cs="AcadNusx"/>
                <w:sz w:val="20"/>
                <w:szCs w:val="20"/>
              </w:rPr>
              <w:t xml:space="preserve">ზეპირი და წერილობითი </w:t>
            </w:r>
            <w:r w:rsidRPr="000F3F3B">
              <w:rPr>
                <w:rFonts w:ascii="Sylfaen" w:hAnsi="Sylfaen" w:cs="AcadNusx"/>
                <w:sz w:val="20"/>
                <w:szCs w:val="20"/>
                <w:lang w:val="ka-GE"/>
              </w:rPr>
              <w:t>სახით</w:t>
            </w:r>
            <w:r w:rsidRPr="000F3F3B">
              <w:rPr>
                <w:rFonts w:ascii="Sylfaen" w:hAnsi="Sylfaen" w:cs="Sylfaen"/>
                <w:sz w:val="20"/>
                <w:szCs w:val="20"/>
                <w:lang w:val="ka-GE"/>
              </w:rPr>
              <w:t>ქართულ</w:t>
            </w:r>
            <w:r w:rsidRPr="000F3F3B">
              <w:rPr>
                <w:rFonts w:ascii="Sylfaen" w:hAnsi="Sylfaen" w:cs="AcadNusx"/>
                <w:sz w:val="20"/>
                <w:szCs w:val="20"/>
              </w:rPr>
              <w:t xml:space="preserve"> </w:t>
            </w:r>
            <w:proofErr w:type="spellStart"/>
            <w:r w:rsidRPr="000F3F3B">
              <w:rPr>
                <w:rFonts w:ascii="Sylfaen" w:hAnsi="Sylfaen" w:cs="AcadNusx"/>
                <w:sz w:val="20"/>
                <w:szCs w:val="20"/>
              </w:rPr>
              <w:t>და</w:t>
            </w:r>
            <w:proofErr w:type="spellEnd"/>
            <w:r w:rsidRPr="000F3F3B">
              <w:rPr>
                <w:rFonts w:ascii="Sylfaen" w:hAnsi="Sylfaen" w:cs="AcadNusx"/>
                <w:sz w:val="20"/>
                <w:szCs w:val="20"/>
              </w:rPr>
              <w:t xml:space="preserve"> </w:t>
            </w:r>
            <w:proofErr w:type="spellStart"/>
            <w:r w:rsidRPr="000F3F3B">
              <w:rPr>
                <w:rFonts w:ascii="Sylfaen" w:hAnsi="Sylfaen" w:cs="AcadNusx"/>
                <w:sz w:val="20"/>
                <w:szCs w:val="20"/>
              </w:rPr>
              <w:t>უცხო</w:t>
            </w:r>
            <w:proofErr w:type="spellEnd"/>
            <w:r w:rsidRPr="000F3F3B">
              <w:rPr>
                <w:rFonts w:ascii="Sylfaen" w:hAnsi="Sylfaen" w:cs="AcadNusx"/>
                <w:sz w:val="20"/>
                <w:szCs w:val="20"/>
                <w:lang w:val="ka-GE"/>
              </w:rPr>
              <w:t>ურ</w:t>
            </w:r>
            <w:r w:rsidRPr="000F3F3B">
              <w:rPr>
                <w:rFonts w:ascii="Sylfaen" w:hAnsi="Sylfaen" w:cs="AcadNusx"/>
                <w:sz w:val="20"/>
                <w:szCs w:val="20"/>
              </w:rPr>
              <w:t xml:space="preserve"> </w:t>
            </w:r>
            <w:proofErr w:type="spellStart"/>
            <w:r w:rsidRPr="000F3F3B">
              <w:rPr>
                <w:rFonts w:ascii="Sylfaen" w:hAnsi="Sylfaen" w:cs="AcadNusx"/>
                <w:sz w:val="20"/>
                <w:szCs w:val="20"/>
              </w:rPr>
              <w:t>ენებზე</w:t>
            </w:r>
            <w:proofErr w:type="spellEnd"/>
            <w:r w:rsidRPr="000F3F3B">
              <w:rPr>
                <w:rFonts w:ascii="Sylfaen" w:hAnsi="Sylfaen" w:cs="AcadNusx"/>
                <w:sz w:val="20"/>
                <w:szCs w:val="20"/>
              </w:rPr>
              <w:t xml:space="preserve">, </w:t>
            </w:r>
            <w:proofErr w:type="spellStart"/>
            <w:r w:rsidRPr="000F3F3B">
              <w:rPr>
                <w:rFonts w:ascii="Sylfaen" w:hAnsi="Sylfaen" w:cs="AcadNusx"/>
                <w:sz w:val="20"/>
                <w:szCs w:val="20"/>
              </w:rPr>
              <w:t>როგორც</w:t>
            </w:r>
            <w:proofErr w:type="spellEnd"/>
            <w:r w:rsidRPr="000F3F3B">
              <w:rPr>
                <w:rFonts w:ascii="Sylfaen" w:hAnsi="Sylfaen" w:cs="AcadNusx"/>
                <w:sz w:val="20"/>
                <w:szCs w:val="20"/>
              </w:rPr>
              <w:t xml:space="preserve"> </w:t>
            </w:r>
            <w:proofErr w:type="spellStart"/>
            <w:r w:rsidRPr="000F3F3B">
              <w:rPr>
                <w:rFonts w:ascii="Sylfaen" w:hAnsi="Sylfaen" w:cs="AcadNusx"/>
                <w:sz w:val="20"/>
                <w:szCs w:val="20"/>
              </w:rPr>
              <w:t>სპეციალისტებთან</w:t>
            </w:r>
            <w:proofErr w:type="spellEnd"/>
            <w:r w:rsidRPr="000F3F3B">
              <w:rPr>
                <w:rFonts w:ascii="Sylfaen" w:hAnsi="Sylfaen" w:cs="AcadNusx"/>
                <w:sz w:val="20"/>
                <w:szCs w:val="20"/>
              </w:rPr>
              <w:t xml:space="preserve">, </w:t>
            </w:r>
            <w:proofErr w:type="spellStart"/>
            <w:r w:rsidRPr="000F3F3B">
              <w:rPr>
                <w:rFonts w:ascii="Sylfaen" w:hAnsi="Sylfaen" w:cs="AcadNusx"/>
                <w:sz w:val="20"/>
                <w:szCs w:val="20"/>
              </w:rPr>
              <w:t>ისე</w:t>
            </w:r>
            <w:proofErr w:type="spellEnd"/>
            <w:r w:rsidRPr="000F3F3B">
              <w:rPr>
                <w:rFonts w:ascii="Sylfaen" w:hAnsi="Sylfaen" w:cs="AcadNusx"/>
                <w:sz w:val="20"/>
                <w:szCs w:val="20"/>
              </w:rPr>
              <w:t xml:space="preserve"> </w:t>
            </w:r>
            <w:proofErr w:type="spellStart"/>
            <w:r w:rsidRPr="000F3F3B">
              <w:rPr>
                <w:rFonts w:ascii="Sylfaen" w:hAnsi="Sylfaen" w:cs="AcadNusx"/>
                <w:sz w:val="20"/>
                <w:szCs w:val="20"/>
              </w:rPr>
              <w:t>არასპეციალისტებთან</w:t>
            </w:r>
            <w:proofErr w:type="spellEnd"/>
            <w:r w:rsidRPr="000F3F3B">
              <w:rPr>
                <w:rFonts w:ascii="Sylfaen" w:hAnsi="Sylfaen"/>
                <w:sz w:val="20"/>
                <w:szCs w:val="20"/>
                <w:lang w:val="ka-GE"/>
              </w:rPr>
              <w:t>;</w:t>
            </w:r>
          </w:p>
          <w:p w:rsidR="00C307BD" w:rsidRPr="000F3F3B" w:rsidRDefault="00AC41D8" w:rsidP="000F3F3B">
            <w:pPr>
              <w:numPr>
                <w:ilvl w:val="1"/>
                <w:numId w:val="10"/>
              </w:numPr>
              <w:tabs>
                <w:tab w:val="clear" w:pos="1440"/>
                <w:tab w:val="num" w:pos="-1260"/>
              </w:tabs>
              <w:spacing w:after="0" w:line="240" w:lineRule="auto"/>
              <w:ind w:left="0" w:firstLine="360"/>
              <w:jc w:val="both"/>
              <w:rPr>
                <w:rFonts w:ascii="Sylfaen" w:hAnsi="Sylfaen" w:cs="Sylfaen"/>
                <w:b/>
                <w:bCs/>
                <w:color w:val="943634" w:themeColor="accent2" w:themeShade="BF"/>
                <w:sz w:val="20"/>
                <w:szCs w:val="20"/>
              </w:rPr>
            </w:pPr>
            <w:r w:rsidRPr="000F3F3B">
              <w:rPr>
                <w:rFonts w:ascii="Sylfaen" w:hAnsi="Sylfaen"/>
                <w:sz w:val="20"/>
                <w:szCs w:val="20"/>
                <w:lang w:val="ka-GE"/>
              </w:rPr>
              <w:t>კავშირის დამყარება ტურისტული ინდუსტრიის წარმომადგენლებთან, როგორც ქვეყნის შიგნით, ისე საზღვარგარეთ თანამშრომლობის მიზნით;</w:t>
            </w:r>
          </w:p>
        </w:tc>
      </w:tr>
      <w:tr w:rsidR="009D7832" w:rsidRPr="000F3F3B" w:rsidTr="000F3F3B">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0F3F3B" w:rsidRDefault="009D7832" w:rsidP="000F3F3B">
            <w:pPr>
              <w:spacing w:after="0" w:line="240" w:lineRule="auto"/>
              <w:rPr>
                <w:rFonts w:ascii="Sylfaen" w:hAnsi="Sylfaen" w:cs="Sylfaen"/>
                <w:b/>
                <w:bCs/>
                <w:sz w:val="20"/>
                <w:szCs w:val="20"/>
                <w:lang w:val="ka-GE"/>
              </w:rPr>
            </w:pPr>
            <w:r w:rsidRPr="000F3F3B">
              <w:rPr>
                <w:rFonts w:ascii="Sylfaen" w:hAnsi="Sylfaen" w:cs="Sylfaen"/>
                <w:b/>
                <w:bCs/>
                <w:sz w:val="20"/>
                <w:szCs w:val="20"/>
                <w:lang w:val="ka-GE"/>
              </w:rPr>
              <w:t>სწავლის უნარი</w:t>
            </w:r>
          </w:p>
        </w:tc>
        <w:tc>
          <w:tcPr>
            <w:tcW w:w="7464" w:type="dxa"/>
            <w:gridSpan w:val="4"/>
            <w:tcBorders>
              <w:top w:val="single" w:sz="12" w:space="0" w:color="auto"/>
              <w:bottom w:val="single" w:sz="18" w:space="0" w:color="auto"/>
              <w:right w:val="single" w:sz="18" w:space="0" w:color="auto"/>
            </w:tcBorders>
          </w:tcPr>
          <w:p w:rsidR="00AC41D8" w:rsidRPr="000F3F3B" w:rsidRDefault="00AC41D8" w:rsidP="000F3F3B">
            <w:pPr>
              <w:numPr>
                <w:ilvl w:val="0"/>
                <w:numId w:val="11"/>
              </w:numPr>
              <w:tabs>
                <w:tab w:val="clear" w:pos="720"/>
                <w:tab w:val="num" w:pos="827"/>
              </w:tabs>
              <w:spacing w:after="0" w:line="240" w:lineRule="auto"/>
              <w:ind w:left="0" w:firstLine="453"/>
              <w:jc w:val="both"/>
              <w:rPr>
                <w:rFonts w:ascii="Sylfaen" w:hAnsi="Sylfaen"/>
                <w:sz w:val="20"/>
                <w:szCs w:val="20"/>
              </w:rPr>
            </w:pPr>
            <w:r w:rsidRPr="000F3F3B">
              <w:rPr>
                <w:rFonts w:ascii="Sylfaen" w:hAnsi="Sylfaen"/>
                <w:sz w:val="20"/>
                <w:szCs w:val="20"/>
                <w:lang w:val="ka-GE"/>
              </w:rPr>
              <w:t xml:space="preserve">შეძენილი ცოდნისა და უნარების, საკუთარი შესაძლებლობების ობიექტურად და კრიტიკულად შეფასების საფუძველზე, </w:t>
            </w:r>
            <w:r w:rsidRPr="000F3F3B">
              <w:rPr>
                <w:rFonts w:ascii="Sylfaen" w:hAnsi="Sylfaen" w:cs="Sylfaen"/>
                <w:sz w:val="20"/>
                <w:szCs w:val="20"/>
                <w:lang w:val="ka-GE"/>
              </w:rPr>
              <w:t>დამოუკიდებლად</w:t>
            </w:r>
            <w:r w:rsidRPr="000F3F3B">
              <w:rPr>
                <w:rFonts w:ascii="Sylfaen" w:hAnsi="Sylfaen" w:cs="Sylfaen"/>
                <w:sz w:val="20"/>
                <w:szCs w:val="20"/>
                <w:lang w:val="af-ZA"/>
              </w:rPr>
              <w:t xml:space="preserve"> გა</w:t>
            </w:r>
            <w:r w:rsidRPr="000F3F3B">
              <w:rPr>
                <w:rFonts w:ascii="Sylfaen" w:hAnsi="Sylfaen" w:cs="Sylfaen"/>
                <w:sz w:val="20"/>
                <w:szCs w:val="20"/>
                <w:lang w:val="ka-GE"/>
              </w:rPr>
              <w:t xml:space="preserve">იფართოოს ცოდნის </w:t>
            </w:r>
            <w:r w:rsidRPr="000F3F3B">
              <w:rPr>
                <w:rFonts w:ascii="Sylfaen" w:hAnsi="Sylfaen" w:cs="Sylfaen"/>
                <w:sz w:val="20"/>
                <w:szCs w:val="20"/>
                <w:lang w:val="af-ZA"/>
              </w:rPr>
              <w:t>არ</w:t>
            </w:r>
            <w:r w:rsidRPr="000F3F3B">
              <w:rPr>
                <w:rFonts w:ascii="Sylfaen" w:hAnsi="Sylfaen" w:cs="Sylfaen"/>
                <w:sz w:val="20"/>
                <w:szCs w:val="20"/>
                <w:lang w:val="ka-GE"/>
              </w:rPr>
              <w:t>ე</w:t>
            </w:r>
            <w:r w:rsidRPr="000F3F3B">
              <w:rPr>
                <w:rFonts w:ascii="Sylfaen" w:hAnsi="Sylfaen" w:cs="Sylfaen"/>
                <w:sz w:val="20"/>
                <w:szCs w:val="20"/>
                <w:lang w:val="af-ZA"/>
              </w:rPr>
              <w:t>ალის საზღვრებ</w:t>
            </w:r>
            <w:r w:rsidRPr="000F3F3B">
              <w:rPr>
                <w:rFonts w:ascii="Sylfaen" w:hAnsi="Sylfaen" w:cs="Sylfaen"/>
                <w:sz w:val="20"/>
                <w:szCs w:val="20"/>
                <w:lang w:val="ka-GE"/>
              </w:rPr>
              <w:t>ი</w:t>
            </w:r>
            <w:r w:rsidRPr="000F3F3B">
              <w:rPr>
                <w:rFonts w:ascii="Sylfaen" w:hAnsi="Sylfaen" w:cs="Sylfaen"/>
                <w:sz w:val="20"/>
                <w:szCs w:val="20"/>
                <w:lang w:val="af-ZA"/>
              </w:rPr>
              <w:t>;</w:t>
            </w:r>
          </w:p>
          <w:p w:rsidR="009D7832" w:rsidRPr="000F3F3B" w:rsidRDefault="00AC41D8" w:rsidP="000F3F3B">
            <w:pPr>
              <w:numPr>
                <w:ilvl w:val="0"/>
                <w:numId w:val="11"/>
              </w:numPr>
              <w:tabs>
                <w:tab w:val="clear" w:pos="720"/>
                <w:tab w:val="num" w:pos="827"/>
              </w:tabs>
              <w:spacing w:after="0" w:line="240" w:lineRule="auto"/>
              <w:ind w:left="0" w:firstLine="453"/>
              <w:jc w:val="both"/>
              <w:rPr>
                <w:rFonts w:ascii="Sylfaen" w:hAnsi="Sylfaen" w:cs="Sylfaen"/>
                <w:b/>
                <w:bCs/>
                <w:sz w:val="20"/>
                <w:szCs w:val="20"/>
                <w:lang w:val="ka-GE"/>
              </w:rPr>
            </w:pPr>
            <w:r w:rsidRPr="000F3F3B">
              <w:rPr>
                <w:rFonts w:ascii="Sylfaen" w:hAnsi="Sylfaen" w:cs="Sylfaen"/>
                <w:sz w:val="20"/>
                <w:szCs w:val="20"/>
                <w:lang w:val="af-ZA"/>
              </w:rPr>
              <w:t>აიმაღლ</w:t>
            </w:r>
            <w:r w:rsidRPr="000F3F3B">
              <w:rPr>
                <w:rFonts w:ascii="Sylfaen" w:hAnsi="Sylfaen" w:cs="Sylfaen"/>
                <w:sz w:val="20"/>
                <w:szCs w:val="20"/>
                <w:lang w:val="ka-GE"/>
              </w:rPr>
              <w:t>ოს</w:t>
            </w:r>
            <w:r w:rsidRPr="000F3F3B">
              <w:rPr>
                <w:rFonts w:ascii="Sylfaen" w:hAnsi="Sylfaen" w:cs="Sylfaen"/>
                <w:sz w:val="20"/>
                <w:szCs w:val="20"/>
                <w:lang w:val="af-ZA"/>
              </w:rPr>
              <w:t xml:space="preserve"> და გა</w:t>
            </w:r>
            <w:r w:rsidRPr="000F3F3B">
              <w:rPr>
                <w:rFonts w:ascii="Sylfaen" w:hAnsi="Sylfaen" w:cs="Sylfaen"/>
                <w:sz w:val="20"/>
                <w:szCs w:val="20"/>
                <w:lang w:val="ka-GE"/>
              </w:rPr>
              <w:t xml:space="preserve">ნივითაროსკვლევაში დახელოვნების </w:t>
            </w:r>
            <w:r w:rsidRPr="000F3F3B">
              <w:rPr>
                <w:rFonts w:ascii="Sylfaen" w:hAnsi="Sylfaen" w:cs="Sylfaen"/>
                <w:sz w:val="20"/>
                <w:szCs w:val="20"/>
                <w:lang w:val="af-ZA"/>
              </w:rPr>
              <w:t>ხარისხ</w:t>
            </w:r>
            <w:r w:rsidRPr="000F3F3B">
              <w:rPr>
                <w:rFonts w:ascii="Sylfaen" w:hAnsi="Sylfaen" w:cs="Sylfaen"/>
                <w:sz w:val="20"/>
                <w:szCs w:val="20"/>
                <w:lang w:val="ka-GE"/>
              </w:rPr>
              <w:t>ი</w:t>
            </w:r>
            <w:r w:rsidRPr="000F3F3B">
              <w:rPr>
                <w:rFonts w:ascii="Sylfaen" w:hAnsi="Sylfaen" w:cs="Sylfaen"/>
                <w:sz w:val="20"/>
                <w:szCs w:val="20"/>
                <w:lang w:val="af-ZA"/>
              </w:rPr>
              <w:t xml:space="preserve"> უმაღლესი განათლების მესამე საფეხურ</w:t>
            </w:r>
            <w:r w:rsidRPr="000F3F3B">
              <w:rPr>
                <w:rFonts w:ascii="Sylfaen" w:hAnsi="Sylfaen" w:cs="Sylfaen"/>
                <w:sz w:val="20"/>
                <w:szCs w:val="20"/>
                <w:lang w:val="ka-GE"/>
              </w:rPr>
              <w:t>ის</w:t>
            </w:r>
            <w:r w:rsidRPr="000F3F3B">
              <w:rPr>
                <w:rFonts w:ascii="Sylfaen" w:hAnsi="Sylfaen" w:cs="Sylfaen"/>
                <w:sz w:val="20"/>
                <w:szCs w:val="20"/>
                <w:lang w:val="af-ZA"/>
              </w:rPr>
              <w:t xml:space="preserve"> (დოქტურანტურა) ა</w:t>
            </w:r>
            <w:r w:rsidRPr="000F3F3B">
              <w:rPr>
                <w:rFonts w:ascii="Sylfaen" w:hAnsi="Sylfaen" w:cs="Sylfaen"/>
                <w:sz w:val="20"/>
                <w:szCs w:val="20"/>
                <w:lang w:val="ka-GE"/>
              </w:rPr>
              <w:t>სა</w:t>
            </w:r>
            <w:r w:rsidRPr="000F3F3B">
              <w:rPr>
                <w:rFonts w:ascii="Sylfaen" w:hAnsi="Sylfaen" w:cs="Sylfaen"/>
                <w:sz w:val="20"/>
                <w:szCs w:val="20"/>
                <w:lang w:val="af-ZA"/>
              </w:rPr>
              <w:t>თვისებ</w:t>
            </w:r>
            <w:r w:rsidRPr="000F3F3B">
              <w:rPr>
                <w:rFonts w:ascii="Sylfaen" w:hAnsi="Sylfaen" w:cs="Sylfaen"/>
                <w:sz w:val="20"/>
                <w:szCs w:val="20"/>
                <w:lang w:val="ka-GE"/>
              </w:rPr>
              <w:t>ლად;</w:t>
            </w:r>
          </w:p>
        </w:tc>
      </w:tr>
      <w:tr w:rsidR="009D7832" w:rsidRPr="000F3F3B" w:rsidTr="000F3F3B">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0F3F3B" w:rsidRDefault="009D7832" w:rsidP="000F3F3B">
            <w:pPr>
              <w:spacing w:after="0" w:line="240" w:lineRule="auto"/>
              <w:rPr>
                <w:rFonts w:ascii="Sylfaen" w:hAnsi="Sylfaen" w:cs="Sylfaen"/>
                <w:b/>
                <w:bCs/>
                <w:sz w:val="20"/>
                <w:szCs w:val="20"/>
                <w:lang w:val="ka-GE"/>
              </w:rPr>
            </w:pPr>
            <w:r w:rsidRPr="000F3F3B">
              <w:rPr>
                <w:rFonts w:ascii="Sylfaen" w:hAnsi="Sylfaen" w:cs="Sylfaen"/>
                <w:b/>
                <w:bCs/>
                <w:sz w:val="20"/>
                <w:szCs w:val="20"/>
                <w:lang w:val="ka-GE"/>
              </w:rPr>
              <w:t>ღირებულებები</w:t>
            </w:r>
          </w:p>
        </w:tc>
        <w:tc>
          <w:tcPr>
            <w:tcW w:w="7464" w:type="dxa"/>
            <w:gridSpan w:val="4"/>
            <w:tcBorders>
              <w:top w:val="single" w:sz="18" w:space="0" w:color="auto"/>
              <w:bottom w:val="single" w:sz="18" w:space="0" w:color="auto"/>
              <w:right w:val="single" w:sz="18" w:space="0" w:color="auto"/>
            </w:tcBorders>
          </w:tcPr>
          <w:p w:rsidR="00AC41D8" w:rsidRPr="000F3F3B" w:rsidRDefault="00AC41D8" w:rsidP="000F3F3B">
            <w:pPr>
              <w:numPr>
                <w:ilvl w:val="1"/>
                <w:numId w:val="10"/>
              </w:numPr>
              <w:tabs>
                <w:tab w:val="clear" w:pos="1440"/>
                <w:tab w:val="num" w:pos="-1260"/>
              </w:tabs>
              <w:spacing w:after="0" w:line="240" w:lineRule="auto"/>
              <w:ind w:left="0" w:firstLine="360"/>
              <w:jc w:val="both"/>
              <w:rPr>
                <w:rFonts w:ascii="Sylfaen" w:hAnsi="Sylfaen"/>
                <w:sz w:val="20"/>
                <w:szCs w:val="20"/>
              </w:rPr>
            </w:pPr>
            <w:proofErr w:type="spellStart"/>
            <w:r w:rsidRPr="000F3F3B">
              <w:rPr>
                <w:rFonts w:ascii="Sylfaen" w:hAnsi="Sylfaen" w:cs="Sylfaen"/>
                <w:sz w:val="20"/>
                <w:szCs w:val="20"/>
              </w:rPr>
              <w:t>პროფესიულ</w:t>
            </w:r>
            <w:proofErr w:type="spellEnd"/>
            <w:r w:rsidRPr="000F3F3B">
              <w:rPr>
                <w:rFonts w:ascii="Sylfaen" w:hAnsi="Sylfaen" w:cs="Sylfaen"/>
                <w:sz w:val="20"/>
                <w:szCs w:val="20"/>
                <w:lang w:val="ka-GE"/>
              </w:rPr>
              <w:t>იდა სოციალური პასუხისმგებლობის</w:t>
            </w:r>
            <w:r w:rsidRPr="000F3F3B">
              <w:rPr>
                <w:rFonts w:ascii="Sylfaen" w:hAnsi="Sylfaen" w:cs="Sylfaen"/>
                <w:sz w:val="20"/>
                <w:szCs w:val="20"/>
              </w:rPr>
              <w:t>,</w:t>
            </w:r>
            <w:r w:rsidR="000F3F3B">
              <w:rPr>
                <w:rFonts w:ascii="Sylfaen" w:hAnsi="Sylfaen" w:cs="Sylfaen"/>
                <w:sz w:val="20"/>
                <w:szCs w:val="20"/>
                <w:lang w:val="ka-GE"/>
              </w:rPr>
              <w:t xml:space="preserve"> </w:t>
            </w:r>
            <w:r w:rsidRPr="000F3F3B">
              <w:rPr>
                <w:rFonts w:ascii="Sylfaen" w:hAnsi="Sylfaen"/>
                <w:sz w:val="20"/>
                <w:szCs w:val="20"/>
                <w:lang w:val="ka-GE"/>
              </w:rPr>
              <w:t xml:space="preserve">სამეცნიერო და პრაქტიკულ </w:t>
            </w:r>
            <w:proofErr w:type="gramStart"/>
            <w:r w:rsidRPr="000F3F3B">
              <w:rPr>
                <w:rFonts w:ascii="Sylfaen" w:hAnsi="Sylfaen"/>
                <w:sz w:val="20"/>
                <w:szCs w:val="20"/>
                <w:lang w:val="ka-GE"/>
              </w:rPr>
              <w:t>საქმიანობაში  აკადემიური</w:t>
            </w:r>
            <w:proofErr w:type="gramEnd"/>
            <w:r w:rsidRPr="000F3F3B">
              <w:rPr>
                <w:rFonts w:ascii="Sylfaen" w:hAnsi="Sylfaen"/>
                <w:sz w:val="20"/>
                <w:szCs w:val="20"/>
                <w:lang w:val="ka-GE"/>
              </w:rPr>
              <w:t xml:space="preserve"> პატიოსნებისა და სამართლიანობის პრინციპების დაცვა; </w:t>
            </w:r>
          </w:p>
          <w:p w:rsidR="00AC41D8" w:rsidRPr="000F3F3B" w:rsidRDefault="00AC41D8" w:rsidP="000F3F3B">
            <w:pPr>
              <w:numPr>
                <w:ilvl w:val="1"/>
                <w:numId w:val="10"/>
              </w:numPr>
              <w:tabs>
                <w:tab w:val="clear" w:pos="1440"/>
                <w:tab w:val="num" w:pos="-1260"/>
              </w:tabs>
              <w:spacing w:after="0" w:line="240" w:lineRule="auto"/>
              <w:ind w:left="0" w:firstLine="360"/>
              <w:jc w:val="both"/>
              <w:rPr>
                <w:rFonts w:ascii="Sylfaen" w:hAnsi="Sylfaen"/>
                <w:sz w:val="20"/>
                <w:szCs w:val="20"/>
              </w:rPr>
            </w:pPr>
            <w:r w:rsidRPr="000F3F3B">
              <w:rPr>
                <w:rFonts w:ascii="Sylfaen" w:hAnsi="Sylfaen" w:cs="Sylfaen"/>
                <w:sz w:val="20"/>
                <w:szCs w:val="20"/>
                <w:lang w:val="ka-GE"/>
              </w:rPr>
              <w:t>საკუთარი და სხვისი კულტურისა და ტრადიციების პატივისცემა და ზრუნვა მისი დაცვისა და შენარჩუნებისათვის;</w:t>
            </w:r>
          </w:p>
          <w:p w:rsidR="009D7832" w:rsidRPr="000F3F3B" w:rsidRDefault="00AC41D8" w:rsidP="000F3F3B">
            <w:pPr>
              <w:numPr>
                <w:ilvl w:val="1"/>
                <w:numId w:val="10"/>
              </w:numPr>
              <w:tabs>
                <w:tab w:val="clear" w:pos="1440"/>
                <w:tab w:val="num" w:pos="-1260"/>
              </w:tabs>
              <w:spacing w:after="0" w:line="240" w:lineRule="auto"/>
              <w:ind w:left="0" w:firstLine="360"/>
              <w:jc w:val="both"/>
              <w:rPr>
                <w:rFonts w:ascii="Sylfaen" w:hAnsi="Sylfaen" w:cs="Sylfaen"/>
                <w:b/>
                <w:bCs/>
                <w:sz w:val="20"/>
                <w:szCs w:val="20"/>
                <w:lang w:val="ka-GE"/>
              </w:rPr>
            </w:pPr>
            <w:r w:rsidRPr="000F3F3B">
              <w:rPr>
                <w:rFonts w:ascii="Sylfaen" w:hAnsi="Sylfaen" w:cs="Sylfaen"/>
                <w:sz w:val="20"/>
                <w:szCs w:val="20"/>
                <w:lang w:val="ka-GE"/>
              </w:rPr>
              <w:t>გააცნობიეროს გლობალური და რეგიონული ეკოლოგიური უსაფრთხოების პრობლემების აქტუალობა და გაითვალისწინოს პრაქტიკული საქმიანობისა და კვლევითი მუშაობის წარმართვის პროცესში;</w:t>
            </w:r>
          </w:p>
        </w:tc>
      </w:tr>
      <w:tr w:rsidR="009D7832" w:rsidRPr="000F3F3B" w:rsidTr="000F3F3B">
        <w:tc>
          <w:tcPr>
            <w:tcW w:w="10721" w:type="dxa"/>
            <w:gridSpan w:val="5"/>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0F3F3B" w:rsidRDefault="009D7832" w:rsidP="000F3F3B">
            <w:pPr>
              <w:spacing w:after="0" w:line="240" w:lineRule="auto"/>
              <w:rPr>
                <w:rFonts w:ascii="Sylfaen" w:hAnsi="Sylfaen"/>
                <w:bCs/>
                <w:sz w:val="20"/>
                <w:szCs w:val="20"/>
                <w:lang w:val="ka-GE"/>
              </w:rPr>
            </w:pPr>
            <w:r w:rsidRPr="000F3F3B">
              <w:rPr>
                <w:rFonts w:ascii="Sylfaen" w:hAnsi="Sylfaen" w:cs="Sylfaen"/>
                <w:b/>
                <w:bCs/>
                <w:sz w:val="20"/>
                <w:szCs w:val="20"/>
                <w:lang w:val="ka-GE"/>
              </w:rPr>
              <w:t>სწავლებისმეთოდები</w:t>
            </w:r>
          </w:p>
        </w:tc>
      </w:tr>
      <w:tr w:rsidR="009D7832" w:rsidRPr="000F3F3B" w:rsidTr="000F3F3B">
        <w:tc>
          <w:tcPr>
            <w:tcW w:w="10721" w:type="dxa"/>
            <w:gridSpan w:val="5"/>
            <w:tcBorders>
              <w:top w:val="single" w:sz="18" w:space="0" w:color="auto"/>
              <w:left w:val="single" w:sz="18" w:space="0" w:color="auto"/>
              <w:bottom w:val="single" w:sz="18" w:space="0" w:color="auto"/>
              <w:right w:val="single" w:sz="18" w:space="0" w:color="auto"/>
            </w:tcBorders>
          </w:tcPr>
          <w:p w:rsidR="003156BB" w:rsidRPr="000F3F3B" w:rsidRDefault="003156BB" w:rsidP="000F3F3B">
            <w:pPr>
              <w:numPr>
                <w:ilvl w:val="0"/>
                <w:numId w:val="14"/>
              </w:numPr>
              <w:tabs>
                <w:tab w:val="clear" w:pos="1080"/>
                <w:tab w:val="num" w:pos="540"/>
              </w:tabs>
              <w:autoSpaceDE w:val="0"/>
              <w:autoSpaceDN w:val="0"/>
              <w:adjustRightInd w:val="0"/>
              <w:spacing w:after="0" w:line="240" w:lineRule="auto"/>
              <w:ind w:left="540" w:hanging="180"/>
              <w:jc w:val="both"/>
              <w:rPr>
                <w:rFonts w:ascii="Sylfaen" w:hAnsi="Sylfaen" w:cs="Sylfaen"/>
                <w:b/>
                <w:sz w:val="20"/>
                <w:szCs w:val="20"/>
                <w:lang w:val="ka-GE" w:eastAsia="ru-RU"/>
              </w:rPr>
            </w:pPr>
            <w:r w:rsidRPr="000F3F3B">
              <w:rPr>
                <w:rFonts w:ascii="Sylfaen" w:hAnsi="Sylfaen" w:cs="Sylfaen"/>
                <w:b/>
                <w:sz w:val="20"/>
                <w:szCs w:val="20"/>
                <w:lang w:val="ka-GE" w:eastAsia="ru-RU"/>
              </w:rPr>
              <w:t xml:space="preserve">საკონტაქტო: </w:t>
            </w:r>
          </w:p>
          <w:p w:rsidR="003156BB" w:rsidRPr="000F3F3B" w:rsidRDefault="003156BB" w:rsidP="000F3F3B">
            <w:pPr>
              <w:autoSpaceDE w:val="0"/>
              <w:autoSpaceDN w:val="0"/>
              <w:adjustRightInd w:val="0"/>
              <w:spacing w:after="0" w:line="240" w:lineRule="auto"/>
              <w:ind w:firstLine="360"/>
              <w:jc w:val="both"/>
              <w:rPr>
                <w:rFonts w:ascii="Sylfaen" w:hAnsi="Sylfaen" w:cs="Sylfaen"/>
                <w:sz w:val="20"/>
                <w:szCs w:val="20"/>
                <w:lang w:val="af-ZA"/>
              </w:rPr>
            </w:pPr>
            <w:r w:rsidRPr="000F3F3B">
              <w:rPr>
                <w:rFonts w:ascii="Sylfaen" w:hAnsi="Sylfaen"/>
                <w:sz w:val="20"/>
                <w:szCs w:val="20"/>
                <w:lang w:val="ka-GE"/>
              </w:rPr>
              <w:t>√</w:t>
            </w:r>
            <w:r w:rsidRPr="000F3F3B">
              <w:rPr>
                <w:rFonts w:ascii="Sylfaen" w:hAnsi="Sylfaen" w:cs="Sylfaen"/>
                <w:b/>
                <w:sz w:val="20"/>
                <w:szCs w:val="20"/>
                <w:lang w:eastAsia="ru-RU"/>
              </w:rPr>
              <w:t>ლექცია</w:t>
            </w:r>
            <w:r w:rsidRPr="000F3F3B">
              <w:rPr>
                <w:rFonts w:ascii="Sylfaen" w:hAnsi="Sylfaen" w:cs="Sylfaen"/>
                <w:sz w:val="20"/>
                <w:szCs w:val="20"/>
                <w:lang w:val="ka-GE" w:eastAsia="ru-RU"/>
              </w:rPr>
              <w:t xml:space="preserve"> - </w:t>
            </w:r>
            <w:r w:rsidRPr="000F3F3B">
              <w:rPr>
                <w:rFonts w:ascii="Sylfaen" w:hAnsi="Sylfaen" w:cs="Sylfaen"/>
                <w:sz w:val="20"/>
                <w:szCs w:val="20"/>
                <w:lang w:val="af-ZA"/>
              </w:rPr>
              <w:t xml:space="preserve">სტუდენტებისადმი სისტემატურად და თანმიმდევრულად სასწავლო მასალის გადაცემა, განსახილველი თემის ან რაიმე პრობლემის ახსნა-განმარტება. </w:t>
            </w:r>
            <w:r w:rsidR="0055109A" w:rsidRPr="000F3F3B">
              <w:rPr>
                <w:rFonts w:ascii="Sylfaen" w:hAnsi="Sylfaen" w:cs="Sylfaen"/>
                <w:sz w:val="20"/>
                <w:szCs w:val="20"/>
                <w:lang w:val="ka-GE"/>
              </w:rPr>
              <w:t xml:space="preserve">იგი ინტერაქტიურია, როცა იღებს დიალოგის სახეს </w:t>
            </w:r>
            <w:r w:rsidR="0055109A" w:rsidRPr="000F3F3B">
              <w:rPr>
                <w:rFonts w:ascii="Sylfaen" w:hAnsi="Sylfaen" w:cs="Sylfaen"/>
                <w:sz w:val="20"/>
                <w:szCs w:val="20"/>
                <w:lang w:val="ka-GE"/>
              </w:rPr>
              <w:lastRenderedPageBreak/>
              <w:t xml:space="preserve">და ხდება სტუდენტების ჩართვა თეორიული მასალის განხილვის პროცესში; სასწავლო კურსის ფარგლებში ტარდება ლექციაპრეზენტაციებით. </w:t>
            </w:r>
            <w:proofErr w:type="spellStart"/>
            <w:r w:rsidR="0055109A" w:rsidRPr="000F3F3B">
              <w:rPr>
                <w:rFonts w:ascii="Sylfaen" w:hAnsi="Sylfaen" w:cs="Sylfaen"/>
                <w:sz w:val="20"/>
                <w:szCs w:val="20"/>
              </w:rPr>
              <w:t>ლექციები</w:t>
            </w:r>
            <w:proofErr w:type="spellEnd"/>
            <w:r w:rsidR="0055109A" w:rsidRPr="000F3F3B">
              <w:rPr>
                <w:rFonts w:ascii="Sylfaen" w:hAnsi="Sylfaen" w:cs="Sylfaen"/>
                <w:sz w:val="20"/>
                <w:szCs w:val="20"/>
                <w:lang w:val="ka-GE"/>
              </w:rPr>
              <w:t>ტარდება</w:t>
            </w:r>
            <w:proofErr w:type="spellStart"/>
            <w:r w:rsidR="0055109A" w:rsidRPr="000F3F3B">
              <w:rPr>
                <w:rFonts w:ascii="Sylfaen" w:hAnsi="Sylfaen" w:cs="Sylfaen"/>
                <w:sz w:val="20"/>
                <w:szCs w:val="20"/>
              </w:rPr>
              <w:t>თანამედროვეკომპიუტერულიტექნოლოგიებისგამოყენებ</w:t>
            </w:r>
            <w:proofErr w:type="spellEnd"/>
            <w:r w:rsidR="0055109A" w:rsidRPr="000F3F3B">
              <w:rPr>
                <w:rFonts w:ascii="Sylfaen" w:hAnsi="Sylfaen" w:cs="Sylfaen"/>
                <w:sz w:val="20"/>
                <w:szCs w:val="20"/>
                <w:lang w:val="ka-GE"/>
              </w:rPr>
              <w:t>ით.</w:t>
            </w:r>
          </w:p>
          <w:p w:rsidR="0055109A" w:rsidRPr="000F3F3B" w:rsidRDefault="00DB6D5F" w:rsidP="000F3F3B">
            <w:pPr>
              <w:pStyle w:val="PlainText"/>
              <w:numPr>
                <w:ilvl w:val="0"/>
                <w:numId w:val="18"/>
              </w:numPr>
              <w:jc w:val="both"/>
              <w:rPr>
                <w:rFonts w:ascii="Sylfaen" w:hAnsi="Sylfaen" w:cs="Sylfaen"/>
                <w:noProof/>
                <w:sz w:val="20"/>
                <w:szCs w:val="20"/>
              </w:rPr>
            </w:pPr>
            <w:r w:rsidRPr="000F3F3B">
              <w:rPr>
                <w:rFonts w:ascii="Sylfaen" w:hAnsi="Sylfaen" w:cs="Sylfaen"/>
                <w:b/>
                <w:sz w:val="20"/>
                <w:szCs w:val="20"/>
                <w:lang w:val="ka-GE"/>
              </w:rPr>
              <w:t>პრაქტიკული მეცადინეობა -</w:t>
            </w:r>
            <w:r w:rsidRPr="000F3F3B">
              <w:rPr>
                <w:rFonts w:ascii="Sylfaen" w:hAnsi="Sylfaen" w:cs="Sylfaen"/>
                <w:sz w:val="20"/>
                <w:szCs w:val="20"/>
                <w:lang w:val="ka-GE"/>
              </w:rPr>
              <w:t xml:space="preserve"> ლექციაზე განხილული თემატიკისა და საკითხების გაცნობიერება</w:t>
            </w:r>
            <w:r w:rsidR="0055109A" w:rsidRPr="000F3F3B">
              <w:rPr>
                <w:rFonts w:ascii="Sylfaen" w:hAnsi="Sylfaen" w:cs="Sylfaen"/>
                <w:sz w:val="20"/>
                <w:szCs w:val="20"/>
                <w:lang w:val="ka-GE"/>
              </w:rPr>
              <w:t>,</w:t>
            </w:r>
          </w:p>
          <w:p w:rsidR="00DB6D5F" w:rsidRPr="000F3F3B" w:rsidRDefault="00DB6D5F" w:rsidP="000F3F3B">
            <w:pPr>
              <w:pStyle w:val="PlainText"/>
              <w:ind w:left="720"/>
              <w:jc w:val="both"/>
              <w:rPr>
                <w:rFonts w:ascii="Sylfaen" w:hAnsi="Sylfaen" w:cs="Sylfaen"/>
                <w:noProof/>
                <w:sz w:val="20"/>
                <w:szCs w:val="20"/>
                <w:lang w:val="ka-GE"/>
              </w:rPr>
            </w:pPr>
            <w:r w:rsidRPr="000F3F3B">
              <w:rPr>
                <w:rFonts w:ascii="Sylfaen" w:hAnsi="Sylfaen" w:cs="Sylfaen"/>
                <w:sz w:val="20"/>
                <w:szCs w:val="20"/>
                <w:lang w:val="ka-GE"/>
              </w:rPr>
              <w:t xml:space="preserve">პრაქტიკული სახის </w:t>
            </w:r>
            <w:r w:rsidRPr="000F3F3B">
              <w:rPr>
                <w:rFonts w:ascii="Sylfaen" w:hAnsi="Sylfaen" w:cs="Sylfaen"/>
                <w:noProof/>
                <w:sz w:val="20"/>
                <w:szCs w:val="20"/>
                <w:lang w:val="ka-GE"/>
              </w:rPr>
              <w:t>ამოცანებზე სტუდენტებთან მუშაობა და სალექციო მასალის გაცნობიერება.</w:t>
            </w:r>
          </w:p>
          <w:p w:rsidR="003156BB" w:rsidRPr="000F3F3B" w:rsidRDefault="003156BB" w:rsidP="000F3F3B">
            <w:pPr>
              <w:autoSpaceDE w:val="0"/>
              <w:autoSpaceDN w:val="0"/>
              <w:adjustRightInd w:val="0"/>
              <w:spacing w:after="0" w:line="240" w:lineRule="auto"/>
              <w:ind w:firstLine="360"/>
              <w:jc w:val="both"/>
              <w:rPr>
                <w:rFonts w:ascii="Sylfaen" w:hAnsi="Sylfaen"/>
                <w:sz w:val="20"/>
                <w:szCs w:val="20"/>
                <w:lang w:val="ka-GE"/>
              </w:rPr>
            </w:pPr>
            <w:r w:rsidRPr="000F3F3B">
              <w:rPr>
                <w:rFonts w:ascii="Sylfaen" w:hAnsi="Sylfaen"/>
                <w:sz w:val="20"/>
                <w:szCs w:val="20"/>
                <w:lang w:val="ka-GE"/>
              </w:rPr>
              <w:t xml:space="preserve">√ </w:t>
            </w:r>
            <w:r w:rsidRPr="000F3F3B">
              <w:rPr>
                <w:rFonts w:ascii="Sylfaen" w:hAnsi="Sylfaen"/>
                <w:b/>
                <w:sz w:val="20"/>
                <w:szCs w:val="20"/>
                <w:lang w:val="ka-GE"/>
              </w:rPr>
              <w:t>ჯგუფში მუშაობა</w:t>
            </w:r>
            <w:r w:rsidRPr="000F3F3B">
              <w:rPr>
                <w:rFonts w:ascii="Sylfaen" w:hAnsi="Sylfaen"/>
                <w:sz w:val="20"/>
                <w:szCs w:val="20"/>
                <w:lang w:val="ka-GE"/>
              </w:rPr>
              <w:t xml:space="preserve"> - </w:t>
            </w:r>
            <w:r w:rsidRPr="000F3F3B">
              <w:rPr>
                <w:rFonts w:ascii="Sylfaen" w:hAnsi="Sylfaen" w:cs="Sylfaen"/>
                <w:sz w:val="20"/>
                <w:szCs w:val="20"/>
                <w:lang w:val="af-ZA"/>
              </w:rPr>
              <w:t xml:space="preserve">სტუდენტების მიერ ერთობლივი ან ინდივიდუალური მცდელობა წინასწარ მიცემული საკითხის, თემის, პრობლემის და ა.შ. შესახებ შესრულებული სამუშაოს პრეზენტაცია. </w:t>
            </w:r>
            <w:r w:rsidRPr="000F3F3B">
              <w:rPr>
                <w:rFonts w:ascii="Sylfaen" w:hAnsi="Sylfaen" w:cs="Sylfaen"/>
                <w:sz w:val="20"/>
                <w:szCs w:val="20"/>
                <w:lang w:val="ka-GE"/>
              </w:rPr>
              <w:t>მიზანშეწონილია</w:t>
            </w:r>
            <w:r w:rsidRPr="000F3F3B">
              <w:rPr>
                <w:rFonts w:ascii="Sylfaen" w:hAnsi="Sylfaen" w:cs="Sylfaen"/>
                <w:sz w:val="20"/>
                <w:szCs w:val="20"/>
                <w:lang w:val="af-ZA"/>
              </w:rPr>
              <w:t xml:space="preserve"> გაუგებარი და ძნელად გასაგები საკითხების განმეორებით განხილვა</w:t>
            </w:r>
            <w:r w:rsidRPr="000F3F3B">
              <w:rPr>
                <w:rFonts w:ascii="Sylfaen" w:hAnsi="Sylfaen" w:cs="Sylfaen"/>
                <w:sz w:val="20"/>
                <w:szCs w:val="20"/>
                <w:lang w:val="ka-GE"/>
              </w:rPr>
              <w:t>;</w:t>
            </w:r>
          </w:p>
          <w:p w:rsidR="003156BB" w:rsidRPr="000F3F3B" w:rsidRDefault="003156BB" w:rsidP="000F3F3B">
            <w:pPr>
              <w:autoSpaceDE w:val="0"/>
              <w:autoSpaceDN w:val="0"/>
              <w:adjustRightInd w:val="0"/>
              <w:spacing w:after="0" w:line="240" w:lineRule="auto"/>
              <w:jc w:val="both"/>
              <w:rPr>
                <w:rFonts w:ascii="Sylfaen" w:hAnsi="Sylfaen"/>
                <w:sz w:val="20"/>
                <w:szCs w:val="20"/>
                <w:lang w:val="ka-GE"/>
              </w:rPr>
            </w:pPr>
            <w:r w:rsidRPr="000F3F3B">
              <w:rPr>
                <w:rFonts w:ascii="Sylfaen" w:hAnsi="Sylfaen" w:cs="Sylfaen"/>
                <w:b/>
                <w:sz w:val="20"/>
                <w:szCs w:val="20"/>
                <w:lang w:val="ka-GE"/>
              </w:rPr>
              <w:t xml:space="preserve">საკონტაქტო ფორმის </w:t>
            </w:r>
            <w:r w:rsidRPr="000F3F3B">
              <w:rPr>
                <w:rFonts w:ascii="Sylfaen" w:hAnsi="Sylfaen" w:cs="Sylfaen"/>
                <w:sz w:val="20"/>
                <w:szCs w:val="20"/>
                <w:lang w:val="ka-GE"/>
              </w:rPr>
              <w:t xml:space="preserve">დროს გამოიყენება </w:t>
            </w:r>
            <w:proofErr w:type="spellStart"/>
            <w:r w:rsidRPr="000F3F3B">
              <w:rPr>
                <w:rFonts w:ascii="Sylfaen" w:hAnsi="Sylfaen" w:cs="Sylfaen"/>
                <w:sz w:val="20"/>
                <w:szCs w:val="20"/>
              </w:rPr>
              <w:t>სწავლების</w:t>
            </w:r>
            <w:proofErr w:type="spellEnd"/>
            <w:r w:rsidRPr="000F3F3B">
              <w:rPr>
                <w:rFonts w:ascii="Sylfaen" w:hAnsi="Sylfaen" w:cs="Sylfaen"/>
                <w:sz w:val="20"/>
                <w:szCs w:val="20"/>
              </w:rPr>
              <w:t xml:space="preserve"> </w:t>
            </w:r>
            <w:r w:rsidRPr="000F3F3B">
              <w:rPr>
                <w:rFonts w:ascii="Sylfaen" w:hAnsi="Sylfaen" w:cs="Sylfaen"/>
                <w:sz w:val="20"/>
                <w:szCs w:val="20"/>
                <w:lang w:val="ka-GE"/>
              </w:rPr>
              <w:t xml:space="preserve">ისეთი ხერხები, როგორიცაა: </w:t>
            </w:r>
            <w:r w:rsidRPr="000F3F3B">
              <w:rPr>
                <w:rFonts w:ascii="Sylfaen" w:hAnsi="Sylfaen"/>
                <w:sz w:val="20"/>
                <w:szCs w:val="20"/>
                <w:lang w:val="ka-GE"/>
              </w:rPr>
              <w:t xml:space="preserve">საქმიანი თამაშები; </w:t>
            </w:r>
            <w:proofErr w:type="spellStart"/>
            <w:r w:rsidRPr="000F3F3B">
              <w:rPr>
                <w:rFonts w:ascii="Sylfaen" w:hAnsi="Sylfaen" w:cs="Sylfaen"/>
                <w:sz w:val="20"/>
                <w:szCs w:val="20"/>
              </w:rPr>
              <w:t>ვერბალური</w:t>
            </w:r>
            <w:proofErr w:type="spellEnd"/>
            <w:r w:rsidRPr="000F3F3B">
              <w:rPr>
                <w:rFonts w:ascii="Sylfaen" w:hAnsi="Sylfaen" w:cs="Sylfaen"/>
                <w:sz w:val="20"/>
                <w:szCs w:val="20"/>
              </w:rPr>
              <w:t xml:space="preserve"> </w:t>
            </w:r>
            <w:proofErr w:type="spellStart"/>
            <w:r w:rsidRPr="000F3F3B">
              <w:rPr>
                <w:rFonts w:ascii="Sylfaen" w:hAnsi="Sylfaen" w:cs="Sylfaen"/>
                <w:sz w:val="20"/>
                <w:szCs w:val="20"/>
              </w:rPr>
              <w:t>ანუ</w:t>
            </w:r>
            <w:proofErr w:type="spellEnd"/>
            <w:r w:rsidRPr="000F3F3B">
              <w:rPr>
                <w:rFonts w:ascii="Sylfaen" w:hAnsi="Sylfaen" w:cs="Sylfaen"/>
                <w:sz w:val="20"/>
                <w:szCs w:val="20"/>
              </w:rPr>
              <w:t xml:space="preserve"> </w:t>
            </w:r>
            <w:proofErr w:type="spellStart"/>
            <w:r w:rsidRPr="000F3F3B">
              <w:rPr>
                <w:rFonts w:ascii="Sylfaen" w:hAnsi="Sylfaen" w:cs="Sylfaen"/>
                <w:sz w:val="20"/>
                <w:szCs w:val="20"/>
              </w:rPr>
              <w:t>ზეპირი</w:t>
            </w:r>
            <w:proofErr w:type="spellEnd"/>
            <w:r w:rsidRPr="000F3F3B">
              <w:rPr>
                <w:rFonts w:ascii="Sylfaen" w:hAnsi="Sylfaen" w:cs="Sylfaen"/>
                <w:sz w:val="20"/>
                <w:szCs w:val="20"/>
              </w:rPr>
              <w:t xml:space="preserve"> </w:t>
            </w:r>
            <w:r w:rsidR="006604A1" w:rsidRPr="000F3F3B">
              <w:rPr>
                <w:rFonts w:ascii="Sylfaen" w:hAnsi="Sylfaen" w:cs="Sylfaen"/>
                <w:sz w:val="20"/>
                <w:szCs w:val="20"/>
                <w:lang w:val="ka-GE"/>
              </w:rPr>
              <w:t xml:space="preserve">ვიზუალური </w:t>
            </w:r>
            <w:proofErr w:type="spellStart"/>
            <w:r w:rsidRPr="000F3F3B">
              <w:rPr>
                <w:rFonts w:ascii="Sylfaen" w:hAnsi="Sylfaen" w:cs="Sylfaen"/>
                <w:sz w:val="20"/>
                <w:szCs w:val="20"/>
              </w:rPr>
              <w:t>მეთოდი;დისკუსია</w:t>
            </w:r>
            <w:proofErr w:type="spellEnd"/>
            <w:r w:rsidRPr="000F3F3B">
              <w:rPr>
                <w:rFonts w:ascii="Sylfaen" w:hAnsi="Sylfaen" w:cs="Sylfaen"/>
                <w:sz w:val="20"/>
                <w:szCs w:val="20"/>
              </w:rPr>
              <w:t>/</w:t>
            </w:r>
            <w:proofErr w:type="spellStart"/>
            <w:r w:rsidRPr="000F3F3B">
              <w:rPr>
                <w:rFonts w:ascii="Sylfaen" w:hAnsi="Sylfaen" w:cs="Sylfaen"/>
                <w:sz w:val="20"/>
                <w:szCs w:val="20"/>
              </w:rPr>
              <w:t>დებატები;პრობლემაზე</w:t>
            </w:r>
            <w:proofErr w:type="spellEnd"/>
            <w:r w:rsidRPr="000F3F3B">
              <w:rPr>
                <w:rFonts w:ascii="Sylfaen" w:hAnsi="Sylfaen" w:cs="Sylfaen"/>
                <w:sz w:val="20"/>
                <w:szCs w:val="20"/>
              </w:rPr>
              <w:t xml:space="preserve"> </w:t>
            </w:r>
            <w:proofErr w:type="spellStart"/>
            <w:r w:rsidRPr="000F3F3B">
              <w:rPr>
                <w:rFonts w:ascii="Sylfaen" w:hAnsi="Sylfaen" w:cs="Sylfaen"/>
                <w:sz w:val="20"/>
                <w:szCs w:val="20"/>
              </w:rPr>
              <w:t>დაფუძნებული</w:t>
            </w:r>
            <w:proofErr w:type="spellEnd"/>
            <w:r w:rsidRPr="000F3F3B">
              <w:rPr>
                <w:rFonts w:ascii="Sylfaen" w:hAnsi="Sylfaen" w:cs="Sylfaen"/>
                <w:sz w:val="20"/>
                <w:szCs w:val="20"/>
              </w:rPr>
              <w:t xml:space="preserve"> </w:t>
            </w:r>
            <w:proofErr w:type="spellStart"/>
            <w:r w:rsidRPr="000F3F3B">
              <w:rPr>
                <w:rFonts w:ascii="Sylfaen" w:hAnsi="Sylfaen" w:cs="Sylfaen"/>
                <w:sz w:val="20"/>
                <w:szCs w:val="20"/>
              </w:rPr>
              <w:t>სწავლება</w:t>
            </w:r>
            <w:proofErr w:type="spellEnd"/>
            <w:r w:rsidRPr="000F3F3B">
              <w:rPr>
                <w:rFonts w:ascii="Sylfaen" w:hAnsi="Sylfaen" w:cs="Sylfaen"/>
                <w:sz w:val="20"/>
                <w:szCs w:val="20"/>
                <w:lang w:val="ka-GE"/>
              </w:rPr>
              <w:t>;</w:t>
            </w:r>
            <w:r w:rsidRPr="000F3F3B">
              <w:rPr>
                <w:rFonts w:ascii="Sylfaen" w:hAnsi="Sylfaen" w:cs="Sylfaen"/>
                <w:sz w:val="20"/>
                <w:szCs w:val="20"/>
              </w:rPr>
              <w:t xml:space="preserve"> </w:t>
            </w:r>
            <w:proofErr w:type="spellStart"/>
            <w:r w:rsidRPr="000F3F3B">
              <w:rPr>
                <w:rFonts w:ascii="Sylfaen" w:hAnsi="Sylfaen" w:cs="Sylfaen"/>
                <w:sz w:val="20"/>
                <w:szCs w:val="20"/>
              </w:rPr>
              <w:t>შემთხვევის</w:t>
            </w:r>
            <w:proofErr w:type="spellEnd"/>
            <w:r w:rsidRPr="000F3F3B">
              <w:rPr>
                <w:rFonts w:ascii="Sylfaen" w:hAnsi="Sylfaen" w:cs="Sylfaen"/>
                <w:sz w:val="20"/>
                <w:szCs w:val="20"/>
              </w:rPr>
              <w:t xml:space="preserve"> </w:t>
            </w:r>
            <w:proofErr w:type="spellStart"/>
            <w:r w:rsidRPr="000F3F3B">
              <w:rPr>
                <w:rFonts w:ascii="Sylfaen" w:hAnsi="Sylfaen" w:cs="Sylfaen"/>
                <w:sz w:val="20"/>
                <w:szCs w:val="20"/>
              </w:rPr>
              <w:t>ანალიზი</w:t>
            </w:r>
            <w:proofErr w:type="spellEnd"/>
            <w:r w:rsidRPr="000F3F3B">
              <w:rPr>
                <w:rFonts w:ascii="Sylfaen" w:hAnsi="Sylfaen" w:cs="Sylfaen"/>
                <w:sz w:val="20"/>
                <w:szCs w:val="20"/>
                <w:lang w:val="ka-GE"/>
              </w:rPr>
              <w:t xml:space="preserve">ს; </w:t>
            </w:r>
            <w:proofErr w:type="spellStart"/>
            <w:r w:rsidRPr="000F3F3B">
              <w:rPr>
                <w:rFonts w:ascii="Sylfaen" w:hAnsi="Sylfaen" w:cs="Sylfaen"/>
                <w:sz w:val="20"/>
                <w:szCs w:val="20"/>
              </w:rPr>
              <w:t>გონებრივი</w:t>
            </w:r>
            <w:proofErr w:type="spellEnd"/>
            <w:r w:rsidRPr="000F3F3B">
              <w:rPr>
                <w:rFonts w:ascii="Sylfaen" w:hAnsi="Sylfaen" w:cs="Sylfaen"/>
                <w:sz w:val="20"/>
                <w:szCs w:val="20"/>
              </w:rPr>
              <w:t xml:space="preserve"> </w:t>
            </w:r>
            <w:proofErr w:type="spellStart"/>
            <w:r w:rsidRPr="000F3F3B">
              <w:rPr>
                <w:rFonts w:ascii="Sylfaen" w:hAnsi="Sylfaen" w:cs="Sylfaen"/>
                <w:sz w:val="20"/>
                <w:szCs w:val="20"/>
              </w:rPr>
              <w:t>იერიში</w:t>
            </w:r>
            <w:proofErr w:type="spellEnd"/>
            <w:r w:rsidRPr="000F3F3B">
              <w:rPr>
                <w:rFonts w:ascii="Sylfaen" w:hAnsi="Sylfaen" w:cs="Sylfaen"/>
                <w:sz w:val="20"/>
                <w:szCs w:val="20"/>
                <w:lang w:val="ka-GE"/>
              </w:rPr>
              <w:t xml:space="preserve">ს; </w:t>
            </w:r>
            <w:proofErr w:type="spellStart"/>
            <w:r w:rsidRPr="000F3F3B">
              <w:rPr>
                <w:rFonts w:ascii="Sylfaen" w:hAnsi="Sylfaen" w:cs="Sylfaen"/>
                <w:sz w:val="20"/>
                <w:szCs w:val="20"/>
              </w:rPr>
              <w:t>დემონსტრირების</w:t>
            </w:r>
            <w:proofErr w:type="spellEnd"/>
            <w:r w:rsidRPr="000F3F3B">
              <w:rPr>
                <w:rFonts w:ascii="Sylfaen" w:hAnsi="Sylfaen" w:cs="Sylfaen"/>
                <w:sz w:val="20"/>
                <w:szCs w:val="20"/>
                <w:lang w:val="ka-GE"/>
              </w:rPr>
              <w:t xml:space="preserve">; </w:t>
            </w:r>
            <w:proofErr w:type="spellStart"/>
            <w:r w:rsidRPr="000F3F3B">
              <w:rPr>
                <w:rFonts w:ascii="Sylfaen" w:hAnsi="Sylfaen" w:cs="Sylfaen"/>
                <w:sz w:val="20"/>
                <w:szCs w:val="20"/>
              </w:rPr>
              <w:t>ინდუქციური</w:t>
            </w:r>
            <w:proofErr w:type="spellEnd"/>
            <w:r w:rsidRPr="000F3F3B">
              <w:rPr>
                <w:rFonts w:ascii="Sylfaen" w:hAnsi="Sylfaen" w:cs="Sylfaen"/>
                <w:sz w:val="20"/>
                <w:szCs w:val="20"/>
                <w:lang w:val="ka-GE"/>
              </w:rPr>
              <w:t xml:space="preserve">; </w:t>
            </w:r>
            <w:proofErr w:type="spellStart"/>
            <w:r w:rsidRPr="000F3F3B">
              <w:rPr>
                <w:rFonts w:ascii="Sylfaen" w:hAnsi="Sylfaen" w:cs="Sylfaen"/>
                <w:sz w:val="20"/>
                <w:szCs w:val="20"/>
              </w:rPr>
              <w:t>დედუქციური</w:t>
            </w:r>
            <w:proofErr w:type="spellEnd"/>
            <w:r w:rsidRPr="000F3F3B">
              <w:rPr>
                <w:rFonts w:ascii="Sylfaen" w:hAnsi="Sylfaen" w:cs="Sylfaen"/>
                <w:sz w:val="20"/>
                <w:szCs w:val="20"/>
                <w:lang w:val="ka-GE"/>
              </w:rPr>
              <w:t xml:space="preserve">; </w:t>
            </w:r>
            <w:proofErr w:type="spellStart"/>
            <w:r w:rsidRPr="000F3F3B">
              <w:rPr>
                <w:rFonts w:ascii="Sylfaen" w:hAnsi="Sylfaen" w:cs="Sylfaen"/>
                <w:sz w:val="20"/>
                <w:szCs w:val="20"/>
              </w:rPr>
              <w:t>ანალიზის</w:t>
            </w:r>
            <w:proofErr w:type="spellEnd"/>
            <w:r w:rsidRPr="000F3F3B">
              <w:rPr>
                <w:rFonts w:ascii="Sylfaen" w:hAnsi="Sylfaen" w:cs="Sylfaen"/>
                <w:sz w:val="20"/>
                <w:szCs w:val="20"/>
                <w:lang w:val="ka-GE"/>
              </w:rPr>
              <w:t xml:space="preserve">; </w:t>
            </w:r>
            <w:r w:rsidRPr="000F3F3B">
              <w:rPr>
                <w:rFonts w:ascii="Sylfaen" w:hAnsi="Sylfaen" w:cs="Sylfaen"/>
                <w:sz w:val="20"/>
                <w:szCs w:val="20"/>
              </w:rPr>
              <w:t xml:space="preserve"> </w:t>
            </w:r>
            <w:proofErr w:type="spellStart"/>
            <w:r w:rsidRPr="000F3F3B">
              <w:rPr>
                <w:rFonts w:ascii="Sylfaen" w:hAnsi="Sylfaen" w:cs="Sylfaen"/>
                <w:sz w:val="20"/>
                <w:szCs w:val="20"/>
              </w:rPr>
              <w:t>სინთეზის</w:t>
            </w:r>
            <w:proofErr w:type="spellEnd"/>
            <w:r w:rsidRPr="000F3F3B">
              <w:rPr>
                <w:rFonts w:ascii="Sylfaen" w:hAnsi="Sylfaen" w:cs="Sylfaen"/>
                <w:sz w:val="20"/>
                <w:szCs w:val="20"/>
                <w:lang w:val="ka-GE"/>
              </w:rPr>
              <w:t xml:space="preserve">; </w:t>
            </w:r>
            <w:proofErr w:type="spellStart"/>
            <w:r w:rsidRPr="000F3F3B">
              <w:rPr>
                <w:rFonts w:ascii="Sylfaen" w:hAnsi="Sylfaen" w:cs="Sylfaen"/>
                <w:sz w:val="20"/>
                <w:szCs w:val="20"/>
              </w:rPr>
              <w:t>ქმედებაზე</w:t>
            </w:r>
            <w:proofErr w:type="spellEnd"/>
            <w:r w:rsidRPr="000F3F3B">
              <w:rPr>
                <w:rFonts w:ascii="Sylfaen" w:hAnsi="Sylfaen" w:cs="Sylfaen"/>
                <w:sz w:val="20"/>
                <w:szCs w:val="20"/>
              </w:rPr>
              <w:t xml:space="preserve"> </w:t>
            </w:r>
            <w:proofErr w:type="spellStart"/>
            <w:r w:rsidRPr="000F3F3B">
              <w:rPr>
                <w:rFonts w:ascii="Sylfaen" w:hAnsi="Sylfaen" w:cs="Sylfaen"/>
                <w:sz w:val="20"/>
                <w:szCs w:val="20"/>
              </w:rPr>
              <w:t>ორიენტირებული</w:t>
            </w:r>
            <w:proofErr w:type="spellEnd"/>
            <w:r w:rsidRPr="000F3F3B">
              <w:rPr>
                <w:rFonts w:ascii="Sylfaen" w:hAnsi="Sylfaen" w:cs="Sylfaen"/>
                <w:sz w:val="20"/>
                <w:szCs w:val="20"/>
              </w:rPr>
              <w:t xml:space="preserve"> </w:t>
            </w:r>
            <w:proofErr w:type="spellStart"/>
            <w:r w:rsidRPr="000F3F3B">
              <w:rPr>
                <w:rFonts w:ascii="Sylfaen" w:hAnsi="Sylfaen" w:cs="Sylfaen"/>
                <w:sz w:val="20"/>
                <w:szCs w:val="20"/>
              </w:rPr>
              <w:t>სწავლება</w:t>
            </w:r>
            <w:proofErr w:type="spellEnd"/>
            <w:r w:rsidRPr="000F3F3B">
              <w:rPr>
                <w:rFonts w:ascii="Sylfaen" w:hAnsi="Sylfaen" w:cs="Sylfaen"/>
                <w:sz w:val="20"/>
                <w:szCs w:val="20"/>
                <w:lang w:val="ka-GE"/>
              </w:rPr>
              <w:t xml:space="preserve">; </w:t>
            </w:r>
            <w:r w:rsidRPr="000F3F3B">
              <w:rPr>
                <w:rFonts w:ascii="Sylfaen" w:hAnsi="Sylfaen"/>
                <w:sz w:val="20"/>
                <w:szCs w:val="20"/>
                <w:lang w:val="ka-GE"/>
              </w:rPr>
              <w:t xml:space="preserve">პრეზენტაცია. </w:t>
            </w:r>
          </w:p>
          <w:p w:rsidR="003156BB" w:rsidRPr="000F3F3B" w:rsidRDefault="003156BB" w:rsidP="000F3F3B">
            <w:pPr>
              <w:numPr>
                <w:ilvl w:val="0"/>
                <w:numId w:val="14"/>
              </w:numPr>
              <w:tabs>
                <w:tab w:val="clear" w:pos="1080"/>
                <w:tab w:val="num" w:pos="540"/>
              </w:tabs>
              <w:autoSpaceDE w:val="0"/>
              <w:autoSpaceDN w:val="0"/>
              <w:adjustRightInd w:val="0"/>
              <w:spacing w:after="0" w:line="240" w:lineRule="auto"/>
              <w:ind w:left="0" w:firstLine="360"/>
              <w:jc w:val="both"/>
              <w:rPr>
                <w:rFonts w:ascii="Sylfaen" w:hAnsi="Sylfaen" w:cs="Sylfaen"/>
                <w:b/>
                <w:sz w:val="20"/>
                <w:szCs w:val="20"/>
                <w:lang w:val="ka-GE" w:eastAsia="ru-RU"/>
              </w:rPr>
            </w:pPr>
            <w:r w:rsidRPr="000F3F3B">
              <w:rPr>
                <w:rFonts w:ascii="Sylfaen" w:hAnsi="Sylfaen" w:cs="Sylfaen"/>
                <w:b/>
                <w:sz w:val="20"/>
                <w:szCs w:val="20"/>
                <w:lang w:val="ka-GE" w:eastAsia="ru-RU"/>
              </w:rPr>
              <w:t xml:space="preserve">სტუდენტთა დამოუკიდებელი მუშაობა - </w:t>
            </w:r>
            <w:r w:rsidRPr="000F3F3B">
              <w:rPr>
                <w:rFonts w:ascii="Sylfaen" w:hAnsi="Sylfaen" w:cs="Sylfaen"/>
                <w:sz w:val="20"/>
                <w:szCs w:val="20"/>
                <w:lang w:val="ka-GE" w:eastAsia="ru-RU"/>
              </w:rPr>
              <w:t>სასწავლო გეგმით გათვალისწინებულიკურსების წარმატებით ათვისებისათვის დახარჯული სამუშაო დროის (შრომის) რაოდენობაა ძირითადი და დამატებითი ლიტერატურის გაცნობა-შესწავლიდან - ჯგუფურ მუშაობამდე და/ან შუალედური და ფინალური გამოცდების მომზადებისათვის.</w:t>
            </w:r>
          </w:p>
          <w:p w:rsidR="003156BB" w:rsidRPr="000F3F3B" w:rsidRDefault="003156BB" w:rsidP="000F3F3B">
            <w:pPr>
              <w:numPr>
                <w:ilvl w:val="0"/>
                <w:numId w:val="14"/>
              </w:numPr>
              <w:tabs>
                <w:tab w:val="clear" w:pos="1080"/>
                <w:tab w:val="num" w:pos="540"/>
              </w:tabs>
              <w:autoSpaceDE w:val="0"/>
              <w:autoSpaceDN w:val="0"/>
              <w:adjustRightInd w:val="0"/>
              <w:spacing w:after="0" w:line="240" w:lineRule="auto"/>
              <w:ind w:left="0" w:firstLine="360"/>
              <w:jc w:val="both"/>
              <w:rPr>
                <w:rFonts w:ascii="Sylfaen" w:hAnsi="Sylfaen" w:cs="Sylfaen"/>
                <w:b/>
                <w:sz w:val="20"/>
                <w:szCs w:val="20"/>
                <w:lang w:val="ka-GE" w:eastAsia="ru-RU"/>
              </w:rPr>
            </w:pPr>
            <w:r w:rsidRPr="000F3F3B">
              <w:rPr>
                <w:rFonts w:ascii="Sylfaen" w:hAnsi="Sylfaen" w:cs="Sylfaen"/>
                <w:b/>
                <w:sz w:val="20"/>
                <w:szCs w:val="20"/>
                <w:lang w:val="af-ZA"/>
              </w:rPr>
              <w:t xml:space="preserve">პროფესიული პრაქტიკა </w:t>
            </w:r>
            <w:r w:rsidRPr="000F3F3B">
              <w:rPr>
                <w:rFonts w:ascii="Sylfaen" w:hAnsi="Sylfaen" w:cs="Sylfaen"/>
                <w:b/>
                <w:sz w:val="20"/>
                <w:szCs w:val="20"/>
                <w:lang w:val="ka-GE"/>
              </w:rPr>
              <w:t xml:space="preserve">- </w:t>
            </w:r>
            <w:r w:rsidRPr="000F3F3B">
              <w:rPr>
                <w:rFonts w:ascii="Sylfaen" w:hAnsi="Sylfaen" w:cs="Sylfaen"/>
                <w:sz w:val="20"/>
                <w:szCs w:val="20"/>
                <w:lang w:val="af-ZA"/>
              </w:rPr>
              <w:t xml:space="preserve">სასწავლო მეცადინეობის სახე, რომლის პროცესში სტუდენტები პრაქტიკის ხელმძღვანელის მითითებით დამოუკიდებლად ასრულებენ განსაზღვრული პროგრამით გათვალისწინებულ საწარმოო დავალებებს მომქმედ ორგანიზაციაში (აწსუ პედაგოგიური და პროფესიული პრაქტიკის სამსახურთან შეთანხმებით) და შეიძენენ </w:t>
            </w:r>
            <w:r w:rsidRPr="000F3F3B">
              <w:rPr>
                <w:rFonts w:ascii="Sylfaen" w:hAnsi="Sylfaen" w:cs="Sylfaen"/>
                <w:sz w:val="20"/>
                <w:szCs w:val="20"/>
                <w:lang w:val="ka-GE"/>
              </w:rPr>
              <w:t>პრაქტიკულ ცოდნასა და პროფესიულ უნარ-ჩვევებს კონკრეტული ტურისტული საწარმოს მატერიალური, ფინანსური და ადამიანური რესურსების მართვის სფეროში, რათა მან წარმატებით შეძლოს რეალური კონკრეტული საწარმოს პირობებში მუშაობის სტრატეგიული და მიმდინარე გეგმის  დასახვა და განხორციელება, ასევე წამოჭრილი პრობლემური ამოცანების განმსაზღვრელი ფაქტორების გააზრება-დადგენა და მათი გადაჭრის გზების ჩამოყალიბება, შემუშავება და რეალიზაცია.</w:t>
            </w:r>
          </w:p>
          <w:p w:rsidR="009D7832" w:rsidRPr="000F3F3B" w:rsidRDefault="003156BB" w:rsidP="000F3F3B">
            <w:pPr>
              <w:numPr>
                <w:ilvl w:val="0"/>
                <w:numId w:val="14"/>
              </w:numPr>
              <w:tabs>
                <w:tab w:val="clear" w:pos="1080"/>
                <w:tab w:val="num" w:pos="540"/>
              </w:tabs>
              <w:autoSpaceDE w:val="0"/>
              <w:autoSpaceDN w:val="0"/>
              <w:adjustRightInd w:val="0"/>
              <w:spacing w:after="0" w:line="240" w:lineRule="auto"/>
              <w:ind w:left="0" w:firstLine="360"/>
              <w:jc w:val="both"/>
              <w:rPr>
                <w:rFonts w:ascii="Sylfaen" w:hAnsi="Sylfaen" w:cs="Sylfaen"/>
                <w:b/>
                <w:bCs/>
                <w:sz w:val="20"/>
                <w:szCs w:val="20"/>
                <w:lang w:val="ka-GE"/>
              </w:rPr>
            </w:pPr>
            <w:r w:rsidRPr="000F3F3B">
              <w:rPr>
                <w:rFonts w:ascii="Sylfaen" w:hAnsi="Sylfaen" w:cs="Sylfaen"/>
                <w:b/>
                <w:sz w:val="20"/>
                <w:szCs w:val="20"/>
                <w:lang w:val="ka-GE" w:eastAsia="ru-RU"/>
              </w:rPr>
              <w:t xml:space="preserve">სამაგისტრო ნაშრომი - </w:t>
            </w:r>
            <w:r w:rsidRPr="000F3F3B">
              <w:rPr>
                <w:rFonts w:ascii="Sylfaen" w:hAnsi="Sylfaen" w:cs="Sylfaen"/>
                <w:sz w:val="20"/>
                <w:szCs w:val="20"/>
                <w:lang w:val="ka-GE" w:eastAsia="ru-RU"/>
              </w:rPr>
              <w:t xml:space="preserve">სტუდენტის ანგარიშია არჩეული კონკრეტული საკითხის, ან პრობლემის შესწავლის და გადაჭრის </w:t>
            </w:r>
            <w:r w:rsidRPr="000F3F3B">
              <w:rPr>
                <w:rFonts w:ascii="Sylfaen" w:hAnsi="Sylfaen" w:cs="Sylfaen"/>
                <w:sz w:val="20"/>
                <w:szCs w:val="20"/>
                <w:lang w:val="ka-GE"/>
              </w:rPr>
              <w:t>მიზნით. იგი განსაზღვრული დამოუკიდებელი კვლევის შედეგია საგნობრივ-პროფესიულ სფეროში, რომელშიც სტუდენტი წარმოაჩენს კვლევის საგნის შესახებ თეორიული და პრაქტიკული ცოდნის დონეს და დასახული ამოცანების გადაჭრის უნარს.</w:t>
            </w:r>
          </w:p>
        </w:tc>
      </w:tr>
      <w:tr w:rsidR="009D7832" w:rsidRPr="000F3F3B" w:rsidTr="000F3F3B">
        <w:tc>
          <w:tcPr>
            <w:tcW w:w="10721"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F3F3B" w:rsidRDefault="009D7832" w:rsidP="000F3F3B">
            <w:pPr>
              <w:spacing w:after="0" w:line="240" w:lineRule="auto"/>
              <w:rPr>
                <w:rFonts w:ascii="Sylfaen" w:hAnsi="Sylfaen" w:cs="Sylfaen"/>
                <w:b/>
                <w:bCs/>
                <w:sz w:val="20"/>
                <w:szCs w:val="20"/>
                <w:lang w:val="ka-GE"/>
              </w:rPr>
            </w:pPr>
            <w:r w:rsidRPr="000F3F3B">
              <w:rPr>
                <w:rFonts w:ascii="Sylfaen" w:hAnsi="Sylfaen" w:cs="Sylfaen"/>
                <w:b/>
                <w:bCs/>
                <w:sz w:val="20"/>
                <w:szCs w:val="20"/>
                <w:lang w:val="ka-GE"/>
              </w:rPr>
              <w:lastRenderedPageBreak/>
              <w:t>პროგრამის სტრუქტურა</w:t>
            </w:r>
          </w:p>
        </w:tc>
      </w:tr>
      <w:tr w:rsidR="009D7832" w:rsidRPr="000F3F3B" w:rsidTr="000F3F3B">
        <w:tc>
          <w:tcPr>
            <w:tcW w:w="10721" w:type="dxa"/>
            <w:gridSpan w:val="5"/>
            <w:tcBorders>
              <w:top w:val="single" w:sz="18" w:space="0" w:color="auto"/>
              <w:left w:val="single" w:sz="18" w:space="0" w:color="auto"/>
              <w:bottom w:val="single" w:sz="18" w:space="0" w:color="auto"/>
              <w:right w:val="single" w:sz="18" w:space="0" w:color="auto"/>
            </w:tcBorders>
          </w:tcPr>
          <w:p w:rsidR="00402D19" w:rsidRPr="000F3F3B" w:rsidRDefault="00402D19" w:rsidP="000F3F3B">
            <w:pPr>
              <w:spacing w:after="0" w:line="240" w:lineRule="auto"/>
              <w:jc w:val="both"/>
              <w:rPr>
                <w:rFonts w:ascii="Sylfaen" w:hAnsi="Sylfaen"/>
                <w:color w:val="943634" w:themeColor="accent2" w:themeShade="BF"/>
                <w:sz w:val="20"/>
                <w:szCs w:val="20"/>
                <w:lang w:val="ka-GE"/>
              </w:rPr>
            </w:pPr>
            <w:r w:rsidRPr="000F3F3B">
              <w:rPr>
                <w:rFonts w:ascii="Sylfaen" w:hAnsi="Sylfaen" w:cs="Sylfaen"/>
                <w:sz w:val="20"/>
                <w:szCs w:val="20"/>
                <w:lang w:val="ka-GE"/>
              </w:rPr>
              <w:t xml:space="preserve">პროგრამით გათვალსწინებული 120 </w:t>
            </w:r>
            <w:r w:rsidRPr="000F3F3B">
              <w:rPr>
                <w:rFonts w:ascii="Sylfaen" w:hAnsi="Sylfaen"/>
                <w:sz w:val="20"/>
                <w:szCs w:val="20"/>
                <w:lang w:val="ka-GE"/>
              </w:rPr>
              <w:t xml:space="preserve">ECTS კრედიტის ათვისება: </w:t>
            </w:r>
            <w:r w:rsidRPr="000F3F3B">
              <w:rPr>
                <w:rFonts w:ascii="Sylfaen" w:hAnsi="Sylfaen" w:cs="AcadNusx"/>
                <w:sz w:val="20"/>
                <w:szCs w:val="20"/>
                <w:lang w:val="ka-GE"/>
              </w:rPr>
              <w:t>65</w:t>
            </w:r>
            <w:r w:rsidRPr="000F3F3B">
              <w:rPr>
                <w:rFonts w:ascii="Sylfaen" w:hAnsi="Sylfaen"/>
                <w:sz w:val="20"/>
                <w:szCs w:val="20"/>
                <w:lang w:val="ka-GE"/>
              </w:rPr>
              <w:t xml:space="preserve"> ECTS</w:t>
            </w:r>
            <w:r w:rsidRPr="000F3F3B">
              <w:rPr>
                <w:rFonts w:ascii="Sylfaen" w:hAnsi="Sylfaen" w:cs="AcadNusx"/>
                <w:sz w:val="20"/>
                <w:szCs w:val="20"/>
                <w:lang w:val="ka-GE"/>
              </w:rPr>
              <w:t xml:space="preserve"> კრედიტი სპეციალობის კურსები, 10</w:t>
            </w:r>
            <w:r w:rsidRPr="000F3F3B">
              <w:rPr>
                <w:rFonts w:ascii="Sylfaen" w:hAnsi="Sylfaen"/>
                <w:sz w:val="20"/>
                <w:szCs w:val="20"/>
                <w:lang w:val="ka-GE"/>
              </w:rPr>
              <w:t>ECTS</w:t>
            </w:r>
            <w:r w:rsidRPr="000F3F3B">
              <w:rPr>
                <w:rFonts w:ascii="Sylfaen" w:hAnsi="Sylfaen" w:cs="AcadNusx"/>
                <w:sz w:val="20"/>
                <w:szCs w:val="20"/>
                <w:lang w:val="ka-GE"/>
              </w:rPr>
              <w:t xml:space="preserve"> კრედიტი - თავისუფალი კრედიტები, 5 </w:t>
            </w:r>
            <w:r w:rsidRPr="000F3F3B">
              <w:rPr>
                <w:rFonts w:ascii="Sylfaen" w:hAnsi="Sylfaen"/>
                <w:sz w:val="20"/>
                <w:szCs w:val="20"/>
                <w:lang w:val="ka-GE"/>
              </w:rPr>
              <w:t>ECTS</w:t>
            </w:r>
            <w:r w:rsidRPr="000F3F3B">
              <w:rPr>
                <w:rFonts w:ascii="Sylfaen" w:hAnsi="Sylfaen" w:cs="AcadNusx"/>
                <w:sz w:val="20"/>
                <w:szCs w:val="20"/>
                <w:lang w:val="ka-GE"/>
              </w:rPr>
              <w:t xml:space="preserve"> კრედიტი - არჩევითი კრედიტები, 10 </w:t>
            </w:r>
            <w:r w:rsidRPr="000F3F3B">
              <w:rPr>
                <w:rFonts w:ascii="Sylfaen" w:hAnsi="Sylfaen"/>
                <w:sz w:val="20"/>
                <w:szCs w:val="20"/>
                <w:lang w:val="ka-GE"/>
              </w:rPr>
              <w:t>ECTS</w:t>
            </w:r>
            <w:r w:rsidRPr="000F3F3B">
              <w:rPr>
                <w:rFonts w:ascii="Sylfaen" w:hAnsi="Sylfaen" w:cs="AcadNusx"/>
                <w:sz w:val="20"/>
                <w:szCs w:val="20"/>
                <w:lang w:val="ka-GE"/>
              </w:rPr>
              <w:t xml:space="preserve"> კრედიტი - პროფესიული პრაქტიკა, 30 </w:t>
            </w:r>
            <w:r w:rsidRPr="000F3F3B">
              <w:rPr>
                <w:rFonts w:ascii="Sylfaen" w:hAnsi="Sylfaen"/>
                <w:sz w:val="20"/>
                <w:szCs w:val="20"/>
                <w:lang w:val="ka-GE"/>
              </w:rPr>
              <w:t>ECTS</w:t>
            </w:r>
            <w:r w:rsidRPr="000F3F3B">
              <w:rPr>
                <w:rFonts w:ascii="Sylfaen" w:hAnsi="Sylfaen" w:cs="AcadNusx"/>
                <w:sz w:val="20"/>
                <w:szCs w:val="20"/>
                <w:lang w:val="ka-GE"/>
              </w:rPr>
              <w:t xml:space="preserve"> კრედიტი - სამაგისტრო ნაშრომი.</w:t>
            </w:r>
          </w:p>
          <w:p w:rsidR="009D7832" w:rsidRPr="000F3F3B" w:rsidRDefault="009D7832" w:rsidP="000F3F3B">
            <w:pPr>
              <w:spacing w:after="0" w:line="240" w:lineRule="auto"/>
              <w:jc w:val="both"/>
              <w:rPr>
                <w:rFonts w:ascii="Sylfaen" w:hAnsi="Sylfaen" w:cs="Sylfaen"/>
                <w:b/>
                <w:bCs/>
                <w:sz w:val="20"/>
                <w:szCs w:val="20"/>
                <w:lang w:val="ka-GE"/>
              </w:rPr>
            </w:pPr>
            <w:r w:rsidRPr="000F3F3B">
              <w:rPr>
                <w:rFonts w:ascii="Sylfaen" w:hAnsi="Sylfaen" w:cs="Sylfaen"/>
                <w:b/>
                <w:bCs/>
                <w:sz w:val="20"/>
                <w:szCs w:val="20"/>
                <w:lang w:val="ka-GE"/>
              </w:rPr>
              <w:t>სასწავლო გეგმა იხ.დანართის სახით!</w:t>
            </w:r>
          </w:p>
          <w:p w:rsidR="009D7832" w:rsidRPr="000F3F3B" w:rsidRDefault="009D7832" w:rsidP="000F3F3B">
            <w:pPr>
              <w:spacing w:after="0" w:line="240" w:lineRule="auto"/>
              <w:jc w:val="both"/>
              <w:rPr>
                <w:rFonts w:ascii="Sylfaen" w:hAnsi="Sylfaen" w:cs="Sylfaen"/>
                <w:b/>
                <w:bCs/>
                <w:sz w:val="20"/>
                <w:szCs w:val="20"/>
                <w:lang w:val="ka-GE"/>
              </w:rPr>
            </w:pPr>
            <w:r w:rsidRPr="000F3F3B">
              <w:rPr>
                <w:rFonts w:ascii="Sylfaen" w:hAnsi="Sylfaen" w:cs="Sylfaen"/>
                <w:b/>
                <w:bCs/>
                <w:sz w:val="20"/>
                <w:szCs w:val="20"/>
                <w:lang w:val="ka-GE"/>
              </w:rPr>
              <w:t>იხ დანართი 1.</w:t>
            </w:r>
          </w:p>
        </w:tc>
      </w:tr>
      <w:tr w:rsidR="009D7832" w:rsidRPr="000F3F3B" w:rsidTr="000F3F3B">
        <w:tc>
          <w:tcPr>
            <w:tcW w:w="10721"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F3F3B" w:rsidRDefault="009D7832" w:rsidP="000F3F3B">
            <w:pPr>
              <w:spacing w:after="0" w:line="240" w:lineRule="auto"/>
              <w:rPr>
                <w:rFonts w:ascii="Sylfaen" w:hAnsi="Sylfaen" w:cs="Sylfaen"/>
                <w:b/>
                <w:bCs/>
                <w:color w:val="943634" w:themeColor="accent2" w:themeShade="BF"/>
                <w:sz w:val="20"/>
                <w:szCs w:val="20"/>
                <w:lang w:val="ka-GE"/>
              </w:rPr>
            </w:pPr>
            <w:r w:rsidRPr="000F3F3B">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0F3F3B" w:rsidTr="000F3F3B">
        <w:tc>
          <w:tcPr>
            <w:tcW w:w="10721" w:type="dxa"/>
            <w:gridSpan w:val="5"/>
            <w:tcBorders>
              <w:top w:val="single" w:sz="18" w:space="0" w:color="auto"/>
              <w:left w:val="single" w:sz="18" w:space="0" w:color="auto"/>
              <w:bottom w:val="single" w:sz="18" w:space="0" w:color="auto"/>
              <w:right w:val="single" w:sz="18" w:space="0" w:color="auto"/>
            </w:tcBorders>
          </w:tcPr>
          <w:p w:rsidR="006B3E9B" w:rsidRPr="000F3F3B" w:rsidRDefault="006B3E9B" w:rsidP="000F3F3B">
            <w:pPr>
              <w:spacing w:after="0" w:line="240" w:lineRule="auto"/>
              <w:rPr>
                <w:rFonts w:ascii="Sylfaen" w:hAnsi="Sylfaen"/>
                <w:sz w:val="20"/>
                <w:szCs w:val="20"/>
              </w:rPr>
            </w:pPr>
            <w:r w:rsidRPr="000F3F3B">
              <w:rPr>
                <w:rFonts w:ascii="Sylfaen" w:hAnsi="Sylfaen" w:cs="Sylfaen"/>
                <w:bCs/>
                <w:noProof/>
                <w:sz w:val="20"/>
                <w:szCs w:val="20"/>
              </w:rPr>
              <w:t xml:space="preserve">სტუდენტთა მიღწევების შეფასება ხდება </w:t>
            </w:r>
            <w:r w:rsidRPr="000F3F3B">
              <w:rPr>
                <w:rFonts w:ascii="Sylfaen" w:hAnsi="Sylfaen" w:cs="Arial"/>
                <w:bCs/>
                <w:noProof/>
                <w:sz w:val="20"/>
                <w:szCs w:val="20"/>
              </w:rPr>
              <w:t xml:space="preserve">საქართველოს განათლებისა და მეცნიერების მინისტრის 2007 წლის 5 იანვრის №3 და </w:t>
            </w:r>
            <w:r w:rsidRPr="000F3F3B">
              <w:rPr>
                <w:rFonts w:ascii="Sylfaen" w:hAnsi="Sylfaen"/>
                <w:noProof/>
                <w:sz w:val="20"/>
                <w:szCs w:val="20"/>
              </w:rPr>
              <w:t xml:space="preserve"> 2016 წლის 18 აგვისტოს  №102/ნ </w:t>
            </w:r>
            <w:r w:rsidRPr="000F3F3B">
              <w:rPr>
                <w:rFonts w:ascii="Sylfaen" w:hAnsi="Sylfaen" w:cs="Arial"/>
                <w:bCs/>
                <w:noProof/>
                <w:sz w:val="20"/>
                <w:szCs w:val="20"/>
              </w:rPr>
              <w:t xml:space="preserve"> ბრძანებებით განსაზღვრული პუნქტების გათვალისწინებით. </w:t>
            </w:r>
            <w:r w:rsidRPr="000F3F3B">
              <w:rPr>
                <w:rFonts w:ascii="Sylfaen" w:hAnsi="Sylfaen"/>
                <w:noProof/>
                <w:sz w:val="20"/>
                <w:szCs w:val="20"/>
                <w:lang w:val="ka-GE"/>
              </w:rPr>
              <w:t>აკაკი წერეთლს სახელმწიფო უნივერსიტეტში არსებული სტუდენტთა შეფასების სისტემა შეიცვალა (დადგენილება №45 (16/17)  30 ივნისი, 2017 წელი),</w:t>
            </w:r>
          </w:p>
          <w:p w:rsidR="00744CB8" w:rsidRPr="000F3F3B" w:rsidRDefault="00744CB8" w:rsidP="000F3F3B">
            <w:pPr>
              <w:widowControl w:val="0"/>
              <w:spacing w:after="0" w:line="240" w:lineRule="auto"/>
              <w:jc w:val="both"/>
              <w:rPr>
                <w:rFonts w:ascii="Sylfaen" w:eastAsia="Times New Roman" w:hAnsi="Sylfaen" w:cs="Sylfaen"/>
                <w:sz w:val="20"/>
                <w:szCs w:val="20"/>
                <w:lang w:val="ka-GE" w:eastAsia="ru-RU"/>
              </w:rPr>
            </w:pPr>
            <w:r w:rsidRPr="000F3F3B">
              <w:rPr>
                <w:rFonts w:ascii="Sylfaen" w:eastAsia="Times New Roma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0F3F3B">
              <w:rPr>
                <w:rFonts w:ascii="Sylfaen" w:eastAsia="Times New Roma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744CB8" w:rsidRPr="000F3F3B" w:rsidRDefault="00744CB8" w:rsidP="000F3F3B">
            <w:pPr>
              <w:widowControl w:val="0"/>
              <w:spacing w:after="0" w:line="240" w:lineRule="auto"/>
              <w:jc w:val="both"/>
              <w:rPr>
                <w:rFonts w:ascii="Sylfaen" w:eastAsia="Times New Roman" w:hAnsi="Sylfaen" w:cs="Sylfaen"/>
                <w:b/>
                <w:sz w:val="20"/>
                <w:szCs w:val="20"/>
                <w:lang w:val="ka-GE" w:eastAsia="ru-RU"/>
              </w:rPr>
            </w:pPr>
            <w:r w:rsidRPr="000F3F3B">
              <w:rPr>
                <w:rFonts w:ascii="Sylfaen" w:eastAsia="Times New Roman" w:hAnsi="Sylfaen" w:cs="Sylfaen"/>
                <w:b/>
                <w:sz w:val="20"/>
                <w:szCs w:val="20"/>
                <w:lang w:val="ka-GE" w:eastAsia="ru-RU"/>
              </w:rPr>
              <w:t xml:space="preserve">სტუდენტის აქტივობა სასწავლო სემესტრის განმავლობაში </w:t>
            </w:r>
            <w:r w:rsidRPr="000F3F3B">
              <w:rPr>
                <w:rFonts w:ascii="Sylfaen" w:eastAsia="Times New Roman" w:hAnsi="Sylfaen" w:cs="Sylfaen"/>
                <w:i/>
                <w:sz w:val="20"/>
                <w:szCs w:val="20"/>
                <w:lang w:val="ka-GE" w:eastAsia="ru-RU"/>
              </w:rPr>
              <w:t>(მოიცავს შეფასების სხვადასხვა კომპონენტებს)</w:t>
            </w:r>
            <w:r w:rsidRPr="000F3F3B">
              <w:rPr>
                <w:rFonts w:ascii="Sylfaen" w:eastAsia="Times New Roman" w:hAnsi="Sylfaen" w:cs="Sylfaen"/>
                <w:sz w:val="20"/>
                <w:szCs w:val="20"/>
                <w:lang w:val="ka-GE" w:eastAsia="ru-RU"/>
              </w:rPr>
              <w:t>-</w:t>
            </w:r>
            <w:r w:rsidRPr="000F3F3B">
              <w:rPr>
                <w:rFonts w:ascii="Sylfaen" w:eastAsia="Times New Roman" w:hAnsi="Sylfaen" w:cs="Sylfaen"/>
                <w:b/>
                <w:sz w:val="20"/>
                <w:szCs w:val="20"/>
                <w:lang w:val="ka-GE" w:eastAsia="ru-RU"/>
              </w:rPr>
              <w:t>30ქულა;</w:t>
            </w:r>
          </w:p>
          <w:p w:rsidR="00744CB8" w:rsidRPr="000F3F3B" w:rsidRDefault="00744CB8" w:rsidP="000F3F3B">
            <w:pPr>
              <w:widowControl w:val="0"/>
              <w:spacing w:after="0" w:line="240" w:lineRule="auto"/>
              <w:jc w:val="both"/>
              <w:rPr>
                <w:rFonts w:ascii="Sylfaen" w:eastAsia="Times New Roman" w:hAnsi="Sylfaen" w:cs="Sylfaen"/>
                <w:b/>
                <w:sz w:val="20"/>
                <w:szCs w:val="20"/>
                <w:lang w:val="ka-GE" w:eastAsia="ru-RU"/>
              </w:rPr>
            </w:pPr>
            <w:r w:rsidRPr="000F3F3B">
              <w:rPr>
                <w:rFonts w:ascii="Sylfaen" w:eastAsia="Times New Roman" w:hAnsi="Sylfaen" w:cs="Sylfaen"/>
                <w:b/>
                <w:sz w:val="20"/>
                <w:szCs w:val="20"/>
                <w:lang w:val="ka-GE" w:eastAsia="ru-RU"/>
              </w:rPr>
              <w:t>შუალედური გამოცდა- 30 ქულა;</w:t>
            </w:r>
          </w:p>
          <w:p w:rsidR="00744CB8" w:rsidRPr="000F3F3B" w:rsidRDefault="00744CB8" w:rsidP="000F3F3B">
            <w:pPr>
              <w:widowControl w:val="0"/>
              <w:spacing w:after="0" w:line="240" w:lineRule="auto"/>
              <w:jc w:val="both"/>
              <w:rPr>
                <w:rFonts w:ascii="Sylfaen" w:eastAsia="Times New Roman" w:hAnsi="Sylfaen" w:cs="Sylfaen"/>
                <w:sz w:val="20"/>
                <w:szCs w:val="20"/>
                <w:lang w:val="ka-GE" w:eastAsia="ru-RU"/>
              </w:rPr>
            </w:pPr>
            <w:r w:rsidRPr="000F3F3B">
              <w:rPr>
                <w:rFonts w:ascii="Sylfaen" w:eastAsia="Times New Roman" w:hAnsi="Sylfaen" w:cs="Sylfaen"/>
                <w:b/>
                <w:sz w:val="20"/>
                <w:szCs w:val="20"/>
                <w:lang w:val="ka-GE" w:eastAsia="ru-RU"/>
              </w:rPr>
              <w:t>დასკვნითი გამოცდა - 40 ქულა.</w:t>
            </w:r>
          </w:p>
          <w:p w:rsidR="00744CB8" w:rsidRPr="000F3F3B" w:rsidRDefault="00744CB8" w:rsidP="000F3F3B">
            <w:pPr>
              <w:widowControl w:val="0"/>
              <w:spacing w:after="0" w:line="240" w:lineRule="auto"/>
              <w:jc w:val="both"/>
              <w:rPr>
                <w:rFonts w:ascii="Sylfaen" w:eastAsia="Times New Roman" w:hAnsi="Sylfaen" w:cs="Sylfaen"/>
                <w:sz w:val="20"/>
                <w:szCs w:val="20"/>
                <w:lang w:val="ka-GE" w:eastAsia="ru-RU"/>
              </w:rPr>
            </w:pPr>
            <w:r w:rsidRPr="000F3F3B">
              <w:rPr>
                <w:rFonts w:ascii="Sylfaen" w:eastAsia="Times New Roman" w:hAnsi="Sylfaen" w:cs="Sylfaen"/>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0F3F3B">
              <w:rPr>
                <w:rFonts w:ascii="Sylfaen" w:eastAsia="Times New Roman" w:hAnsi="Sylfaen" w:cs="Sylfaen"/>
                <w:b/>
                <w:sz w:val="20"/>
                <w:szCs w:val="20"/>
                <w:lang w:val="ka-GE" w:eastAsia="ru-RU"/>
              </w:rPr>
              <w:t>არანაკლებ 18 ქულას.</w:t>
            </w:r>
          </w:p>
          <w:p w:rsidR="00744CB8" w:rsidRPr="000F3F3B" w:rsidRDefault="00744CB8" w:rsidP="000F3F3B">
            <w:pPr>
              <w:spacing w:after="0" w:line="240" w:lineRule="auto"/>
              <w:jc w:val="both"/>
              <w:rPr>
                <w:rFonts w:ascii="Sylfaen" w:eastAsia="Times New Roman" w:hAnsi="Sylfaen" w:cs="Sylfaen"/>
                <w:b/>
                <w:sz w:val="20"/>
                <w:szCs w:val="20"/>
                <w:lang w:val="ka-GE" w:eastAsia="ru-RU"/>
              </w:rPr>
            </w:pPr>
            <w:r w:rsidRPr="000F3F3B">
              <w:rPr>
                <w:rFonts w:ascii="Sylfaen" w:eastAsia="Times New Roman" w:hAnsi="Sylfaen" w:cs="Sylfaen"/>
                <w:b/>
                <w:sz w:val="20"/>
                <w:szCs w:val="20"/>
                <w:lang w:val="ka-GE" w:eastAsia="ru-RU"/>
              </w:rPr>
              <w:t>შეფასების სისტემა უშვებს:</w:t>
            </w:r>
          </w:p>
          <w:p w:rsidR="00744CB8" w:rsidRPr="000F3F3B" w:rsidRDefault="00744CB8" w:rsidP="000F3F3B">
            <w:pPr>
              <w:spacing w:after="0" w:line="240" w:lineRule="auto"/>
              <w:jc w:val="both"/>
              <w:rPr>
                <w:rFonts w:ascii="Sylfaen" w:eastAsia="Times New Roman" w:hAnsi="Sylfaen" w:cs="Sylfaen"/>
                <w:b/>
                <w:sz w:val="20"/>
                <w:szCs w:val="20"/>
                <w:lang w:val="ka-GE" w:eastAsia="ru-RU"/>
              </w:rPr>
            </w:pPr>
            <w:r w:rsidRPr="000F3F3B">
              <w:rPr>
                <w:rFonts w:ascii="Sylfaen" w:eastAsia="Times New Roman" w:hAnsi="Sylfaen" w:cs="Sylfaen"/>
                <w:sz w:val="20"/>
                <w:szCs w:val="20"/>
                <w:lang w:val="ka-GE" w:eastAsia="ru-RU"/>
              </w:rPr>
              <w:t xml:space="preserve">ა) </w:t>
            </w:r>
            <w:r w:rsidRPr="000F3F3B">
              <w:rPr>
                <w:rFonts w:ascii="Sylfaen" w:eastAsia="Times New Roman" w:hAnsi="Sylfaen" w:cs="Sylfaen"/>
                <w:b/>
                <w:sz w:val="20"/>
                <w:szCs w:val="20"/>
                <w:lang w:val="ka-GE" w:eastAsia="ru-RU"/>
              </w:rPr>
              <w:t>ხუთი სახის დადებით შეფასებას:</w:t>
            </w:r>
          </w:p>
          <w:p w:rsidR="00744CB8" w:rsidRPr="000F3F3B" w:rsidRDefault="00744CB8" w:rsidP="000F3F3B">
            <w:pPr>
              <w:spacing w:after="0" w:line="240" w:lineRule="auto"/>
              <w:jc w:val="both"/>
              <w:rPr>
                <w:rFonts w:ascii="Sylfaen" w:eastAsia="Times New Roman" w:hAnsi="Sylfaen" w:cs="Sylfaen"/>
                <w:sz w:val="20"/>
                <w:szCs w:val="20"/>
                <w:lang w:val="ka-GE" w:eastAsia="ru-RU"/>
              </w:rPr>
            </w:pPr>
            <w:r w:rsidRPr="000F3F3B">
              <w:rPr>
                <w:rFonts w:ascii="Sylfaen" w:eastAsia="Times New Roman" w:hAnsi="Sylfaen" w:cs="Sylfaen"/>
                <w:sz w:val="20"/>
                <w:szCs w:val="20"/>
                <w:lang w:val="ka-GE" w:eastAsia="ru-RU"/>
              </w:rPr>
              <w:t xml:space="preserve">ა.ა) </w:t>
            </w:r>
            <w:r w:rsidRPr="000F3F3B">
              <w:rPr>
                <w:rFonts w:ascii="Sylfaen" w:eastAsia="Times New Roman" w:hAnsi="Sylfaen" w:cs="Sylfaen"/>
                <w:b/>
                <w:sz w:val="20"/>
                <w:szCs w:val="20"/>
                <w:lang w:val="ka-GE" w:eastAsia="ru-RU"/>
              </w:rPr>
              <w:t>(A) ფრიადი</w:t>
            </w:r>
            <w:r w:rsidRPr="000F3F3B">
              <w:rPr>
                <w:rFonts w:ascii="Sylfaen" w:eastAsia="Times New Roman" w:hAnsi="Sylfaen" w:cs="Sylfaen"/>
                <w:sz w:val="20"/>
                <w:szCs w:val="20"/>
                <w:lang w:val="ka-GE" w:eastAsia="ru-RU"/>
              </w:rPr>
              <w:t xml:space="preserve"> – შეფასების 91-100 ქულა;</w:t>
            </w:r>
          </w:p>
          <w:p w:rsidR="00744CB8" w:rsidRPr="000F3F3B" w:rsidRDefault="00744CB8" w:rsidP="000F3F3B">
            <w:pPr>
              <w:spacing w:after="0" w:line="240" w:lineRule="auto"/>
              <w:jc w:val="both"/>
              <w:rPr>
                <w:rFonts w:ascii="Sylfaen" w:eastAsia="Times New Roman" w:hAnsi="Sylfaen" w:cs="Sylfaen"/>
                <w:sz w:val="20"/>
                <w:szCs w:val="20"/>
                <w:lang w:val="ka-GE" w:eastAsia="ru-RU"/>
              </w:rPr>
            </w:pPr>
            <w:r w:rsidRPr="000F3F3B">
              <w:rPr>
                <w:rFonts w:ascii="Sylfaen" w:eastAsia="Times New Roman" w:hAnsi="Sylfaen" w:cs="Sylfaen"/>
                <w:sz w:val="20"/>
                <w:szCs w:val="20"/>
                <w:lang w:val="ka-GE" w:eastAsia="ru-RU"/>
              </w:rPr>
              <w:t>ა.ბ) (</w:t>
            </w:r>
            <w:r w:rsidRPr="000F3F3B">
              <w:rPr>
                <w:rFonts w:ascii="Sylfaen" w:eastAsia="Times New Roman" w:hAnsi="Sylfaen" w:cs="Sylfaen"/>
                <w:b/>
                <w:sz w:val="20"/>
                <w:szCs w:val="20"/>
                <w:lang w:val="ka-GE" w:eastAsia="ru-RU"/>
              </w:rPr>
              <w:t>B) ძალიან კარგი</w:t>
            </w:r>
            <w:r w:rsidRPr="000F3F3B">
              <w:rPr>
                <w:rFonts w:ascii="Sylfaen" w:eastAsia="Times New Roman" w:hAnsi="Sylfaen" w:cs="Sylfaen"/>
                <w:sz w:val="20"/>
                <w:szCs w:val="20"/>
                <w:lang w:val="ka-GE" w:eastAsia="ru-RU"/>
              </w:rPr>
              <w:t xml:space="preserve"> – მაქსიმალური შეფასების 81-90 ქულა; </w:t>
            </w:r>
          </w:p>
          <w:p w:rsidR="00744CB8" w:rsidRPr="000F3F3B" w:rsidRDefault="00744CB8" w:rsidP="000F3F3B">
            <w:pPr>
              <w:spacing w:after="0" w:line="240" w:lineRule="auto"/>
              <w:jc w:val="both"/>
              <w:rPr>
                <w:rFonts w:ascii="Sylfaen" w:eastAsia="Times New Roman" w:hAnsi="Sylfaen" w:cs="Sylfaen"/>
                <w:sz w:val="20"/>
                <w:szCs w:val="20"/>
                <w:lang w:val="ka-GE" w:eastAsia="ru-RU"/>
              </w:rPr>
            </w:pPr>
            <w:r w:rsidRPr="000F3F3B">
              <w:rPr>
                <w:rFonts w:ascii="Sylfaen" w:eastAsia="Times New Roman" w:hAnsi="Sylfaen" w:cs="Sylfaen"/>
                <w:sz w:val="20"/>
                <w:szCs w:val="20"/>
                <w:lang w:val="ka-GE" w:eastAsia="ru-RU"/>
              </w:rPr>
              <w:t>ა.გ) (</w:t>
            </w:r>
            <w:r w:rsidRPr="000F3F3B">
              <w:rPr>
                <w:rFonts w:ascii="Sylfaen" w:eastAsia="Times New Roman" w:hAnsi="Sylfaen" w:cs="Sylfaen"/>
                <w:b/>
                <w:sz w:val="20"/>
                <w:szCs w:val="20"/>
                <w:lang w:val="ka-GE" w:eastAsia="ru-RU"/>
              </w:rPr>
              <w:t xml:space="preserve">C) კარგი – </w:t>
            </w:r>
            <w:r w:rsidRPr="000F3F3B">
              <w:rPr>
                <w:rFonts w:ascii="Sylfaen" w:eastAsia="Times New Roman" w:hAnsi="Sylfaen" w:cs="Sylfaen"/>
                <w:sz w:val="20"/>
                <w:szCs w:val="20"/>
                <w:lang w:val="ka-GE" w:eastAsia="ru-RU"/>
              </w:rPr>
              <w:t>მაქსიმალური შეფასების 71-80 ქულა;</w:t>
            </w:r>
          </w:p>
          <w:p w:rsidR="00744CB8" w:rsidRPr="000F3F3B" w:rsidRDefault="00744CB8" w:rsidP="000F3F3B">
            <w:pPr>
              <w:spacing w:after="0" w:line="240" w:lineRule="auto"/>
              <w:jc w:val="both"/>
              <w:rPr>
                <w:rFonts w:ascii="Sylfaen" w:eastAsia="Times New Roman" w:hAnsi="Sylfaen" w:cs="Sylfaen"/>
                <w:sz w:val="20"/>
                <w:szCs w:val="20"/>
                <w:lang w:val="ka-GE" w:eastAsia="ru-RU"/>
              </w:rPr>
            </w:pPr>
            <w:r w:rsidRPr="000F3F3B">
              <w:rPr>
                <w:rFonts w:ascii="Sylfaen" w:eastAsia="Times New Roman" w:hAnsi="Sylfaen" w:cs="Sylfaen"/>
                <w:sz w:val="20"/>
                <w:szCs w:val="20"/>
                <w:lang w:val="ka-GE" w:eastAsia="ru-RU"/>
              </w:rPr>
              <w:t xml:space="preserve">ა.დ) </w:t>
            </w:r>
            <w:r w:rsidRPr="000F3F3B">
              <w:rPr>
                <w:rFonts w:ascii="Sylfaen" w:eastAsia="Times New Roman" w:hAnsi="Sylfaen" w:cs="Sylfaen"/>
                <w:b/>
                <w:sz w:val="20"/>
                <w:szCs w:val="20"/>
                <w:lang w:val="ka-GE" w:eastAsia="ru-RU"/>
              </w:rPr>
              <w:t>(D) დამაკმაყოფილებელი</w:t>
            </w:r>
            <w:r w:rsidRPr="000F3F3B">
              <w:rPr>
                <w:rFonts w:ascii="Sylfaen" w:eastAsia="Times New Roman" w:hAnsi="Sylfaen" w:cs="Sylfaen"/>
                <w:sz w:val="20"/>
                <w:szCs w:val="20"/>
                <w:lang w:val="ka-GE" w:eastAsia="ru-RU"/>
              </w:rPr>
              <w:t xml:space="preserve"> – მაქსიმალური შეფასების 61-70 ქულა; </w:t>
            </w:r>
          </w:p>
          <w:p w:rsidR="00744CB8" w:rsidRPr="000F3F3B" w:rsidRDefault="00744CB8" w:rsidP="000F3F3B">
            <w:pPr>
              <w:spacing w:after="0" w:line="240" w:lineRule="auto"/>
              <w:jc w:val="both"/>
              <w:rPr>
                <w:rFonts w:ascii="Sylfaen" w:eastAsia="Times New Roman" w:hAnsi="Sylfaen" w:cs="Sylfaen"/>
                <w:sz w:val="20"/>
                <w:szCs w:val="20"/>
                <w:lang w:val="ka-GE" w:eastAsia="ru-RU"/>
              </w:rPr>
            </w:pPr>
            <w:r w:rsidRPr="000F3F3B">
              <w:rPr>
                <w:rFonts w:ascii="Sylfaen" w:eastAsia="Times New Roman" w:hAnsi="Sylfaen" w:cs="Sylfaen"/>
                <w:b/>
                <w:sz w:val="20"/>
                <w:szCs w:val="20"/>
                <w:lang w:val="ka-GE" w:eastAsia="ru-RU"/>
              </w:rPr>
              <w:t>ა.ე) (E) საკმარისი</w:t>
            </w:r>
            <w:r w:rsidRPr="000F3F3B">
              <w:rPr>
                <w:rFonts w:ascii="Sylfaen" w:eastAsia="Times New Roman" w:hAnsi="Sylfaen" w:cs="Sylfaen"/>
                <w:sz w:val="20"/>
                <w:szCs w:val="20"/>
                <w:lang w:val="ka-GE" w:eastAsia="ru-RU"/>
              </w:rPr>
              <w:t xml:space="preserve"> – მაქსიმალური შეფასების 51-60 ქულა.</w:t>
            </w:r>
          </w:p>
          <w:p w:rsidR="00744CB8" w:rsidRPr="000F3F3B" w:rsidRDefault="00744CB8" w:rsidP="000F3F3B">
            <w:pPr>
              <w:spacing w:after="0" w:line="240" w:lineRule="auto"/>
              <w:jc w:val="both"/>
              <w:rPr>
                <w:rFonts w:ascii="Sylfaen" w:eastAsia="Times New Roman" w:hAnsi="Sylfaen" w:cs="Sylfaen"/>
                <w:sz w:val="20"/>
                <w:szCs w:val="20"/>
                <w:lang w:val="ka-GE" w:eastAsia="ru-RU"/>
              </w:rPr>
            </w:pPr>
          </w:p>
          <w:p w:rsidR="00744CB8" w:rsidRPr="000F3F3B" w:rsidRDefault="00744CB8" w:rsidP="000F3F3B">
            <w:pPr>
              <w:spacing w:after="0" w:line="240" w:lineRule="auto"/>
              <w:jc w:val="both"/>
              <w:rPr>
                <w:rFonts w:ascii="Sylfaen" w:eastAsia="Times New Roman" w:hAnsi="Sylfaen" w:cs="Sylfaen"/>
                <w:b/>
                <w:sz w:val="20"/>
                <w:szCs w:val="20"/>
                <w:lang w:val="ka-GE" w:eastAsia="ru-RU"/>
              </w:rPr>
            </w:pPr>
            <w:r w:rsidRPr="000F3F3B">
              <w:rPr>
                <w:rFonts w:ascii="Sylfaen" w:eastAsia="Times New Roman" w:hAnsi="Sylfaen" w:cs="Sylfaen"/>
                <w:b/>
                <w:sz w:val="20"/>
                <w:szCs w:val="20"/>
                <w:lang w:val="ka-GE" w:eastAsia="ru-RU"/>
              </w:rPr>
              <w:t>ბ) ორი სახის უარყოფით შეფასებას:</w:t>
            </w:r>
          </w:p>
          <w:p w:rsidR="00744CB8" w:rsidRPr="000F3F3B" w:rsidRDefault="00744CB8" w:rsidP="000F3F3B">
            <w:pPr>
              <w:spacing w:after="0" w:line="240" w:lineRule="auto"/>
              <w:jc w:val="both"/>
              <w:rPr>
                <w:rFonts w:ascii="Sylfaen" w:eastAsia="Times New Roman" w:hAnsi="Sylfaen" w:cs="Sylfaen"/>
                <w:sz w:val="20"/>
                <w:szCs w:val="20"/>
                <w:lang w:val="ka-GE" w:eastAsia="ru-RU"/>
              </w:rPr>
            </w:pPr>
            <w:r w:rsidRPr="000F3F3B">
              <w:rPr>
                <w:rFonts w:ascii="Sylfaen" w:eastAsia="Times New Roman" w:hAnsi="Sylfaen" w:cs="Sylfaen"/>
                <w:b/>
                <w:sz w:val="20"/>
                <w:szCs w:val="20"/>
                <w:lang w:val="ka-GE" w:eastAsia="ru-RU"/>
              </w:rPr>
              <w:t>ბ.ა) (FX) ვერ ჩააბარა</w:t>
            </w:r>
            <w:r w:rsidRPr="000F3F3B">
              <w:rPr>
                <w:rFonts w:ascii="Sylfaen" w:eastAsia="Times New Roma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744CB8" w:rsidRPr="000F3F3B" w:rsidRDefault="00744CB8" w:rsidP="000F3F3B">
            <w:pPr>
              <w:spacing w:after="0" w:line="240" w:lineRule="auto"/>
              <w:jc w:val="both"/>
              <w:rPr>
                <w:rFonts w:ascii="Sylfaen" w:eastAsia="Times New Roman" w:hAnsi="Sylfaen" w:cs="Sylfaen"/>
                <w:sz w:val="20"/>
                <w:szCs w:val="20"/>
                <w:lang w:val="ka-GE" w:eastAsia="ru-RU"/>
              </w:rPr>
            </w:pPr>
            <w:r w:rsidRPr="000F3F3B">
              <w:rPr>
                <w:rFonts w:ascii="Sylfaen" w:eastAsia="Times New Roman" w:hAnsi="Sylfaen" w:cs="Sylfaen"/>
                <w:b/>
                <w:sz w:val="20"/>
                <w:szCs w:val="20"/>
                <w:lang w:val="ka-GE" w:eastAsia="ru-RU"/>
              </w:rPr>
              <w:t>ბ.ბ) (F) ჩაიჭრა</w:t>
            </w:r>
            <w:r w:rsidRPr="000F3F3B">
              <w:rPr>
                <w:rFonts w:ascii="Sylfaen" w:eastAsia="Times New Roma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744CB8" w:rsidRPr="000F3F3B" w:rsidRDefault="00744CB8" w:rsidP="000F3F3B">
            <w:pPr>
              <w:spacing w:after="0" w:line="240" w:lineRule="auto"/>
              <w:ind w:left="10" w:right="98"/>
              <w:jc w:val="both"/>
              <w:rPr>
                <w:rFonts w:ascii="Sylfaen" w:eastAsia="Sylfaen UGB" w:hAnsi="Sylfaen" w:cs="Sylfaen UGB"/>
                <w:sz w:val="20"/>
                <w:szCs w:val="20"/>
              </w:rPr>
            </w:pPr>
            <w:r w:rsidRPr="000F3F3B">
              <w:rPr>
                <w:rFonts w:ascii="Sylfaen" w:eastAsia="Calibri" w:hAnsi="Sylfaen" w:cs="Sylfaen"/>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0F3F3B">
              <w:rPr>
                <w:rFonts w:ascii="Sylfaen" w:eastAsia="Calibri" w:hAnsi="Sylfaen" w:cs="Sylfaen"/>
                <w:b/>
                <w:sz w:val="20"/>
                <w:szCs w:val="20"/>
                <w:lang w:val="ka-GE" w:eastAsia="ru-RU"/>
              </w:rPr>
              <w:t>შედეგების გამოცხადებიდან არანაკლებ 5 დღეში (</w:t>
            </w:r>
            <w:proofErr w:type="spellStart"/>
            <w:r w:rsidRPr="000F3F3B">
              <w:rPr>
                <w:rFonts w:ascii="Sylfaen" w:eastAsia="Sylfaen UGB" w:hAnsi="Sylfaen" w:cs="Sylfaen UGB"/>
                <w:sz w:val="20"/>
                <w:szCs w:val="20"/>
              </w:rPr>
              <w:t>აღნიშნული</w:t>
            </w:r>
            <w:proofErr w:type="spellEnd"/>
            <w:r w:rsidRPr="000F3F3B">
              <w:rPr>
                <w:rFonts w:ascii="Sylfaen" w:eastAsia="Sylfaen UGB" w:hAnsi="Sylfaen" w:cs="Sylfaen UGB"/>
                <w:sz w:val="20"/>
                <w:szCs w:val="20"/>
              </w:rPr>
              <w:t xml:space="preserve"> </w:t>
            </w:r>
            <w:proofErr w:type="spellStart"/>
            <w:r w:rsidRPr="000F3F3B">
              <w:rPr>
                <w:rFonts w:ascii="Sylfaen" w:eastAsia="Sylfaen UGB" w:hAnsi="Sylfaen" w:cs="Sylfaen UGB"/>
                <w:sz w:val="20"/>
                <w:szCs w:val="20"/>
              </w:rPr>
              <w:t>ვალდებულება</w:t>
            </w:r>
            <w:proofErr w:type="spellEnd"/>
            <w:r w:rsidRPr="000F3F3B">
              <w:rPr>
                <w:rFonts w:ascii="Sylfaen" w:eastAsia="Sylfaen UGB" w:hAnsi="Sylfaen" w:cs="Sylfaen UGB"/>
                <w:sz w:val="20"/>
                <w:szCs w:val="20"/>
              </w:rPr>
              <w:t xml:space="preserve"> </w:t>
            </w:r>
            <w:proofErr w:type="spellStart"/>
            <w:r w:rsidRPr="000F3F3B">
              <w:rPr>
                <w:rFonts w:ascii="Sylfaen" w:eastAsia="Sylfaen UGB" w:hAnsi="Sylfaen" w:cs="Sylfaen UGB"/>
                <w:sz w:val="20"/>
                <w:szCs w:val="20"/>
              </w:rPr>
              <w:t>არ</w:t>
            </w:r>
            <w:proofErr w:type="spellEnd"/>
            <w:r w:rsidRPr="000F3F3B">
              <w:rPr>
                <w:rFonts w:ascii="Sylfaen" w:eastAsia="Sylfaen UGB" w:hAnsi="Sylfaen" w:cs="Sylfaen UGB"/>
                <w:sz w:val="20"/>
                <w:szCs w:val="20"/>
              </w:rPr>
              <w:t xml:space="preserve"> </w:t>
            </w:r>
            <w:proofErr w:type="spellStart"/>
            <w:r w:rsidRPr="000F3F3B">
              <w:rPr>
                <w:rFonts w:ascii="Sylfaen" w:eastAsia="Sylfaen UGB" w:hAnsi="Sylfaen" w:cs="Sylfaen UGB"/>
                <w:sz w:val="20"/>
                <w:szCs w:val="20"/>
              </w:rPr>
              <w:t>ვრცელდება</w:t>
            </w:r>
            <w:proofErr w:type="spellEnd"/>
            <w:r w:rsidRPr="000F3F3B">
              <w:rPr>
                <w:rFonts w:ascii="Sylfaen" w:eastAsia="Sylfaen UGB" w:hAnsi="Sylfaen" w:cs="Sylfaen UGB"/>
                <w:sz w:val="20"/>
                <w:szCs w:val="20"/>
              </w:rPr>
              <w:t xml:space="preserve"> </w:t>
            </w:r>
            <w:proofErr w:type="spellStart"/>
            <w:r w:rsidRPr="000F3F3B">
              <w:rPr>
                <w:rFonts w:ascii="Sylfaen" w:eastAsia="Sylfaen UGB" w:hAnsi="Sylfaen" w:cs="Sylfaen UGB"/>
                <w:sz w:val="20"/>
                <w:szCs w:val="20"/>
              </w:rPr>
              <w:t>სამაგისტრონაშრომის</w:t>
            </w:r>
            <w:proofErr w:type="spellEnd"/>
            <w:r w:rsidRPr="000F3F3B">
              <w:rPr>
                <w:rFonts w:ascii="Sylfaen" w:eastAsia="Sylfaen UGB" w:hAnsi="Sylfaen" w:cs="Sylfaen UGB"/>
                <w:sz w:val="20"/>
                <w:szCs w:val="20"/>
              </w:rPr>
              <w:t xml:space="preserve"> </w:t>
            </w:r>
            <w:proofErr w:type="spellStart"/>
            <w:r w:rsidRPr="000F3F3B">
              <w:rPr>
                <w:rFonts w:ascii="Sylfaen" w:eastAsia="Sylfaen UGB" w:hAnsi="Sylfaen" w:cs="Sylfaen UGB"/>
                <w:sz w:val="20"/>
                <w:szCs w:val="20"/>
              </w:rPr>
              <w:t>მიმართ</w:t>
            </w:r>
            <w:proofErr w:type="spellEnd"/>
            <w:r w:rsidRPr="000F3F3B">
              <w:rPr>
                <w:rFonts w:ascii="Sylfaen" w:eastAsia="Sylfaen UGB" w:hAnsi="Sylfaen" w:cs="Sylfaen UGB"/>
                <w:sz w:val="20"/>
                <w:szCs w:val="20"/>
              </w:rPr>
              <w:t>).</w:t>
            </w:r>
          </w:p>
          <w:p w:rsidR="00744CB8" w:rsidRPr="000F3F3B" w:rsidRDefault="00744CB8" w:rsidP="000F3F3B">
            <w:pPr>
              <w:spacing w:after="0" w:line="240" w:lineRule="auto"/>
              <w:jc w:val="both"/>
              <w:rPr>
                <w:rFonts w:ascii="Sylfaen" w:eastAsia="Times New Roman" w:hAnsi="Sylfaen" w:cs="Sylfaen"/>
                <w:sz w:val="20"/>
                <w:szCs w:val="20"/>
                <w:lang w:val="ka-GE" w:eastAsia="ru-RU"/>
              </w:rPr>
            </w:pPr>
            <w:r w:rsidRPr="000F3F3B">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744CB8" w:rsidRPr="000F3F3B" w:rsidRDefault="00744CB8" w:rsidP="000F3F3B">
            <w:pPr>
              <w:spacing w:after="0" w:line="240" w:lineRule="auto"/>
              <w:jc w:val="both"/>
              <w:rPr>
                <w:rFonts w:ascii="Sylfaen" w:eastAsia="Calibri" w:hAnsi="Sylfaen" w:cs="Sylfaen"/>
                <w:sz w:val="20"/>
                <w:szCs w:val="20"/>
                <w:lang w:val="ka-GE" w:eastAsia="ru-RU"/>
              </w:rPr>
            </w:pPr>
            <w:r w:rsidRPr="000F3F3B">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rsidR="00744CB8" w:rsidRPr="000F3F3B" w:rsidRDefault="00744CB8" w:rsidP="000F3F3B">
            <w:pPr>
              <w:spacing w:after="0" w:line="240" w:lineRule="auto"/>
              <w:jc w:val="both"/>
              <w:rPr>
                <w:rFonts w:ascii="Sylfaen" w:eastAsia="Calibri" w:hAnsi="Sylfaen" w:cs="Sylfaen"/>
                <w:sz w:val="20"/>
                <w:szCs w:val="20"/>
                <w:lang w:val="ka-GE" w:eastAsia="ru-RU"/>
              </w:rPr>
            </w:pPr>
            <w:r w:rsidRPr="000F3F3B">
              <w:rPr>
                <w:rFonts w:ascii="Sylfaen" w:hAnsi="Sylfaen" w:cs="Sylfaen"/>
                <w:bCs/>
                <w:sz w:val="20"/>
                <w:szCs w:val="20"/>
                <w:lang w:val="ka-GE"/>
              </w:rPr>
              <w:t xml:space="preserve">დასკვნით გამოცდაზე სტუდენტის მიერ მიღებული </w:t>
            </w:r>
            <w:r w:rsidRPr="000F3F3B">
              <w:rPr>
                <w:rFonts w:ascii="Sylfaen" w:hAnsi="Sylfaen" w:cs="Sylfaen"/>
                <w:b/>
                <w:bCs/>
                <w:sz w:val="20"/>
                <w:szCs w:val="20"/>
                <w:lang w:val="ka-GE"/>
              </w:rPr>
              <w:t>შეფასების მინიმალური ზღვარი განისაზღვრება  15 ქულით</w:t>
            </w:r>
            <w:r w:rsidRPr="000F3F3B">
              <w:rPr>
                <w:rFonts w:ascii="Sylfaen" w:hAnsi="Sylfaen" w:cs="Sylfaen"/>
                <w:bCs/>
                <w:i/>
                <w:sz w:val="20"/>
                <w:szCs w:val="20"/>
                <w:lang w:val="ka-GE"/>
              </w:rPr>
              <w:t>.</w:t>
            </w:r>
          </w:p>
          <w:p w:rsidR="00744CB8" w:rsidRPr="000F3F3B" w:rsidRDefault="00744CB8" w:rsidP="000F3F3B">
            <w:pPr>
              <w:spacing w:after="0" w:line="240" w:lineRule="auto"/>
              <w:jc w:val="both"/>
              <w:rPr>
                <w:rFonts w:ascii="Sylfaen" w:eastAsia="Calibri" w:hAnsi="Sylfaen" w:cs="Sylfaen"/>
                <w:sz w:val="20"/>
                <w:szCs w:val="20"/>
                <w:lang w:val="ka-GE" w:eastAsia="ru-RU"/>
              </w:rPr>
            </w:pPr>
            <w:r w:rsidRPr="000F3F3B">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DE1844" w:rsidRPr="000F3F3B" w:rsidRDefault="00DE1844" w:rsidP="000F3F3B">
            <w:pPr>
              <w:autoSpaceDE w:val="0"/>
              <w:autoSpaceDN w:val="0"/>
              <w:adjustRightInd w:val="0"/>
              <w:spacing w:after="0" w:line="240" w:lineRule="auto"/>
              <w:rPr>
                <w:rFonts w:ascii="Sylfaen" w:hAnsi="Sylfaen" w:cs="Sylfaen"/>
                <w:bCs/>
                <w:i/>
                <w:color w:val="943634" w:themeColor="accent2" w:themeShade="BF"/>
                <w:sz w:val="20"/>
                <w:szCs w:val="20"/>
                <w:lang w:val="ka-GE"/>
              </w:rPr>
            </w:pPr>
            <w:proofErr w:type="spellStart"/>
            <w:r w:rsidRPr="000F3F3B">
              <w:rPr>
                <w:rFonts w:ascii="Sylfaen" w:hAnsi="Sylfaen" w:cs="Sylfaen"/>
                <w:b/>
                <w:sz w:val="20"/>
                <w:szCs w:val="20"/>
              </w:rPr>
              <w:t>სტუდენტის</w:t>
            </w:r>
            <w:proofErr w:type="spellEnd"/>
            <w:r w:rsidRPr="000F3F3B">
              <w:rPr>
                <w:rFonts w:ascii="Sylfaen" w:hAnsi="Sylfaen" w:cs="Sylfaen"/>
                <w:b/>
                <w:sz w:val="20"/>
                <w:szCs w:val="20"/>
              </w:rPr>
              <w:t xml:space="preserve"> </w:t>
            </w:r>
            <w:proofErr w:type="spellStart"/>
            <w:r w:rsidRPr="000F3F3B">
              <w:rPr>
                <w:rFonts w:ascii="Sylfaen" w:hAnsi="Sylfaen" w:cs="Sylfaen"/>
                <w:b/>
                <w:sz w:val="20"/>
                <w:szCs w:val="20"/>
              </w:rPr>
              <w:t>მიღწევების</w:t>
            </w:r>
            <w:proofErr w:type="spellEnd"/>
            <w:r w:rsidRPr="000F3F3B">
              <w:rPr>
                <w:rFonts w:ascii="Sylfaen" w:hAnsi="Sylfaen" w:cs="Sylfaen"/>
                <w:b/>
                <w:sz w:val="20"/>
                <w:szCs w:val="20"/>
              </w:rPr>
              <w:t xml:space="preserve"> </w:t>
            </w:r>
            <w:proofErr w:type="spellStart"/>
            <w:r w:rsidRPr="000F3F3B">
              <w:rPr>
                <w:rFonts w:ascii="Sylfaen" w:hAnsi="Sylfaen" w:cs="Sylfaen"/>
                <w:b/>
                <w:sz w:val="20"/>
                <w:szCs w:val="20"/>
              </w:rPr>
              <w:t>შეფასების</w:t>
            </w:r>
            <w:proofErr w:type="spellEnd"/>
            <w:r w:rsidRPr="000F3F3B">
              <w:rPr>
                <w:rFonts w:ascii="Sylfaen" w:hAnsi="Sylfaen" w:cs="Sylfaen"/>
                <w:b/>
                <w:sz w:val="20"/>
                <w:szCs w:val="20"/>
              </w:rPr>
              <w:t xml:space="preserve"> </w:t>
            </w:r>
            <w:proofErr w:type="spellStart"/>
            <w:r w:rsidRPr="000F3F3B">
              <w:rPr>
                <w:rFonts w:ascii="Sylfaen" w:hAnsi="Sylfaen" w:cs="Sylfaen"/>
                <w:b/>
                <w:sz w:val="20"/>
                <w:szCs w:val="20"/>
              </w:rPr>
              <w:t>დამატებითი</w:t>
            </w:r>
            <w:proofErr w:type="spellEnd"/>
            <w:r w:rsidRPr="000F3F3B">
              <w:rPr>
                <w:rFonts w:ascii="Sylfaen" w:hAnsi="Sylfaen" w:cs="Sylfaen"/>
                <w:b/>
                <w:sz w:val="20"/>
                <w:szCs w:val="20"/>
              </w:rPr>
              <w:t xml:space="preserve"> </w:t>
            </w:r>
            <w:proofErr w:type="spellStart"/>
            <w:r w:rsidRPr="000F3F3B">
              <w:rPr>
                <w:rFonts w:ascii="Sylfaen" w:hAnsi="Sylfaen" w:cs="Sylfaen"/>
                <w:b/>
                <w:sz w:val="20"/>
                <w:szCs w:val="20"/>
              </w:rPr>
              <w:t>კრიტერიუმები</w:t>
            </w:r>
            <w:proofErr w:type="spellEnd"/>
            <w:r w:rsidR="00020DEB" w:rsidRPr="000F3F3B">
              <w:rPr>
                <w:rFonts w:ascii="Sylfaen" w:hAnsi="Sylfaen" w:cs="Sylfaen"/>
                <w:b/>
                <w:sz w:val="20"/>
                <w:szCs w:val="20"/>
                <w:lang w:val="ka-GE"/>
              </w:rPr>
              <w:t xml:space="preserve"> </w:t>
            </w:r>
            <w:proofErr w:type="spellStart"/>
            <w:r w:rsidRPr="000F3F3B">
              <w:rPr>
                <w:rFonts w:ascii="Sylfaen" w:hAnsi="Sylfaen" w:cs="Sylfaen"/>
                <w:b/>
                <w:sz w:val="20"/>
                <w:szCs w:val="20"/>
              </w:rPr>
              <w:t>განისაზღვრება</w:t>
            </w:r>
            <w:proofErr w:type="spellEnd"/>
            <w:r w:rsidRPr="000F3F3B">
              <w:rPr>
                <w:rFonts w:ascii="Sylfaen" w:hAnsi="Sylfaen" w:cs="Sylfaen"/>
                <w:b/>
                <w:sz w:val="20"/>
                <w:szCs w:val="20"/>
              </w:rPr>
              <w:t xml:space="preserve"> </w:t>
            </w:r>
            <w:r w:rsidRPr="000F3F3B">
              <w:rPr>
                <w:rFonts w:ascii="Sylfaen" w:hAnsi="Sylfaen" w:cs="Sylfaen"/>
                <w:b/>
                <w:sz w:val="20"/>
                <w:szCs w:val="20"/>
                <w:lang w:val="ka-GE"/>
              </w:rPr>
              <w:t xml:space="preserve">სასწავლო კურსების </w:t>
            </w:r>
            <w:r w:rsidRPr="000F3F3B">
              <w:rPr>
                <w:rFonts w:ascii="Sylfaen" w:hAnsi="Sylfaen" w:cs="Sylfaen"/>
                <w:b/>
                <w:sz w:val="20"/>
                <w:szCs w:val="20"/>
              </w:rPr>
              <w:t xml:space="preserve"> </w:t>
            </w:r>
            <w:proofErr w:type="spellStart"/>
            <w:r w:rsidRPr="000F3F3B">
              <w:rPr>
                <w:rFonts w:ascii="Sylfaen" w:hAnsi="Sylfaen" w:cs="Sylfaen"/>
                <w:b/>
                <w:sz w:val="20"/>
                <w:szCs w:val="20"/>
              </w:rPr>
              <w:t>სილაბუსით</w:t>
            </w:r>
            <w:proofErr w:type="spellEnd"/>
            <w:r w:rsidRPr="000F3F3B">
              <w:rPr>
                <w:rFonts w:ascii="Sylfaen" w:hAnsi="Sylfaen" w:cs="Sylfaen"/>
                <w:b/>
                <w:sz w:val="20"/>
                <w:szCs w:val="20"/>
              </w:rPr>
              <w:t>.</w:t>
            </w:r>
          </w:p>
        </w:tc>
      </w:tr>
      <w:tr w:rsidR="009D7832" w:rsidRPr="000F3F3B" w:rsidTr="000F3F3B">
        <w:tc>
          <w:tcPr>
            <w:tcW w:w="10721"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F3F3B" w:rsidRDefault="009D7832" w:rsidP="000F3F3B">
            <w:pPr>
              <w:spacing w:after="0" w:line="240" w:lineRule="auto"/>
              <w:rPr>
                <w:rFonts w:ascii="Sylfaen" w:hAnsi="Sylfaen" w:cs="Sylfaen"/>
                <w:b/>
                <w:bCs/>
                <w:color w:val="943634" w:themeColor="accent2" w:themeShade="BF"/>
                <w:sz w:val="20"/>
                <w:szCs w:val="20"/>
                <w:lang w:val="ka-GE"/>
              </w:rPr>
            </w:pPr>
            <w:r w:rsidRPr="000F3F3B">
              <w:rPr>
                <w:rFonts w:ascii="Sylfaen" w:hAnsi="Sylfaen" w:cs="Sylfaen"/>
                <w:b/>
                <w:bCs/>
                <w:sz w:val="20"/>
                <w:szCs w:val="20"/>
                <w:lang w:val="ka-GE"/>
              </w:rPr>
              <w:lastRenderedPageBreak/>
              <w:t>დასაქმების სფეროები</w:t>
            </w:r>
          </w:p>
        </w:tc>
      </w:tr>
      <w:tr w:rsidR="009D7832" w:rsidRPr="000F3F3B" w:rsidTr="000F3F3B">
        <w:trPr>
          <w:trHeight w:val="899"/>
        </w:trPr>
        <w:tc>
          <w:tcPr>
            <w:tcW w:w="10721" w:type="dxa"/>
            <w:gridSpan w:val="5"/>
            <w:tcBorders>
              <w:top w:val="single" w:sz="18" w:space="0" w:color="auto"/>
              <w:left w:val="single" w:sz="18" w:space="0" w:color="auto"/>
              <w:bottom w:val="single" w:sz="18" w:space="0" w:color="auto"/>
              <w:right w:val="single" w:sz="18" w:space="0" w:color="auto"/>
            </w:tcBorders>
          </w:tcPr>
          <w:p w:rsidR="009D7832" w:rsidRPr="000F3F3B" w:rsidRDefault="003156BB" w:rsidP="000F3F3B">
            <w:pPr>
              <w:spacing w:after="0" w:line="240" w:lineRule="auto"/>
              <w:jc w:val="both"/>
              <w:rPr>
                <w:rFonts w:ascii="Sylfaen" w:hAnsi="Sylfaen" w:cs="Sylfaen"/>
                <w:b/>
                <w:bCs/>
                <w:sz w:val="20"/>
                <w:szCs w:val="20"/>
                <w:lang w:val="ka-GE"/>
              </w:rPr>
            </w:pPr>
            <w:r w:rsidRPr="000F3F3B">
              <w:rPr>
                <w:rFonts w:ascii="Sylfaen" w:hAnsi="Sylfaen" w:cs="AcadNusx"/>
                <w:sz w:val="20"/>
                <w:szCs w:val="20"/>
                <w:lang w:val="ka-GE"/>
              </w:rPr>
              <w:t xml:space="preserve">შეეძლებათ დაიკავონ მმართველობითი პოზიციები ტურისტულ ორგანიზაციებში, სახელმწიფო სტრუქტურების შესაბამის სამსახურში, </w:t>
            </w:r>
            <w:r w:rsidRPr="000F3F3B">
              <w:rPr>
                <w:rFonts w:ascii="Sylfaen" w:hAnsi="Sylfaen"/>
                <w:sz w:val="20"/>
                <w:szCs w:val="20"/>
                <w:lang w:val="ka-GE"/>
              </w:rPr>
              <w:t>მონაწილეობა მიიღონ ტურიზმის სახელმწიფო დაგეგმვასა და განვითარების პოლიტიკის განსაზღვრაში</w:t>
            </w:r>
            <w:r w:rsidRPr="000F3F3B">
              <w:rPr>
                <w:rFonts w:ascii="Sylfaen" w:hAnsi="Sylfaen" w:cs="AcadNusx"/>
                <w:sz w:val="20"/>
                <w:szCs w:val="20"/>
              </w:rPr>
              <w:t xml:space="preserve">, </w:t>
            </w:r>
            <w:r w:rsidRPr="000F3F3B">
              <w:rPr>
                <w:rFonts w:ascii="Sylfaen" w:hAnsi="Sylfaen" w:cs="AcadNusx"/>
                <w:sz w:val="20"/>
                <w:szCs w:val="20"/>
                <w:lang w:val="ka-GE"/>
              </w:rPr>
              <w:t xml:space="preserve">შექმნან და მართონ საკუთარი ბიზნესი. </w:t>
            </w:r>
          </w:p>
        </w:tc>
      </w:tr>
      <w:tr w:rsidR="009D7832" w:rsidRPr="000F3F3B" w:rsidTr="000F3F3B">
        <w:tc>
          <w:tcPr>
            <w:tcW w:w="10721"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F3F3B" w:rsidRDefault="009D7832" w:rsidP="000F3F3B">
            <w:pPr>
              <w:spacing w:after="0" w:line="240" w:lineRule="auto"/>
              <w:rPr>
                <w:rFonts w:ascii="Sylfaen" w:hAnsi="Sylfaen" w:cs="Sylfaen"/>
                <w:b/>
                <w:bCs/>
                <w:color w:val="943634" w:themeColor="accent2" w:themeShade="BF"/>
                <w:sz w:val="20"/>
                <w:szCs w:val="20"/>
                <w:lang w:val="ka-GE"/>
              </w:rPr>
            </w:pPr>
            <w:r w:rsidRPr="000F3F3B">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0F3F3B" w:rsidTr="000F3F3B">
        <w:tc>
          <w:tcPr>
            <w:tcW w:w="10721" w:type="dxa"/>
            <w:gridSpan w:val="5"/>
            <w:tcBorders>
              <w:top w:val="single" w:sz="18" w:space="0" w:color="auto"/>
              <w:left w:val="single" w:sz="18" w:space="0" w:color="auto"/>
              <w:bottom w:val="single" w:sz="18" w:space="0" w:color="auto"/>
              <w:right w:val="single" w:sz="18" w:space="0" w:color="auto"/>
            </w:tcBorders>
          </w:tcPr>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7"/>
            </w:tblGrid>
            <w:tr w:rsidR="002C5F4C" w:rsidRPr="000F3F3B" w:rsidTr="00BE55D8">
              <w:tc>
                <w:tcPr>
                  <w:tcW w:w="11307" w:type="dxa"/>
                  <w:tcBorders>
                    <w:top w:val="single" w:sz="18" w:space="0" w:color="auto"/>
                    <w:left w:val="single" w:sz="18" w:space="0" w:color="auto"/>
                    <w:bottom w:val="single" w:sz="18" w:space="0" w:color="auto"/>
                    <w:right w:val="single" w:sz="18" w:space="0" w:color="auto"/>
                  </w:tcBorders>
                </w:tcPr>
                <w:p w:rsidR="002C5F4C" w:rsidRPr="000F3F3B" w:rsidRDefault="002C5F4C" w:rsidP="000F3F3B">
                  <w:pPr>
                    <w:autoSpaceDE w:val="0"/>
                    <w:autoSpaceDN w:val="0"/>
                    <w:adjustRightInd w:val="0"/>
                    <w:spacing w:after="0" w:line="240" w:lineRule="auto"/>
                    <w:jc w:val="both"/>
                    <w:rPr>
                      <w:rFonts w:ascii="Sylfaen" w:hAnsi="Sylfaen" w:cs="Sylfaen"/>
                      <w:b/>
                      <w:noProof/>
                      <w:sz w:val="20"/>
                      <w:szCs w:val="20"/>
                    </w:rPr>
                  </w:pPr>
                  <w:r w:rsidRPr="000F3F3B">
                    <w:rPr>
                      <w:rFonts w:ascii="Sylfaen" w:hAnsi="Sylfaen" w:cs="Sylfaen"/>
                      <w:b/>
                      <w:noProof/>
                      <w:sz w:val="20"/>
                      <w:szCs w:val="20"/>
                    </w:rPr>
                    <w:t>საგანმანათლებლო პროგრამის განხორციელებისათვის აუცილებელი  მატერიალური რესურსები</w:t>
                  </w:r>
                </w:p>
                <w:p w:rsidR="002C5F4C" w:rsidRPr="000F3F3B" w:rsidRDefault="002C5F4C" w:rsidP="000F3F3B">
                  <w:pPr>
                    <w:spacing w:after="0" w:line="240" w:lineRule="auto"/>
                    <w:jc w:val="both"/>
                    <w:rPr>
                      <w:rFonts w:ascii="Sylfaen" w:hAnsi="Sylfaen" w:cs="Arial"/>
                      <w:noProof/>
                      <w:sz w:val="20"/>
                      <w:szCs w:val="20"/>
                    </w:rPr>
                  </w:pPr>
                  <w:r w:rsidRPr="000F3F3B">
                    <w:rPr>
                      <w:rFonts w:ascii="Sylfaen" w:hAnsi="Sylfaen" w:cs="Sylfaen"/>
                      <w:noProof/>
                      <w:sz w:val="20"/>
                      <w:szCs w:val="20"/>
                    </w:rPr>
                    <w:t>აწსუ-ს</w:t>
                  </w:r>
                  <w:r w:rsidRPr="000F3F3B">
                    <w:rPr>
                      <w:rFonts w:ascii="Sylfaen" w:hAnsi="Sylfaen" w:cs="Arial"/>
                      <w:noProof/>
                      <w:sz w:val="20"/>
                      <w:szCs w:val="20"/>
                    </w:rPr>
                    <w:t xml:space="preserve"> </w:t>
                  </w:r>
                  <w:r w:rsidRPr="000F3F3B">
                    <w:rPr>
                      <w:rFonts w:ascii="Sylfaen" w:hAnsi="Sylfaen" w:cs="Sylfaen"/>
                      <w:noProof/>
                      <w:sz w:val="20"/>
                      <w:szCs w:val="20"/>
                    </w:rPr>
                    <w:t>კორპუსები, კეთილმოწყობილი</w:t>
                  </w:r>
                  <w:r w:rsidRPr="000F3F3B">
                    <w:rPr>
                      <w:rFonts w:ascii="Sylfaen" w:hAnsi="Sylfaen" w:cs="Arial"/>
                      <w:noProof/>
                      <w:sz w:val="20"/>
                      <w:szCs w:val="20"/>
                    </w:rPr>
                    <w:t xml:space="preserve"> </w:t>
                  </w:r>
                  <w:r w:rsidRPr="000F3F3B">
                    <w:rPr>
                      <w:rFonts w:ascii="Sylfaen" w:hAnsi="Sylfaen" w:cs="Sylfaen"/>
                      <w:noProof/>
                      <w:sz w:val="20"/>
                      <w:szCs w:val="20"/>
                    </w:rPr>
                    <w:t>აუდიტორიები</w:t>
                  </w:r>
                  <w:r w:rsidRPr="000F3F3B">
                    <w:rPr>
                      <w:rFonts w:ascii="Sylfaen" w:hAnsi="Sylfaen" w:cs="Arial"/>
                      <w:noProof/>
                      <w:sz w:val="20"/>
                      <w:szCs w:val="20"/>
                    </w:rPr>
                    <w:t xml:space="preserve">, </w:t>
                  </w:r>
                  <w:r w:rsidRPr="000F3F3B">
                    <w:rPr>
                      <w:rFonts w:ascii="Sylfaen" w:hAnsi="Sylfaen" w:cs="Sylfaen"/>
                      <w:noProof/>
                      <w:sz w:val="20"/>
                      <w:szCs w:val="20"/>
                    </w:rPr>
                    <w:t>ბიბლიოთეკა და სამკითხველო დარბაზები</w:t>
                  </w:r>
                  <w:r w:rsidRPr="000F3F3B">
                    <w:rPr>
                      <w:rFonts w:ascii="Sylfaen" w:hAnsi="Sylfaen" w:cs="Arial"/>
                      <w:noProof/>
                      <w:sz w:val="20"/>
                      <w:szCs w:val="20"/>
                    </w:rPr>
                    <w:t xml:space="preserve">; </w:t>
                  </w:r>
                  <w:r w:rsidRPr="000F3F3B">
                    <w:rPr>
                      <w:rFonts w:ascii="Sylfaen" w:hAnsi="Sylfaen" w:cs="Sylfaen"/>
                      <w:noProof/>
                      <w:sz w:val="20"/>
                      <w:szCs w:val="20"/>
                    </w:rPr>
                    <w:t xml:space="preserve"> ტურიზმისა და ლანდშატური არქიტექტურის</w:t>
                  </w:r>
                  <w:r w:rsidRPr="000F3F3B">
                    <w:rPr>
                      <w:rFonts w:ascii="Sylfaen" w:hAnsi="Sylfaen" w:cs="Arial"/>
                      <w:noProof/>
                      <w:sz w:val="20"/>
                      <w:szCs w:val="20"/>
                    </w:rPr>
                    <w:t xml:space="preserve"> </w:t>
                  </w:r>
                  <w:r w:rsidRPr="000F3F3B">
                    <w:rPr>
                      <w:rFonts w:ascii="Sylfaen" w:hAnsi="Sylfaen" w:cs="Sylfaen"/>
                      <w:noProof/>
                      <w:sz w:val="20"/>
                      <w:szCs w:val="20"/>
                    </w:rPr>
                    <w:t>დეპარტამენტში</w:t>
                  </w:r>
                  <w:r w:rsidRPr="000F3F3B">
                    <w:rPr>
                      <w:rFonts w:ascii="Sylfaen" w:hAnsi="Sylfaen" w:cs="Arial"/>
                      <w:noProof/>
                      <w:sz w:val="20"/>
                      <w:szCs w:val="20"/>
                    </w:rPr>
                    <w:t xml:space="preserve"> </w:t>
                  </w:r>
                  <w:r w:rsidRPr="000F3F3B">
                    <w:rPr>
                      <w:rFonts w:ascii="Sylfaen" w:hAnsi="Sylfaen" w:cs="Sylfaen"/>
                      <w:noProof/>
                      <w:sz w:val="20"/>
                      <w:szCs w:val="20"/>
                    </w:rPr>
                    <w:t>არსებული სალიტერატურო</w:t>
                  </w:r>
                  <w:r w:rsidRPr="000F3F3B">
                    <w:rPr>
                      <w:rFonts w:ascii="Sylfaen" w:hAnsi="Sylfaen" w:cs="Arial"/>
                      <w:noProof/>
                      <w:sz w:val="20"/>
                      <w:szCs w:val="20"/>
                    </w:rPr>
                    <w:t xml:space="preserve"> </w:t>
                  </w:r>
                  <w:r w:rsidRPr="000F3F3B">
                    <w:rPr>
                      <w:rFonts w:ascii="Sylfaen" w:hAnsi="Sylfaen" w:cs="Sylfaen"/>
                      <w:noProof/>
                      <w:sz w:val="20"/>
                      <w:szCs w:val="20"/>
                    </w:rPr>
                    <w:t>ფონდი</w:t>
                  </w:r>
                  <w:r w:rsidRPr="000F3F3B">
                    <w:rPr>
                      <w:rFonts w:ascii="Sylfaen" w:hAnsi="Sylfaen" w:cs="Arial"/>
                      <w:noProof/>
                      <w:sz w:val="20"/>
                      <w:szCs w:val="20"/>
                    </w:rPr>
                    <w:t>,</w:t>
                  </w:r>
                  <w:r w:rsidRPr="000F3F3B">
                    <w:rPr>
                      <w:rFonts w:ascii="Sylfaen" w:hAnsi="Sylfaen" w:cs="Sylfaen"/>
                      <w:noProof/>
                      <w:sz w:val="20"/>
                      <w:szCs w:val="20"/>
                    </w:rPr>
                    <w:t xml:space="preserve"> უნივერსიტეტის</w:t>
                  </w:r>
                  <w:r w:rsidRPr="000F3F3B">
                    <w:rPr>
                      <w:rFonts w:ascii="Sylfaen" w:hAnsi="Sylfaen" w:cs="Arial"/>
                      <w:noProof/>
                      <w:sz w:val="20"/>
                      <w:szCs w:val="20"/>
                    </w:rPr>
                    <w:t xml:space="preserve"> </w:t>
                  </w:r>
                  <w:r w:rsidRPr="000F3F3B">
                    <w:rPr>
                      <w:rFonts w:ascii="Sylfaen" w:hAnsi="Sylfaen" w:cs="Sylfaen"/>
                      <w:noProof/>
                      <w:sz w:val="20"/>
                      <w:szCs w:val="20"/>
                    </w:rPr>
                    <w:t>კომპიუტერული</w:t>
                  </w:r>
                  <w:r w:rsidRPr="000F3F3B">
                    <w:rPr>
                      <w:rFonts w:ascii="Sylfaen" w:hAnsi="Sylfaen" w:cs="Arial"/>
                      <w:noProof/>
                      <w:sz w:val="20"/>
                      <w:szCs w:val="20"/>
                    </w:rPr>
                    <w:t xml:space="preserve"> </w:t>
                  </w:r>
                  <w:r w:rsidRPr="000F3F3B">
                    <w:rPr>
                      <w:rFonts w:ascii="Sylfaen" w:hAnsi="Sylfaen" w:cs="Sylfaen"/>
                      <w:noProof/>
                      <w:sz w:val="20"/>
                      <w:szCs w:val="20"/>
                    </w:rPr>
                    <w:t>ცენტრის აუდიტორიები</w:t>
                  </w:r>
                  <w:r w:rsidRPr="000F3F3B">
                    <w:rPr>
                      <w:rFonts w:ascii="Sylfaen" w:hAnsi="Sylfaen" w:cs="Arial"/>
                      <w:noProof/>
                      <w:sz w:val="20"/>
                      <w:szCs w:val="20"/>
                    </w:rPr>
                    <w:t xml:space="preserve">, ჭავჭავაძის №21 სასწავლო კორპუსში განთავსებული კომპიუტერული კლასები და  </w:t>
                  </w:r>
                  <w:r w:rsidRPr="000F3F3B">
                    <w:rPr>
                      <w:rFonts w:ascii="Sylfaen" w:hAnsi="Sylfaen" w:cs="Sylfaen"/>
                      <w:noProof/>
                      <w:sz w:val="20"/>
                      <w:szCs w:val="20"/>
                    </w:rPr>
                    <w:t>არსებული</w:t>
                  </w:r>
                  <w:r w:rsidRPr="000F3F3B">
                    <w:rPr>
                      <w:rFonts w:ascii="Sylfaen" w:hAnsi="Sylfaen" w:cs="Arial"/>
                      <w:noProof/>
                      <w:sz w:val="20"/>
                      <w:szCs w:val="20"/>
                    </w:rPr>
                    <w:t xml:space="preserve"> </w:t>
                  </w:r>
                  <w:r w:rsidRPr="000F3F3B">
                    <w:rPr>
                      <w:rFonts w:ascii="Sylfaen" w:hAnsi="Sylfaen" w:cs="Sylfaen"/>
                      <w:noProof/>
                      <w:sz w:val="20"/>
                      <w:szCs w:val="20"/>
                    </w:rPr>
                    <w:t>ტექნიკა</w:t>
                  </w:r>
                  <w:r w:rsidRPr="000F3F3B">
                    <w:rPr>
                      <w:rFonts w:ascii="Sylfaen" w:hAnsi="Sylfaen" w:cs="Arial"/>
                      <w:noProof/>
                      <w:sz w:val="20"/>
                      <w:szCs w:val="20"/>
                    </w:rPr>
                    <w:t xml:space="preserve"> (მათ შორის. საპროექციო  </w:t>
                  </w:r>
                  <w:r w:rsidRPr="000F3F3B">
                    <w:rPr>
                      <w:rFonts w:ascii="Sylfaen" w:hAnsi="Sylfaen" w:cs="Sylfaen"/>
                      <w:noProof/>
                      <w:sz w:val="20"/>
                      <w:szCs w:val="20"/>
                    </w:rPr>
                    <w:t xml:space="preserve">აპარატურა), </w:t>
                  </w:r>
                  <w:r w:rsidRPr="000F3F3B">
                    <w:rPr>
                      <w:rFonts w:ascii="Sylfaen" w:hAnsi="Sylfaen" w:cs="Arial"/>
                      <w:noProof/>
                      <w:sz w:val="20"/>
                      <w:szCs w:val="20"/>
                    </w:rPr>
                    <w:t xml:space="preserve"> </w:t>
                  </w:r>
                  <w:r w:rsidRPr="000F3F3B">
                    <w:rPr>
                      <w:rFonts w:ascii="Sylfaen" w:hAnsi="Sylfaen" w:cs="Sylfaen"/>
                      <w:noProof/>
                      <w:sz w:val="20"/>
                      <w:szCs w:val="20"/>
                    </w:rPr>
                    <w:t>სამედიცინო</w:t>
                  </w:r>
                  <w:r w:rsidRPr="000F3F3B">
                    <w:rPr>
                      <w:rFonts w:ascii="Sylfaen" w:hAnsi="Sylfaen" w:cs="Arial"/>
                      <w:noProof/>
                      <w:sz w:val="20"/>
                      <w:szCs w:val="20"/>
                    </w:rPr>
                    <w:t xml:space="preserve"> </w:t>
                  </w:r>
                  <w:r w:rsidRPr="000F3F3B">
                    <w:rPr>
                      <w:rFonts w:ascii="Sylfaen" w:hAnsi="Sylfaen" w:cs="Sylfaen"/>
                      <w:noProof/>
                      <w:sz w:val="20"/>
                      <w:szCs w:val="20"/>
                    </w:rPr>
                    <w:t>პუნქტი</w:t>
                  </w:r>
                  <w:r w:rsidRPr="000F3F3B">
                    <w:rPr>
                      <w:rFonts w:ascii="Sylfaen" w:hAnsi="Sylfaen" w:cs="Arial"/>
                      <w:noProof/>
                      <w:sz w:val="20"/>
                      <w:szCs w:val="20"/>
                    </w:rPr>
                    <w:t xml:space="preserve">, </w:t>
                  </w:r>
                  <w:r w:rsidRPr="000F3F3B">
                    <w:rPr>
                      <w:rFonts w:ascii="Sylfaen" w:hAnsi="Sylfaen" w:cs="Sylfaen"/>
                      <w:noProof/>
                      <w:sz w:val="20"/>
                      <w:szCs w:val="20"/>
                    </w:rPr>
                    <w:t>ხანძარსაწინააღმდეგო საშუალებები</w:t>
                  </w:r>
                  <w:r w:rsidRPr="000F3F3B">
                    <w:rPr>
                      <w:rFonts w:ascii="Sylfaen" w:hAnsi="Sylfaen" w:cs="Arial"/>
                      <w:noProof/>
                      <w:sz w:val="20"/>
                      <w:szCs w:val="20"/>
                    </w:rPr>
                    <w:t xml:space="preserve">, </w:t>
                  </w:r>
                  <w:r w:rsidRPr="000F3F3B">
                    <w:rPr>
                      <w:rFonts w:ascii="Sylfaen" w:hAnsi="Sylfaen" w:cs="Sylfaen"/>
                      <w:noProof/>
                      <w:sz w:val="20"/>
                      <w:szCs w:val="20"/>
                    </w:rPr>
                    <w:t xml:space="preserve">პანდუსები </w:t>
                  </w:r>
                  <w:r w:rsidRPr="000F3F3B">
                    <w:rPr>
                      <w:rFonts w:ascii="Sylfaen" w:hAnsi="Sylfaen" w:cs="Arial"/>
                      <w:noProof/>
                      <w:sz w:val="20"/>
                      <w:szCs w:val="20"/>
                    </w:rPr>
                    <w:t>(</w:t>
                  </w:r>
                  <w:r w:rsidRPr="000F3F3B">
                    <w:rPr>
                      <w:rFonts w:ascii="Sylfaen" w:hAnsi="Sylfaen" w:cs="Sylfaen"/>
                      <w:noProof/>
                      <w:sz w:val="20"/>
                      <w:szCs w:val="20"/>
                    </w:rPr>
                    <w:t>ინკლუზივი</w:t>
                  </w:r>
                  <w:r w:rsidRPr="000F3F3B">
                    <w:rPr>
                      <w:rFonts w:ascii="Sylfaen" w:hAnsi="Sylfaen" w:cs="Arial"/>
                      <w:noProof/>
                      <w:sz w:val="20"/>
                      <w:szCs w:val="20"/>
                    </w:rPr>
                    <w:t xml:space="preserve"> </w:t>
                  </w:r>
                  <w:r w:rsidRPr="000F3F3B">
                    <w:rPr>
                      <w:rFonts w:ascii="Sylfaen" w:hAnsi="Sylfaen" w:cs="Sylfaen"/>
                      <w:noProof/>
                      <w:sz w:val="20"/>
                      <w:szCs w:val="20"/>
                    </w:rPr>
                    <w:t>სტუდენტებისათვის</w:t>
                  </w:r>
                  <w:r w:rsidRPr="000F3F3B">
                    <w:rPr>
                      <w:rFonts w:ascii="Sylfaen" w:hAnsi="Sylfaen" w:cs="Arial"/>
                      <w:noProof/>
                      <w:sz w:val="20"/>
                      <w:szCs w:val="20"/>
                    </w:rPr>
                    <w:t xml:space="preserve">)  და ა.შ. </w:t>
                  </w:r>
                </w:p>
                <w:p w:rsidR="002C5F4C" w:rsidRPr="000F3F3B" w:rsidRDefault="002C5F4C" w:rsidP="000F3F3B">
                  <w:pPr>
                    <w:spacing w:after="0" w:line="240" w:lineRule="auto"/>
                    <w:jc w:val="both"/>
                    <w:rPr>
                      <w:rFonts w:ascii="Sylfaen" w:hAnsi="Sylfaen" w:cs="Sylfaen"/>
                      <w:b/>
                      <w:noProof/>
                      <w:sz w:val="20"/>
                      <w:szCs w:val="20"/>
                    </w:rPr>
                  </w:pPr>
                  <w:r w:rsidRPr="000F3F3B">
                    <w:rPr>
                      <w:rFonts w:ascii="Sylfaen" w:hAnsi="Sylfaen" w:cs="Sylfaen"/>
                      <w:b/>
                      <w:noProof/>
                      <w:sz w:val="20"/>
                      <w:szCs w:val="20"/>
                    </w:rPr>
                    <w:t>საგანმანათლებლო პროგრამის განხორციელებისათვის აუცილებელი ადამიანური   რესურსები:</w:t>
                  </w:r>
                </w:p>
                <w:p w:rsidR="002C5F4C" w:rsidRPr="000F3F3B" w:rsidRDefault="002C5F4C" w:rsidP="000F3F3B">
                  <w:pPr>
                    <w:autoSpaceDE w:val="0"/>
                    <w:autoSpaceDN w:val="0"/>
                    <w:adjustRightInd w:val="0"/>
                    <w:spacing w:after="0" w:line="240" w:lineRule="auto"/>
                    <w:jc w:val="both"/>
                    <w:rPr>
                      <w:rFonts w:ascii="Sylfaen" w:hAnsi="Sylfaen" w:cs="Sylfaen"/>
                      <w:noProof/>
                      <w:sz w:val="20"/>
                      <w:szCs w:val="20"/>
                    </w:rPr>
                  </w:pPr>
                  <w:r w:rsidRPr="000F3F3B">
                    <w:rPr>
                      <w:rFonts w:ascii="Sylfaen" w:hAnsi="Sylfaen" w:cs="Sylfaen"/>
                      <w:noProof/>
                      <w:sz w:val="20"/>
                      <w:szCs w:val="20"/>
                    </w:rPr>
                    <w:t>პროგრამას ემსახურება სხვადასხვა მიმართულების  აკადემიური პერსონალი და მოწვეული პრაქტიკოსი სპეციალისტი</w:t>
                  </w:r>
                  <w:r w:rsidRPr="000F3F3B">
                    <w:rPr>
                      <w:rFonts w:ascii="Sylfaen" w:hAnsi="Sylfaen" w:cs="Sylfaen"/>
                      <w:noProof/>
                      <w:sz w:val="20"/>
                      <w:szCs w:val="20"/>
                      <w:lang w:val="ka-GE"/>
                    </w:rPr>
                    <w:t>:</w:t>
                  </w:r>
                  <w:r w:rsidRPr="000F3F3B">
                    <w:rPr>
                      <w:rFonts w:ascii="Sylfaen" w:hAnsi="Sylfaen" w:cs="Sylfaen"/>
                      <w:noProof/>
                      <w:sz w:val="20"/>
                      <w:szCs w:val="20"/>
                    </w:rPr>
                    <w:t xml:space="preserve"> პროფესორი - 1, ასოცირებული პროფესორი– 8</w:t>
                  </w:r>
                  <w:r w:rsidR="00956371" w:rsidRPr="000F3F3B">
                    <w:rPr>
                      <w:rFonts w:ascii="Sylfaen" w:hAnsi="Sylfaen" w:cs="Sylfaen"/>
                      <w:noProof/>
                      <w:sz w:val="20"/>
                      <w:szCs w:val="20"/>
                      <w:lang w:val="ka-GE"/>
                    </w:rPr>
                    <w:t>, ასისტენტ პროფესორი - 1</w:t>
                  </w:r>
                  <w:r w:rsidR="00956371" w:rsidRPr="000F3F3B">
                    <w:rPr>
                      <w:rFonts w:ascii="Sylfaen" w:hAnsi="Sylfaen" w:cs="Sylfaen"/>
                      <w:noProof/>
                      <w:sz w:val="20"/>
                      <w:szCs w:val="20"/>
                    </w:rPr>
                    <w:t xml:space="preserve">, </w:t>
                  </w:r>
                  <w:r w:rsidRPr="000F3F3B">
                    <w:rPr>
                      <w:rFonts w:ascii="Sylfaen" w:hAnsi="Sylfaen" w:cs="Sylfaen"/>
                      <w:noProof/>
                      <w:sz w:val="20"/>
                      <w:szCs w:val="20"/>
                    </w:rPr>
                    <w:t xml:space="preserve"> პრაქტიკოსი სპეციალისტი - 1, </w:t>
                  </w:r>
                  <w:r w:rsidRPr="000F3F3B">
                    <w:rPr>
                      <w:rFonts w:ascii="Sylfaen" w:hAnsi="Sylfaen" w:cs="Sylfaen"/>
                      <w:noProof/>
                      <w:sz w:val="20"/>
                      <w:szCs w:val="20"/>
                      <w:lang w:val="ka-GE"/>
                    </w:rPr>
                    <w:t>მოწვეული სპეციალისტი - 2.</w:t>
                  </w:r>
                </w:p>
                <w:tbl>
                  <w:tblPr>
                    <w:tblStyle w:val="TableGrid"/>
                    <w:tblW w:w="11052" w:type="dxa"/>
                    <w:tblLayout w:type="fixed"/>
                    <w:tblLook w:val="04A0" w:firstRow="1" w:lastRow="0" w:firstColumn="1" w:lastColumn="0" w:noHBand="0" w:noVBand="1"/>
                  </w:tblPr>
                  <w:tblGrid>
                    <w:gridCol w:w="637"/>
                    <w:gridCol w:w="2902"/>
                    <w:gridCol w:w="2835"/>
                    <w:gridCol w:w="1701"/>
                    <w:gridCol w:w="2977"/>
                  </w:tblGrid>
                  <w:tr w:rsidR="002C5F4C" w:rsidRPr="000F3F3B" w:rsidTr="00BE55D8">
                    <w:trPr>
                      <w:trHeight w:val="259"/>
                    </w:trPr>
                    <w:tc>
                      <w:tcPr>
                        <w:tcW w:w="637" w:type="dxa"/>
                      </w:tcPr>
                      <w:p w:rsidR="002C5F4C" w:rsidRPr="000F3F3B" w:rsidRDefault="002C5F4C" w:rsidP="000F3F3B">
                        <w:pPr>
                          <w:framePr w:hSpace="180" w:wrap="around" w:vAnchor="text" w:hAnchor="page" w:x="700" w:y="485"/>
                          <w:autoSpaceDE w:val="0"/>
                          <w:autoSpaceDN w:val="0"/>
                          <w:adjustRightInd w:val="0"/>
                          <w:jc w:val="both"/>
                          <w:rPr>
                            <w:rFonts w:ascii="Sylfaen" w:hAnsi="Sylfaen"/>
                            <w:b/>
                            <w:sz w:val="20"/>
                            <w:szCs w:val="20"/>
                          </w:rPr>
                        </w:pPr>
                        <w:r w:rsidRPr="000F3F3B">
                          <w:rPr>
                            <w:rFonts w:ascii="Sylfaen" w:hAnsi="Sylfaen"/>
                            <w:b/>
                            <w:sz w:val="20"/>
                            <w:szCs w:val="20"/>
                          </w:rPr>
                          <w:t>#</w:t>
                        </w:r>
                      </w:p>
                    </w:tc>
                    <w:tc>
                      <w:tcPr>
                        <w:tcW w:w="2902" w:type="dxa"/>
                      </w:tcPr>
                      <w:p w:rsidR="002C5F4C" w:rsidRPr="000F3F3B" w:rsidRDefault="002C5F4C" w:rsidP="000F3F3B">
                        <w:pPr>
                          <w:framePr w:hSpace="180" w:wrap="around" w:vAnchor="text" w:hAnchor="page" w:x="700" w:y="485"/>
                          <w:autoSpaceDE w:val="0"/>
                          <w:autoSpaceDN w:val="0"/>
                          <w:adjustRightInd w:val="0"/>
                          <w:jc w:val="center"/>
                          <w:rPr>
                            <w:rFonts w:ascii="Sylfaen" w:hAnsi="Sylfaen" w:cs="Sylfaen"/>
                            <w:b/>
                            <w:sz w:val="20"/>
                            <w:szCs w:val="20"/>
                            <w:lang w:val="ka-GE"/>
                          </w:rPr>
                        </w:pPr>
                        <w:r w:rsidRPr="000F3F3B">
                          <w:rPr>
                            <w:rFonts w:ascii="Sylfaen" w:hAnsi="Sylfaen" w:cs="Sylfaen"/>
                            <w:b/>
                            <w:sz w:val="20"/>
                            <w:szCs w:val="20"/>
                            <w:lang w:val="ka-GE"/>
                          </w:rPr>
                          <w:t>ადამიანური რესურსი</w:t>
                        </w:r>
                      </w:p>
                    </w:tc>
                    <w:tc>
                      <w:tcPr>
                        <w:tcW w:w="2835" w:type="dxa"/>
                      </w:tcPr>
                      <w:p w:rsidR="002C5F4C" w:rsidRPr="000F3F3B" w:rsidRDefault="002C5F4C" w:rsidP="000F3F3B">
                        <w:pPr>
                          <w:framePr w:hSpace="180" w:wrap="around" w:vAnchor="text" w:hAnchor="page" w:x="700" w:y="485"/>
                          <w:autoSpaceDE w:val="0"/>
                          <w:autoSpaceDN w:val="0"/>
                          <w:adjustRightInd w:val="0"/>
                          <w:jc w:val="center"/>
                          <w:rPr>
                            <w:rFonts w:ascii="Sylfaen" w:hAnsi="Sylfaen" w:cs="Sylfaen"/>
                            <w:b/>
                            <w:sz w:val="20"/>
                            <w:szCs w:val="20"/>
                            <w:lang w:val="ka-GE"/>
                          </w:rPr>
                        </w:pPr>
                        <w:r w:rsidRPr="000F3F3B">
                          <w:rPr>
                            <w:rFonts w:ascii="Sylfaen" w:hAnsi="Sylfaen" w:cs="Sylfaen"/>
                            <w:b/>
                            <w:sz w:val="20"/>
                            <w:szCs w:val="20"/>
                            <w:lang w:val="ka-GE"/>
                          </w:rPr>
                          <w:t>აკადემიური   ხარისხი</w:t>
                        </w:r>
                      </w:p>
                    </w:tc>
                    <w:tc>
                      <w:tcPr>
                        <w:tcW w:w="1701" w:type="dxa"/>
                        <w:tcBorders>
                          <w:right w:val="single" w:sz="4" w:space="0" w:color="auto"/>
                        </w:tcBorders>
                      </w:tcPr>
                      <w:p w:rsidR="002C5F4C" w:rsidRPr="000F3F3B" w:rsidRDefault="002C5F4C" w:rsidP="000F3F3B">
                        <w:pPr>
                          <w:framePr w:hSpace="180" w:wrap="around" w:vAnchor="text" w:hAnchor="page" w:x="700" w:y="485"/>
                          <w:autoSpaceDE w:val="0"/>
                          <w:autoSpaceDN w:val="0"/>
                          <w:adjustRightInd w:val="0"/>
                          <w:jc w:val="center"/>
                          <w:rPr>
                            <w:rFonts w:ascii="Sylfaen" w:hAnsi="Sylfaen" w:cs="Sylfaen"/>
                            <w:b/>
                            <w:sz w:val="20"/>
                            <w:szCs w:val="20"/>
                            <w:lang w:val="ka-GE"/>
                          </w:rPr>
                        </w:pPr>
                        <w:r w:rsidRPr="000F3F3B">
                          <w:rPr>
                            <w:rFonts w:ascii="Sylfaen" w:hAnsi="Sylfaen" w:cs="Sylfaen"/>
                            <w:b/>
                            <w:sz w:val="20"/>
                            <w:szCs w:val="20"/>
                            <w:lang w:val="ka-GE"/>
                          </w:rPr>
                          <w:t>დაკავებული თანამდებობა</w:t>
                        </w:r>
                      </w:p>
                    </w:tc>
                    <w:tc>
                      <w:tcPr>
                        <w:tcW w:w="2977" w:type="dxa"/>
                        <w:tcBorders>
                          <w:left w:val="single" w:sz="4" w:space="0" w:color="auto"/>
                        </w:tcBorders>
                      </w:tcPr>
                      <w:p w:rsidR="002C5F4C" w:rsidRPr="000F3F3B" w:rsidRDefault="002C5F4C" w:rsidP="000F3F3B">
                        <w:pPr>
                          <w:framePr w:hSpace="180" w:wrap="around" w:vAnchor="text" w:hAnchor="page" w:x="700" w:y="485"/>
                          <w:autoSpaceDE w:val="0"/>
                          <w:autoSpaceDN w:val="0"/>
                          <w:adjustRightInd w:val="0"/>
                          <w:jc w:val="center"/>
                          <w:rPr>
                            <w:rFonts w:ascii="Sylfaen" w:hAnsi="Sylfaen" w:cs="Sylfaen"/>
                            <w:b/>
                            <w:sz w:val="20"/>
                            <w:szCs w:val="20"/>
                            <w:lang w:val="ka-GE"/>
                          </w:rPr>
                        </w:pPr>
                        <w:r w:rsidRPr="000F3F3B">
                          <w:rPr>
                            <w:rFonts w:ascii="Sylfaen" w:hAnsi="Sylfaen" w:cs="Sylfaen"/>
                            <w:b/>
                            <w:noProof/>
                            <w:sz w:val="20"/>
                            <w:szCs w:val="20"/>
                          </w:rPr>
                          <w:t>სასწავლო გეგმით გათვალისწინებული განსახორციელებელი კურსები</w:t>
                        </w:r>
                      </w:p>
                    </w:tc>
                  </w:tr>
                  <w:tr w:rsidR="002C5F4C" w:rsidRPr="000F3F3B" w:rsidTr="00BE55D8">
                    <w:trPr>
                      <w:trHeight w:val="531"/>
                    </w:trPr>
                    <w:tc>
                      <w:tcPr>
                        <w:tcW w:w="637" w:type="dxa"/>
                      </w:tcPr>
                      <w:p w:rsidR="002C5F4C" w:rsidRPr="000F3F3B" w:rsidRDefault="002C5F4C" w:rsidP="000F3F3B">
                        <w:pPr>
                          <w:framePr w:hSpace="180" w:wrap="around" w:vAnchor="text" w:hAnchor="page" w:x="700" w:y="485"/>
                          <w:autoSpaceDE w:val="0"/>
                          <w:autoSpaceDN w:val="0"/>
                          <w:adjustRightInd w:val="0"/>
                          <w:rPr>
                            <w:rFonts w:ascii="Sylfaen" w:hAnsi="Sylfaen"/>
                            <w:noProof/>
                            <w:sz w:val="20"/>
                            <w:szCs w:val="20"/>
                          </w:rPr>
                        </w:pPr>
                        <w:r w:rsidRPr="000F3F3B">
                          <w:rPr>
                            <w:rFonts w:ascii="Sylfaen" w:hAnsi="Sylfaen"/>
                            <w:noProof/>
                            <w:sz w:val="20"/>
                            <w:szCs w:val="20"/>
                            <w:lang w:val="ka-GE"/>
                          </w:rPr>
                          <w:t xml:space="preserve">  </w:t>
                        </w:r>
                        <w:r w:rsidRPr="000F3F3B">
                          <w:rPr>
                            <w:rFonts w:ascii="Sylfaen" w:hAnsi="Sylfaen"/>
                            <w:noProof/>
                            <w:sz w:val="20"/>
                            <w:szCs w:val="20"/>
                          </w:rPr>
                          <w:t>1</w:t>
                        </w:r>
                      </w:p>
                    </w:tc>
                    <w:tc>
                      <w:tcPr>
                        <w:tcW w:w="2902" w:type="dxa"/>
                      </w:tcPr>
                      <w:p w:rsidR="002C5F4C" w:rsidRPr="000F3F3B" w:rsidRDefault="002C5F4C" w:rsidP="000F3F3B">
                        <w:pPr>
                          <w:framePr w:hSpace="180" w:wrap="around" w:vAnchor="text" w:hAnchor="page" w:x="700" w:y="485"/>
                          <w:autoSpaceDE w:val="0"/>
                          <w:autoSpaceDN w:val="0"/>
                          <w:adjustRightInd w:val="0"/>
                          <w:jc w:val="both"/>
                          <w:rPr>
                            <w:rFonts w:ascii="Sylfaen" w:hAnsi="Sylfaen" w:cs="Sylfaen"/>
                            <w:sz w:val="20"/>
                            <w:szCs w:val="20"/>
                            <w:lang w:val="ka-GE"/>
                          </w:rPr>
                        </w:pPr>
                        <w:r w:rsidRPr="000F3F3B">
                          <w:rPr>
                            <w:rFonts w:ascii="Sylfaen" w:hAnsi="Sylfaen"/>
                            <w:sz w:val="20"/>
                            <w:szCs w:val="20"/>
                            <w:lang w:val="ka-GE"/>
                          </w:rPr>
                          <w:t>ხასაია  იზოლდა</w:t>
                        </w:r>
                      </w:p>
                    </w:tc>
                    <w:tc>
                      <w:tcPr>
                        <w:tcW w:w="2835" w:type="dxa"/>
                      </w:tcPr>
                      <w:p w:rsidR="002C5F4C" w:rsidRPr="000F3F3B" w:rsidRDefault="002C5F4C" w:rsidP="000F3F3B">
                        <w:pPr>
                          <w:framePr w:hSpace="180" w:wrap="around" w:vAnchor="text" w:hAnchor="page" w:x="700" w:y="485"/>
                          <w:autoSpaceDE w:val="0"/>
                          <w:autoSpaceDN w:val="0"/>
                          <w:adjustRightInd w:val="0"/>
                          <w:rPr>
                            <w:rFonts w:ascii="Sylfaen" w:hAnsi="Sylfaen"/>
                            <w:noProof/>
                            <w:sz w:val="20"/>
                            <w:szCs w:val="20"/>
                            <w:lang w:val="ka-GE"/>
                          </w:rPr>
                        </w:pPr>
                        <w:r w:rsidRPr="000F3F3B">
                          <w:rPr>
                            <w:rFonts w:ascii="Sylfaen" w:hAnsi="Sylfaen"/>
                            <w:sz w:val="20"/>
                            <w:szCs w:val="20"/>
                            <w:lang w:val="ka-GE"/>
                          </w:rPr>
                          <w:t>მათემატიკის აკადემიური დოქტორი,</w:t>
                        </w:r>
                      </w:p>
                    </w:tc>
                    <w:tc>
                      <w:tcPr>
                        <w:tcW w:w="1701" w:type="dxa"/>
                        <w:tcBorders>
                          <w:right w:val="single" w:sz="4" w:space="0" w:color="auto"/>
                        </w:tcBorders>
                      </w:tcPr>
                      <w:p w:rsidR="002C5F4C" w:rsidRPr="000F3F3B" w:rsidRDefault="002C5F4C" w:rsidP="000F3F3B">
                        <w:pPr>
                          <w:framePr w:hSpace="180" w:wrap="around" w:vAnchor="text" w:hAnchor="page" w:x="700" w:y="485"/>
                          <w:autoSpaceDE w:val="0"/>
                          <w:autoSpaceDN w:val="0"/>
                          <w:adjustRightInd w:val="0"/>
                          <w:jc w:val="both"/>
                          <w:rPr>
                            <w:rFonts w:ascii="Sylfaen" w:hAnsi="Sylfaen" w:cs="Sylfaen"/>
                            <w:sz w:val="20"/>
                            <w:szCs w:val="20"/>
                            <w:lang w:val="ka-GE"/>
                          </w:rPr>
                        </w:pPr>
                        <w:r w:rsidRPr="000F3F3B">
                          <w:rPr>
                            <w:rFonts w:ascii="Sylfaen" w:hAnsi="Sylfaen" w:cs="Sylfaen"/>
                            <w:sz w:val="20"/>
                            <w:szCs w:val="20"/>
                            <w:lang w:val="ka-GE"/>
                          </w:rPr>
                          <w:t>ასოცირებული პროფესორი</w:t>
                        </w:r>
                      </w:p>
                    </w:tc>
                    <w:tc>
                      <w:tcPr>
                        <w:tcW w:w="2977" w:type="dxa"/>
                        <w:tcBorders>
                          <w:left w:val="single" w:sz="4" w:space="0" w:color="auto"/>
                        </w:tcBorders>
                      </w:tcPr>
                      <w:p w:rsidR="00A42560" w:rsidRPr="000F3F3B" w:rsidRDefault="002C5F4C" w:rsidP="000F3F3B">
                        <w:pPr>
                          <w:framePr w:hSpace="180" w:wrap="around" w:vAnchor="text" w:hAnchor="page" w:x="700" w:y="485"/>
                          <w:rPr>
                            <w:rFonts w:ascii="Sylfaen" w:hAnsi="Sylfaen" w:cs="Sylfaen"/>
                            <w:sz w:val="20"/>
                            <w:szCs w:val="20"/>
                            <w:lang w:val="ka-GE"/>
                          </w:rPr>
                        </w:pPr>
                        <w:r w:rsidRPr="000F3F3B">
                          <w:rPr>
                            <w:rFonts w:ascii="Sylfaen" w:hAnsi="Sylfaen" w:cs="Sylfaen"/>
                            <w:sz w:val="20"/>
                            <w:szCs w:val="20"/>
                            <w:lang w:val="ka-GE"/>
                          </w:rPr>
                          <w:t xml:space="preserve">მეცნიერული კვლევის მეთოდები; </w:t>
                        </w:r>
                      </w:p>
                      <w:p w:rsidR="002C5F4C" w:rsidRPr="000F3F3B" w:rsidRDefault="002C5F4C" w:rsidP="000F3F3B">
                        <w:pPr>
                          <w:framePr w:hSpace="180" w:wrap="around" w:vAnchor="text" w:hAnchor="page" w:x="700" w:y="485"/>
                          <w:rPr>
                            <w:rFonts w:ascii="Sylfaen" w:eastAsia="Arial Unicode MS" w:hAnsi="Sylfaen" w:cs="Arial Unicode MS"/>
                            <w:sz w:val="20"/>
                            <w:szCs w:val="20"/>
                            <w:lang w:val="ka-GE"/>
                          </w:rPr>
                        </w:pPr>
                        <w:r w:rsidRPr="000F3F3B">
                          <w:rPr>
                            <w:rFonts w:ascii="Sylfaen" w:hAnsi="Sylfaen" w:cs="Sylfaen"/>
                            <w:sz w:val="20"/>
                            <w:szCs w:val="20"/>
                            <w:lang w:val="ka-GE"/>
                          </w:rPr>
                          <w:t xml:space="preserve"> </w:t>
                        </w:r>
                        <w:r w:rsidRPr="000F3F3B">
                          <w:rPr>
                            <w:rFonts w:ascii="Sylfaen" w:eastAsia="Arial Unicode MS" w:hAnsi="Sylfaen" w:cs="Arial Unicode MS"/>
                            <w:sz w:val="20"/>
                            <w:szCs w:val="20"/>
                            <w:lang w:val="ka-GE"/>
                          </w:rPr>
                          <w:t>კულტურული ტურიზმი;</w:t>
                        </w:r>
                      </w:p>
                      <w:p w:rsidR="002C5F4C" w:rsidRPr="000F3F3B" w:rsidRDefault="002C5F4C" w:rsidP="000F3F3B">
                        <w:pPr>
                          <w:framePr w:hSpace="180" w:wrap="around" w:vAnchor="text" w:hAnchor="page" w:x="700" w:y="485"/>
                          <w:rPr>
                            <w:rFonts w:ascii="Sylfaen" w:hAnsi="Sylfaen"/>
                            <w:bCs/>
                            <w:sz w:val="20"/>
                            <w:szCs w:val="20"/>
                            <w:lang w:val="ka-GE"/>
                          </w:rPr>
                        </w:pPr>
                        <w:r w:rsidRPr="000F3F3B">
                          <w:rPr>
                            <w:rFonts w:ascii="Sylfaen" w:hAnsi="Sylfaen"/>
                            <w:bCs/>
                            <w:sz w:val="20"/>
                            <w:szCs w:val="20"/>
                            <w:lang w:val="ka-GE"/>
                          </w:rPr>
                          <w:t>პროფესიული პრაქტიკა;</w:t>
                        </w:r>
                      </w:p>
                      <w:p w:rsidR="002C5F4C" w:rsidRPr="000F3F3B" w:rsidRDefault="002C5F4C" w:rsidP="000F3F3B">
                        <w:pPr>
                          <w:framePr w:hSpace="180" w:wrap="around" w:vAnchor="text" w:hAnchor="page" w:x="700" w:y="485"/>
                          <w:rPr>
                            <w:rFonts w:ascii="Sylfaen" w:eastAsia="Arial Unicode MS" w:hAnsi="Sylfaen" w:cs="Arial Unicode MS"/>
                            <w:sz w:val="20"/>
                            <w:szCs w:val="20"/>
                            <w:lang w:val="af-ZA"/>
                          </w:rPr>
                        </w:pPr>
                        <w:r w:rsidRPr="000F3F3B">
                          <w:rPr>
                            <w:rFonts w:ascii="Sylfaen" w:eastAsia="Arial Unicode MS" w:hAnsi="Sylfaen" w:cs="Arial Unicode MS"/>
                            <w:sz w:val="20"/>
                            <w:szCs w:val="20"/>
                            <w:lang w:val="af-ZA"/>
                          </w:rPr>
                          <w:t>სამაგისტრო ნაშრომი;</w:t>
                        </w:r>
                      </w:p>
                      <w:p w:rsidR="002C5F4C" w:rsidRPr="000F3F3B" w:rsidRDefault="002C5F4C" w:rsidP="000F3F3B">
                        <w:pPr>
                          <w:framePr w:hSpace="180" w:wrap="around" w:vAnchor="text" w:hAnchor="page" w:x="700" w:y="485"/>
                          <w:rPr>
                            <w:rFonts w:ascii="Sylfaen" w:hAnsi="Sylfaen"/>
                            <w:bCs/>
                            <w:sz w:val="20"/>
                            <w:szCs w:val="20"/>
                          </w:rPr>
                        </w:pPr>
                        <w:r w:rsidRPr="000F3F3B">
                          <w:rPr>
                            <w:rFonts w:ascii="Sylfaen" w:hAnsi="Sylfaen"/>
                            <w:sz w:val="20"/>
                            <w:szCs w:val="20"/>
                            <w:lang w:val="ka-GE"/>
                          </w:rPr>
                          <w:t>ტურიზმის მდგრადი განვითარება</w:t>
                        </w:r>
                        <w:r w:rsidRPr="000F3F3B">
                          <w:rPr>
                            <w:rFonts w:ascii="Sylfaen" w:hAnsi="Sylfaen"/>
                            <w:bCs/>
                            <w:sz w:val="20"/>
                            <w:szCs w:val="20"/>
                          </w:rPr>
                          <w:t>.</w:t>
                        </w:r>
                      </w:p>
                    </w:tc>
                  </w:tr>
                  <w:tr w:rsidR="002C5F4C" w:rsidRPr="000F3F3B" w:rsidTr="00BE55D8">
                    <w:trPr>
                      <w:trHeight w:val="626"/>
                    </w:trPr>
                    <w:tc>
                      <w:tcPr>
                        <w:tcW w:w="637" w:type="dxa"/>
                      </w:tcPr>
                      <w:p w:rsidR="002C5F4C" w:rsidRPr="000F3F3B" w:rsidRDefault="002C5F4C" w:rsidP="000F3F3B">
                        <w:pPr>
                          <w:framePr w:hSpace="180" w:wrap="around" w:vAnchor="text" w:hAnchor="page" w:x="700" w:y="485"/>
                          <w:autoSpaceDE w:val="0"/>
                          <w:autoSpaceDN w:val="0"/>
                          <w:adjustRightInd w:val="0"/>
                          <w:jc w:val="center"/>
                          <w:rPr>
                            <w:rFonts w:ascii="Sylfaen" w:hAnsi="Sylfaen"/>
                            <w:noProof/>
                            <w:sz w:val="20"/>
                            <w:szCs w:val="20"/>
                          </w:rPr>
                        </w:pPr>
                        <w:r w:rsidRPr="000F3F3B">
                          <w:rPr>
                            <w:rFonts w:ascii="Sylfaen" w:hAnsi="Sylfaen"/>
                            <w:noProof/>
                            <w:sz w:val="20"/>
                            <w:szCs w:val="20"/>
                          </w:rPr>
                          <w:t>2</w:t>
                        </w:r>
                      </w:p>
                    </w:tc>
                    <w:tc>
                      <w:tcPr>
                        <w:tcW w:w="2902" w:type="dxa"/>
                      </w:tcPr>
                      <w:p w:rsidR="002C5F4C" w:rsidRPr="000F3F3B" w:rsidRDefault="002C5F4C" w:rsidP="000F3F3B">
                        <w:pPr>
                          <w:framePr w:hSpace="180" w:wrap="around" w:vAnchor="text" w:hAnchor="page" w:x="700" w:y="485"/>
                          <w:autoSpaceDE w:val="0"/>
                          <w:autoSpaceDN w:val="0"/>
                          <w:adjustRightInd w:val="0"/>
                          <w:jc w:val="both"/>
                          <w:rPr>
                            <w:rFonts w:ascii="Sylfaen" w:hAnsi="Sylfaen" w:cs="Sylfaen"/>
                            <w:sz w:val="20"/>
                            <w:szCs w:val="20"/>
                            <w:lang w:val="ka-GE"/>
                          </w:rPr>
                        </w:pPr>
                        <w:r w:rsidRPr="000F3F3B">
                          <w:rPr>
                            <w:rFonts w:ascii="Sylfaen" w:eastAsia="Times New Roman" w:hAnsi="Sylfaen" w:cs="Sylfaen"/>
                            <w:sz w:val="20"/>
                            <w:szCs w:val="20"/>
                            <w:lang w:val="ka-GE" w:eastAsia="ru-RU"/>
                          </w:rPr>
                          <w:t>შარაბიძე</w:t>
                        </w:r>
                        <w:r w:rsidRPr="000F3F3B">
                          <w:rPr>
                            <w:rFonts w:ascii="Sylfaen" w:eastAsia="Times New Roman" w:hAnsi="Sylfaen" w:cs="Sylfaen"/>
                            <w:sz w:val="20"/>
                            <w:szCs w:val="20"/>
                            <w:lang w:eastAsia="ru-RU"/>
                          </w:rPr>
                          <w:t xml:space="preserve">  </w:t>
                        </w:r>
                        <w:r w:rsidRPr="000F3F3B">
                          <w:rPr>
                            <w:rFonts w:ascii="Sylfaen" w:eastAsia="Times New Roman" w:hAnsi="Sylfaen" w:cs="Sylfaen"/>
                            <w:sz w:val="20"/>
                            <w:szCs w:val="20"/>
                            <w:lang w:val="ka-GE" w:eastAsia="ru-RU"/>
                          </w:rPr>
                          <w:t>ნანა</w:t>
                        </w:r>
                        <w:r w:rsidRPr="000F3F3B">
                          <w:rPr>
                            <w:rFonts w:ascii="Sylfaen" w:eastAsia="Times New Roman" w:hAnsi="Sylfaen" w:cs="Sylfaen"/>
                            <w:sz w:val="20"/>
                            <w:szCs w:val="20"/>
                            <w:lang w:eastAsia="ru-RU"/>
                          </w:rPr>
                          <w:t xml:space="preserve"> </w:t>
                        </w:r>
                      </w:p>
                    </w:tc>
                    <w:tc>
                      <w:tcPr>
                        <w:tcW w:w="2835" w:type="dxa"/>
                      </w:tcPr>
                      <w:p w:rsidR="002C5F4C" w:rsidRPr="000F3F3B" w:rsidRDefault="002C5F4C" w:rsidP="000F3F3B">
                        <w:pPr>
                          <w:framePr w:hSpace="180" w:wrap="around" w:vAnchor="text" w:hAnchor="page" w:x="700" w:y="485"/>
                          <w:autoSpaceDE w:val="0"/>
                          <w:autoSpaceDN w:val="0"/>
                          <w:adjustRightInd w:val="0"/>
                          <w:rPr>
                            <w:rFonts w:ascii="Sylfaen" w:hAnsi="Sylfaen" w:cs="Sylfaen"/>
                            <w:sz w:val="20"/>
                            <w:szCs w:val="20"/>
                            <w:lang w:val="ka-GE"/>
                          </w:rPr>
                        </w:pPr>
                        <w:r w:rsidRPr="000F3F3B">
                          <w:rPr>
                            <w:rFonts w:ascii="Sylfaen" w:hAnsi="Sylfaen"/>
                            <w:noProof/>
                            <w:sz w:val="20"/>
                            <w:szCs w:val="20"/>
                            <w:lang w:val="ka-GE"/>
                          </w:rPr>
                          <w:t xml:space="preserve">სოფლის მეურნეობის აკადემიური  დოქტორი           </w:t>
                        </w:r>
                      </w:p>
                    </w:tc>
                    <w:tc>
                      <w:tcPr>
                        <w:tcW w:w="1701" w:type="dxa"/>
                        <w:tcBorders>
                          <w:right w:val="single" w:sz="4" w:space="0" w:color="auto"/>
                        </w:tcBorders>
                      </w:tcPr>
                      <w:p w:rsidR="002C5F4C" w:rsidRPr="000F3F3B" w:rsidRDefault="002C5F4C" w:rsidP="000F3F3B">
                        <w:pPr>
                          <w:framePr w:hSpace="180" w:wrap="around" w:vAnchor="text" w:hAnchor="page" w:x="700" w:y="485"/>
                          <w:autoSpaceDE w:val="0"/>
                          <w:autoSpaceDN w:val="0"/>
                          <w:adjustRightInd w:val="0"/>
                          <w:jc w:val="both"/>
                          <w:rPr>
                            <w:rFonts w:ascii="Sylfaen" w:hAnsi="Sylfaen" w:cs="Sylfaen"/>
                            <w:sz w:val="20"/>
                            <w:szCs w:val="20"/>
                            <w:lang w:val="ka-GE"/>
                          </w:rPr>
                        </w:pPr>
                        <w:r w:rsidRPr="000F3F3B">
                          <w:rPr>
                            <w:rFonts w:ascii="Sylfaen" w:hAnsi="Sylfaen" w:cs="Sylfaen"/>
                            <w:sz w:val="20"/>
                            <w:szCs w:val="20"/>
                            <w:lang w:val="ka-GE"/>
                          </w:rPr>
                          <w:t>ასოცირებული პროფესორი</w:t>
                        </w:r>
                      </w:p>
                    </w:tc>
                    <w:tc>
                      <w:tcPr>
                        <w:tcW w:w="2977" w:type="dxa"/>
                        <w:tcBorders>
                          <w:left w:val="single" w:sz="4" w:space="0" w:color="auto"/>
                        </w:tcBorders>
                      </w:tcPr>
                      <w:p w:rsidR="002C5F4C" w:rsidRPr="000F3F3B" w:rsidRDefault="002C5F4C" w:rsidP="000F3F3B">
                        <w:pPr>
                          <w:framePr w:hSpace="180" w:wrap="around" w:vAnchor="text" w:hAnchor="page" w:x="700" w:y="485"/>
                          <w:ind w:left="4500" w:hanging="4500"/>
                          <w:jc w:val="both"/>
                          <w:rPr>
                            <w:rFonts w:ascii="Sylfaen" w:eastAsia="Arial Unicode MS" w:hAnsi="Sylfaen" w:cs="Arial Unicode MS"/>
                            <w:color w:val="000000"/>
                            <w:sz w:val="20"/>
                            <w:szCs w:val="20"/>
                            <w:lang w:val="ka-GE" w:eastAsia="ru-RU"/>
                          </w:rPr>
                        </w:pPr>
                        <w:r w:rsidRPr="000F3F3B">
                          <w:rPr>
                            <w:rFonts w:ascii="Sylfaen" w:eastAsia="Arial Unicode MS" w:hAnsi="Sylfaen" w:cs="Arial Unicode MS"/>
                            <w:color w:val="000000"/>
                            <w:sz w:val="20"/>
                            <w:szCs w:val="20"/>
                            <w:lang w:val="ka-GE" w:eastAsia="ru-RU"/>
                          </w:rPr>
                          <w:t xml:space="preserve">აგროტურიზმი; </w:t>
                        </w:r>
                      </w:p>
                      <w:p w:rsidR="002C5F4C" w:rsidRPr="000F3F3B" w:rsidRDefault="002C5F4C" w:rsidP="000F3F3B">
                        <w:pPr>
                          <w:framePr w:hSpace="180" w:wrap="around" w:vAnchor="text" w:hAnchor="page" w:x="700" w:y="485"/>
                          <w:ind w:left="4500" w:hanging="4500"/>
                          <w:jc w:val="both"/>
                          <w:rPr>
                            <w:rFonts w:ascii="Sylfaen" w:eastAsia="Arial Unicode MS" w:hAnsi="Sylfaen" w:cs="Arial Unicode MS"/>
                            <w:color w:val="000000"/>
                            <w:sz w:val="20"/>
                            <w:szCs w:val="20"/>
                            <w:lang w:val="ka-GE" w:eastAsia="ru-RU"/>
                          </w:rPr>
                        </w:pPr>
                        <w:r w:rsidRPr="000F3F3B">
                          <w:rPr>
                            <w:rFonts w:ascii="Sylfaen" w:eastAsia="Arial Unicode MS" w:hAnsi="Sylfaen" w:cs="Arial Unicode MS"/>
                            <w:color w:val="000000"/>
                            <w:sz w:val="20"/>
                            <w:szCs w:val="20"/>
                            <w:lang w:val="ka-GE" w:eastAsia="ru-RU"/>
                          </w:rPr>
                          <w:t xml:space="preserve"> ინოვაციები ტურიზმში </w:t>
                        </w:r>
                      </w:p>
                    </w:tc>
                  </w:tr>
                  <w:tr w:rsidR="002C5F4C" w:rsidRPr="000F3F3B" w:rsidTr="00BE55D8">
                    <w:trPr>
                      <w:trHeight w:val="517"/>
                    </w:trPr>
                    <w:tc>
                      <w:tcPr>
                        <w:tcW w:w="637" w:type="dxa"/>
                      </w:tcPr>
                      <w:p w:rsidR="002C5F4C" w:rsidRPr="000F3F3B" w:rsidRDefault="002C5F4C" w:rsidP="000F3F3B">
                        <w:pPr>
                          <w:framePr w:hSpace="180" w:wrap="around" w:vAnchor="text" w:hAnchor="page" w:x="700" w:y="485"/>
                          <w:autoSpaceDE w:val="0"/>
                          <w:autoSpaceDN w:val="0"/>
                          <w:adjustRightInd w:val="0"/>
                          <w:jc w:val="center"/>
                          <w:rPr>
                            <w:rFonts w:ascii="Sylfaen" w:hAnsi="Sylfaen"/>
                            <w:noProof/>
                            <w:sz w:val="20"/>
                            <w:szCs w:val="20"/>
                            <w:lang w:val="ka-GE"/>
                          </w:rPr>
                        </w:pPr>
                        <w:r w:rsidRPr="000F3F3B">
                          <w:rPr>
                            <w:rFonts w:ascii="Sylfaen" w:hAnsi="Sylfaen"/>
                            <w:noProof/>
                            <w:sz w:val="20"/>
                            <w:szCs w:val="20"/>
                            <w:lang w:val="ka-GE"/>
                          </w:rPr>
                          <w:lastRenderedPageBreak/>
                          <w:t>3</w:t>
                        </w:r>
                      </w:p>
                    </w:tc>
                    <w:tc>
                      <w:tcPr>
                        <w:tcW w:w="2902" w:type="dxa"/>
                      </w:tcPr>
                      <w:p w:rsidR="002C5F4C" w:rsidRPr="000F3F3B" w:rsidRDefault="002C5F4C" w:rsidP="000F3F3B">
                        <w:pPr>
                          <w:framePr w:hSpace="180" w:wrap="around" w:vAnchor="text" w:hAnchor="page" w:x="700" w:y="485"/>
                          <w:autoSpaceDE w:val="0"/>
                          <w:autoSpaceDN w:val="0"/>
                          <w:adjustRightInd w:val="0"/>
                          <w:jc w:val="both"/>
                          <w:rPr>
                            <w:rFonts w:ascii="Sylfaen" w:hAnsi="Sylfaen"/>
                            <w:noProof/>
                            <w:sz w:val="20"/>
                            <w:szCs w:val="20"/>
                          </w:rPr>
                        </w:pPr>
                        <w:r w:rsidRPr="000F3F3B">
                          <w:rPr>
                            <w:rFonts w:ascii="Sylfaen" w:eastAsia="Arial Unicode MS" w:hAnsi="Sylfaen" w:cs="Sylfaen"/>
                            <w:sz w:val="20"/>
                            <w:szCs w:val="20"/>
                            <w:lang w:val="ka-GE"/>
                          </w:rPr>
                          <w:t>ცაგარეიშვილი  სერგო</w:t>
                        </w:r>
                      </w:p>
                    </w:tc>
                    <w:tc>
                      <w:tcPr>
                        <w:tcW w:w="2835" w:type="dxa"/>
                      </w:tcPr>
                      <w:p w:rsidR="002C5F4C" w:rsidRPr="000F3F3B" w:rsidRDefault="002C5F4C" w:rsidP="000F3F3B">
                        <w:pPr>
                          <w:framePr w:hSpace="180" w:wrap="around" w:vAnchor="text" w:hAnchor="page" w:x="700" w:y="485"/>
                          <w:autoSpaceDE w:val="0"/>
                          <w:autoSpaceDN w:val="0"/>
                          <w:adjustRightInd w:val="0"/>
                          <w:rPr>
                            <w:rFonts w:ascii="Sylfaen" w:hAnsi="Sylfaen"/>
                            <w:noProof/>
                            <w:sz w:val="20"/>
                            <w:szCs w:val="20"/>
                          </w:rPr>
                        </w:pPr>
                        <w:r w:rsidRPr="000F3F3B">
                          <w:rPr>
                            <w:rFonts w:ascii="Sylfaen" w:hAnsi="Sylfaen"/>
                            <w:noProof/>
                            <w:sz w:val="20"/>
                            <w:szCs w:val="20"/>
                            <w:lang w:val="ka-GE"/>
                          </w:rPr>
                          <w:t xml:space="preserve">სოფლის მეურნეობის აკადემიური  დოქტორი           </w:t>
                        </w:r>
                      </w:p>
                    </w:tc>
                    <w:tc>
                      <w:tcPr>
                        <w:tcW w:w="1701" w:type="dxa"/>
                        <w:tcBorders>
                          <w:right w:val="single" w:sz="4" w:space="0" w:color="auto"/>
                        </w:tcBorders>
                      </w:tcPr>
                      <w:p w:rsidR="002C5F4C" w:rsidRPr="000F3F3B" w:rsidRDefault="002C5F4C" w:rsidP="000F3F3B">
                        <w:pPr>
                          <w:framePr w:hSpace="180" w:wrap="around" w:vAnchor="text" w:hAnchor="page" w:x="700" w:y="485"/>
                          <w:autoSpaceDE w:val="0"/>
                          <w:autoSpaceDN w:val="0"/>
                          <w:adjustRightInd w:val="0"/>
                          <w:jc w:val="both"/>
                          <w:rPr>
                            <w:rFonts w:ascii="Sylfaen" w:hAnsi="Sylfaen" w:cs="Sylfaen"/>
                            <w:sz w:val="20"/>
                            <w:szCs w:val="20"/>
                            <w:lang w:val="ka-GE"/>
                          </w:rPr>
                        </w:pPr>
                        <w:r w:rsidRPr="000F3F3B">
                          <w:rPr>
                            <w:rFonts w:ascii="Sylfaen" w:hAnsi="Sylfaen" w:cs="Sylfaen"/>
                            <w:sz w:val="20"/>
                            <w:szCs w:val="20"/>
                            <w:lang w:val="ka-GE"/>
                          </w:rPr>
                          <w:t>ასოცირებული პროფესორი</w:t>
                        </w:r>
                      </w:p>
                    </w:tc>
                    <w:tc>
                      <w:tcPr>
                        <w:tcW w:w="2977" w:type="dxa"/>
                        <w:tcBorders>
                          <w:left w:val="single" w:sz="4" w:space="0" w:color="auto"/>
                        </w:tcBorders>
                      </w:tcPr>
                      <w:p w:rsidR="002C5F4C" w:rsidRPr="000F3F3B" w:rsidRDefault="002C5F4C" w:rsidP="000F3F3B">
                        <w:pPr>
                          <w:framePr w:hSpace="180" w:wrap="around" w:vAnchor="text" w:hAnchor="page" w:x="700" w:y="485"/>
                          <w:autoSpaceDE w:val="0"/>
                          <w:autoSpaceDN w:val="0"/>
                          <w:adjustRightInd w:val="0"/>
                          <w:jc w:val="both"/>
                          <w:rPr>
                            <w:rFonts w:ascii="Sylfaen" w:eastAsia="Arial Unicode MS" w:hAnsi="Sylfaen" w:cs="Arial Unicode MS"/>
                            <w:sz w:val="20"/>
                            <w:szCs w:val="20"/>
                          </w:rPr>
                        </w:pPr>
                        <w:r w:rsidRPr="000F3F3B">
                          <w:rPr>
                            <w:rFonts w:ascii="Sylfaen" w:eastAsia="Arial Unicode MS" w:hAnsi="Sylfaen" w:cs="Arial Unicode MS"/>
                            <w:sz w:val="20"/>
                            <w:szCs w:val="20"/>
                            <w:lang w:val="ka-GE"/>
                          </w:rPr>
                          <w:t>რეკრეალოგია და კურორტოლოგია;</w:t>
                        </w:r>
                        <w:r w:rsidRPr="000F3F3B">
                          <w:rPr>
                            <w:rFonts w:ascii="Sylfaen" w:eastAsia="Arial Unicode MS" w:hAnsi="Sylfaen" w:cs="Arial Unicode MS"/>
                            <w:sz w:val="20"/>
                            <w:szCs w:val="20"/>
                          </w:rPr>
                          <w:t xml:space="preserve">  </w:t>
                        </w:r>
                        <w:r w:rsidRPr="000F3F3B">
                          <w:rPr>
                            <w:rFonts w:ascii="Sylfaen" w:eastAsia="Arial Unicode MS" w:hAnsi="Sylfaen" w:cs="Arial Unicode MS"/>
                            <w:sz w:val="20"/>
                            <w:szCs w:val="20"/>
                            <w:lang w:val="ka-GE"/>
                          </w:rPr>
                          <w:t>საერთაშორისო ტურიზმი</w:t>
                        </w:r>
                        <w:r w:rsidRPr="000F3F3B">
                          <w:rPr>
                            <w:rFonts w:ascii="Sylfaen" w:eastAsia="Arial Unicode MS" w:hAnsi="Sylfaen" w:cs="Arial Unicode MS"/>
                            <w:sz w:val="20"/>
                            <w:szCs w:val="20"/>
                          </w:rPr>
                          <w:t>;</w:t>
                        </w:r>
                      </w:p>
                      <w:p w:rsidR="002C5F4C" w:rsidRPr="000F3F3B" w:rsidRDefault="002C5F4C" w:rsidP="000F3F3B">
                        <w:pPr>
                          <w:framePr w:hSpace="180" w:wrap="around" w:vAnchor="text" w:hAnchor="page" w:x="700" w:y="485"/>
                          <w:autoSpaceDE w:val="0"/>
                          <w:autoSpaceDN w:val="0"/>
                          <w:adjustRightInd w:val="0"/>
                          <w:jc w:val="both"/>
                          <w:rPr>
                            <w:rFonts w:ascii="Sylfaen" w:hAnsi="Sylfaen" w:cs="Sylfaen"/>
                            <w:sz w:val="20"/>
                            <w:szCs w:val="20"/>
                            <w:lang w:val="ka-GE"/>
                          </w:rPr>
                        </w:pPr>
                        <w:r w:rsidRPr="000F3F3B">
                          <w:rPr>
                            <w:rFonts w:ascii="Sylfaen" w:hAnsi="Sylfaen"/>
                            <w:bCs/>
                            <w:sz w:val="20"/>
                            <w:szCs w:val="20"/>
                            <w:lang w:val="ka-GE"/>
                          </w:rPr>
                          <w:t>პროფესიული პრაქტიკა.</w:t>
                        </w:r>
                        <w:r w:rsidRPr="000F3F3B">
                          <w:rPr>
                            <w:rFonts w:ascii="Sylfaen" w:eastAsia="Arial Unicode MS" w:hAnsi="Sylfaen" w:cs="Arial Unicode MS"/>
                            <w:sz w:val="20"/>
                            <w:szCs w:val="20"/>
                          </w:rPr>
                          <w:t xml:space="preserve">                             </w:t>
                        </w:r>
                      </w:p>
                    </w:tc>
                  </w:tr>
                  <w:tr w:rsidR="002C5F4C" w:rsidRPr="000F3F3B" w:rsidTr="00BE55D8">
                    <w:trPr>
                      <w:trHeight w:val="517"/>
                    </w:trPr>
                    <w:tc>
                      <w:tcPr>
                        <w:tcW w:w="637" w:type="dxa"/>
                      </w:tcPr>
                      <w:p w:rsidR="002C5F4C" w:rsidRPr="000F3F3B" w:rsidRDefault="002C5F4C" w:rsidP="000F3F3B">
                        <w:pPr>
                          <w:framePr w:hSpace="180" w:wrap="around" w:vAnchor="text" w:hAnchor="page" w:x="700" w:y="485"/>
                          <w:autoSpaceDE w:val="0"/>
                          <w:autoSpaceDN w:val="0"/>
                          <w:adjustRightInd w:val="0"/>
                          <w:jc w:val="center"/>
                          <w:rPr>
                            <w:rFonts w:ascii="Sylfaen" w:hAnsi="Sylfaen"/>
                            <w:noProof/>
                            <w:sz w:val="20"/>
                            <w:szCs w:val="20"/>
                            <w:lang w:val="ka-GE"/>
                          </w:rPr>
                        </w:pPr>
                        <w:r w:rsidRPr="000F3F3B">
                          <w:rPr>
                            <w:rFonts w:ascii="Sylfaen" w:hAnsi="Sylfaen"/>
                            <w:noProof/>
                            <w:sz w:val="20"/>
                            <w:szCs w:val="20"/>
                            <w:lang w:val="ka-GE"/>
                          </w:rPr>
                          <w:t>4</w:t>
                        </w:r>
                      </w:p>
                    </w:tc>
                    <w:tc>
                      <w:tcPr>
                        <w:tcW w:w="2902" w:type="dxa"/>
                      </w:tcPr>
                      <w:p w:rsidR="002C5F4C" w:rsidRPr="000F3F3B" w:rsidRDefault="002C5F4C" w:rsidP="000F3F3B">
                        <w:pPr>
                          <w:framePr w:hSpace="180" w:wrap="around" w:vAnchor="text" w:hAnchor="page" w:x="700" w:y="485"/>
                          <w:autoSpaceDE w:val="0"/>
                          <w:autoSpaceDN w:val="0"/>
                          <w:adjustRightInd w:val="0"/>
                          <w:jc w:val="both"/>
                          <w:rPr>
                            <w:rFonts w:ascii="Sylfaen" w:hAnsi="Sylfaen"/>
                            <w:noProof/>
                            <w:sz w:val="20"/>
                            <w:szCs w:val="20"/>
                          </w:rPr>
                        </w:pPr>
                        <w:r w:rsidRPr="000F3F3B">
                          <w:rPr>
                            <w:rFonts w:ascii="Sylfaen" w:hAnsi="Sylfaen"/>
                            <w:sz w:val="20"/>
                            <w:szCs w:val="20"/>
                            <w:lang w:val="ka-GE"/>
                          </w:rPr>
                          <w:t>კუბეცია  მზია</w:t>
                        </w:r>
                      </w:p>
                    </w:tc>
                    <w:tc>
                      <w:tcPr>
                        <w:tcW w:w="2835" w:type="dxa"/>
                      </w:tcPr>
                      <w:p w:rsidR="002C5F4C" w:rsidRPr="000F3F3B" w:rsidRDefault="002C5F4C" w:rsidP="000F3F3B">
                        <w:pPr>
                          <w:framePr w:hSpace="180" w:wrap="around" w:vAnchor="text" w:hAnchor="page" w:x="700" w:y="485"/>
                          <w:autoSpaceDE w:val="0"/>
                          <w:autoSpaceDN w:val="0"/>
                          <w:adjustRightInd w:val="0"/>
                          <w:rPr>
                            <w:rFonts w:ascii="Sylfaen" w:hAnsi="Sylfaen"/>
                            <w:noProof/>
                            <w:sz w:val="20"/>
                            <w:szCs w:val="20"/>
                            <w:lang w:val="ka-GE"/>
                          </w:rPr>
                        </w:pPr>
                        <w:r w:rsidRPr="000F3F3B">
                          <w:rPr>
                            <w:rFonts w:ascii="Sylfaen" w:hAnsi="Sylfaen"/>
                            <w:noProof/>
                            <w:sz w:val="20"/>
                            <w:szCs w:val="20"/>
                          </w:rPr>
                          <w:t>გეოგრაფიის მეცნიერებათა დოქტორი.</w:t>
                        </w:r>
                      </w:p>
                    </w:tc>
                    <w:tc>
                      <w:tcPr>
                        <w:tcW w:w="1701" w:type="dxa"/>
                        <w:tcBorders>
                          <w:right w:val="single" w:sz="4" w:space="0" w:color="auto"/>
                        </w:tcBorders>
                      </w:tcPr>
                      <w:p w:rsidR="002C5F4C" w:rsidRPr="000F3F3B" w:rsidRDefault="002C5F4C" w:rsidP="000F3F3B">
                        <w:pPr>
                          <w:framePr w:hSpace="180" w:wrap="around" w:vAnchor="text" w:hAnchor="page" w:x="700" w:y="485"/>
                          <w:autoSpaceDE w:val="0"/>
                          <w:autoSpaceDN w:val="0"/>
                          <w:adjustRightInd w:val="0"/>
                          <w:jc w:val="both"/>
                          <w:rPr>
                            <w:rFonts w:ascii="Sylfaen" w:hAnsi="Sylfaen" w:cs="Sylfaen"/>
                            <w:sz w:val="20"/>
                            <w:szCs w:val="20"/>
                            <w:lang w:val="ka-GE"/>
                          </w:rPr>
                        </w:pPr>
                        <w:r w:rsidRPr="000F3F3B">
                          <w:rPr>
                            <w:rFonts w:ascii="Sylfaen" w:hAnsi="Sylfaen" w:cs="Sylfaen"/>
                            <w:sz w:val="20"/>
                            <w:szCs w:val="20"/>
                            <w:lang w:val="ka-GE"/>
                          </w:rPr>
                          <w:t>ასოცირებული პროფესორი</w:t>
                        </w:r>
                      </w:p>
                    </w:tc>
                    <w:tc>
                      <w:tcPr>
                        <w:tcW w:w="2977" w:type="dxa"/>
                        <w:tcBorders>
                          <w:left w:val="single" w:sz="4" w:space="0" w:color="auto"/>
                        </w:tcBorders>
                      </w:tcPr>
                      <w:p w:rsidR="002C5F4C" w:rsidRPr="000F3F3B" w:rsidRDefault="002C5F4C" w:rsidP="000F3F3B">
                        <w:pPr>
                          <w:framePr w:hSpace="180" w:wrap="around" w:vAnchor="text" w:hAnchor="page" w:x="700" w:y="485"/>
                          <w:contextualSpacing/>
                          <w:jc w:val="both"/>
                          <w:rPr>
                            <w:rFonts w:ascii="Sylfaen" w:hAnsi="Sylfaen" w:cs="Sylfaen"/>
                            <w:sz w:val="20"/>
                            <w:szCs w:val="20"/>
                            <w:lang w:val="ka-GE"/>
                          </w:rPr>
                        </w:pPr>
                        <w:r w:rsidRPr="000F3F3B">
                          <w:rPr>
                            <w:rFonts w:ascii="Sylfaen" w:hAnsi="Sylfaen"/>
                            <w:bCs/>
                            <w:noProof/>
                            <w:sz w:val="20"/>
                            <w:szCs w:val="20"/>
                          </w:rPr>
                          <w:t>ეკოლოგიური ტურიზმი</w:t>
                        </w:r>
                      </w:p>
                    </w:tc>
                  </w:tr>
                  <w:tr w:rsidR="002C5F4C" w:rsidRPr="000F3F3B" w:rsidTr="00BE55D8">
                    <w:trPr>
                      <w:trHeight w:val="517"/>
                    </w:trPr>
                    <w:tc>
                      <w:tcPr>
                        <w:tcW w:w="637" w:type="dxa"/>
                      </w:tcPr>
                      <w:p w:rsidR="002C5F4C" w:rsidRPr="000F3F3B" w:rsidRDefault="00A42560" w:rsidP="000F3F3B">
                        <w:pPr>
                          <w:framePr w:hSpace="180" w:wrap="around" w:vAnchor="text" w:hAnchor="page" w:x="700" w:y="485"/>
                          <w:autoSpaceDE w:val="0"/>
                          <w:autoSpaceDN w:val="0"/>
                          <w:adjustRightInd w:val="0"/>
                          <w:jc w:val="center"/>
                          <w:rPr>
                            <w:rFonts w:ascii="Sylfaen" w:hAnsi="Sylfaen"/>
                            <w:noProof/>
                            <w:sz w:val="20"/>
                            <w:szCs w:val="20"/>
                            <w:lang w:val="ka-GE"/>
                          </w:rPr>
                        </w:pPr>
                        <w:r w:rsidRPr="000F3F3B">
                          <w:rPr>
                            <w:rFonts w:ascii="Sylfaen" w:hAnsi="Sylfaen"/>
                            <w:noProof/>
                            <w:sz w:val="20"/>
                            <w:szCs w:val="20"/>
                            <w:lang w:val="ka-GE"/>
                          </w:rPr>
                          <w:t>5</w:t>
                        </w:r>
                      </w:p>
                    </w:tc>
                    <w:tc>
                      <w:tcPr>
                        <w:tcW w:w="2902" w:type="dxa"/>
                      </w:tcPr>
                      <w:p w:rsidR="002C5F4C" w:rsidRPr="000F3F3B" w:rsidRDefault="002C5F4C" w:rsidP="000F3F3B">
                        <w:pPr>
                          <w:framePr w:hSpace="180" w:wrap="around" w:vAnchor="text" w:hAnchor="page" w:x="700" w:y="485"/>
                          <w:autoSpaceDE w:val="0"/>
                          <w:autoSpaceDN w:val="0"/>
                          <w:adjustRightInd w:val="0"/>
                          <w:jc w:val="both"/>
                          <w:rPr>
                            <w:rFonts w:ascii="Sylfaen" w:hAnsi="Sylfaen" w:cs="Sylfaen"/>
                            <w:sz w:val="20"/>
                            <w:szCs w:val="20"/>
                            <w:lang w:val="ka-GE"/>
                          </w:rPr>
                        </w:pPr>
                        <w:r w:rsidRPr="000F3F3B">
                          <w:rPr>
                            <w:rFonts w:ascii="Sylfaen" w:eastAsia="Arial Unicode MS" w:hAnsi="Sylfaen" w:cs="Arial Unicode MS"/>
                            <w:sz w:val="20"/>
                            <w:szCs w:val="20"/>
                            <w:lang w:val="ka-GE"/>
                          </w:rPr>
                          <w:t xml:space="preserve">ქიქოძე </w:t>
                        </w:r>
                        <w:r w:rsidRPr="000F3F3B">
                          <w:rPr>
                            <w:rFonts w:ascii="Sylfaen" w:eastAsia="Arial Unicode MS" w:hAnsi="Sylfaen" w:cs="Arial Unicode MS"/>
                            <w:sz w:val="20"/>
                            <w:szCs w:val="20"/>
                          </w:rPr>
                          <w:t xml:space="preserve"> </w:t>
                        </w:r>
                        <w:r w:rsidRPr="000F3F3B">
                          <w:rPr>
                            <w:rFonts w:ascii="Sylfaen" w:eastAsia="Arial Unicode MS" w:hAnsi="Sylfaen" w:cs="Arial Unicode MS"/>
                            <w:sz w:val="20"/>
                            <w:szCs w:val="20"/>
                            <w:lang w:val="ka-GE"/>
                          </w:rPr>
                          <w:t>ნუნუ</w:t>
                        </w:r>
                      </w:p>
                    </w:tc>
                    <w:tc>
                      <w:tcPr>
                        <w:tcW w:w="2835" w:type="dxa"/>
                      </w:tcPr>
                      <w:p w:rsidR="002C5F4C" w:rsidRPr="000F3F3B" w:rsidRDefault="002C5F4C" w:rsidP="000F3F3B">
                        <w:pPr>
                          <w:framePr w:hSpace="180" w:wrap="around" w:vAnchor="text" w:hAnchor="page" w:x="700" w:y="485"/>
                          <w:autoSpaceDE w:val="0"/>
                          <w:autoSpaceDN w:val="0"/>
                          <w:adjustRightInd w:val="0"/>
                          <w:rPr>
                            <w:rFonts w:ascii="Sylfaen" w:hAnsi="Sylfaen"/>
                            <w:noProof/>
                            <w:sz w:val="20"/>
                            <w:szCs w:val="20"/>
                            <w:lang w:val="ka-GE"/>
                          </w:rPr>
                        </w:pPr>
                        <w:r w:rsidRPr="000F3F3B">
                          <w:rPr>
                            <w:rFonts w:ascii="Sylfaen" w:eastAsia="Arial Unicode MS" w:hAnsi="Sylfaen" w:cs="Arial Unicode MS"/>
                            <w:sz w:val="20"/>
                            <w:szCs w:val="20"/>
                            <w:lang w:val="ka-GE"/>
                          </w:rPr>
                          <w:t>საინჟინრო მეცნიერებათა დოქტორი,</w:t>
                        </w:r>
                      </w:p>
                    </w:tc>
                    <w:tc>
                      <w:tcPr>
                        <w:tcW w:w="1701" w:type="dxa"/>
                        <w:tcBorders>
                          <w:right w:val="single" w:sz="4" w:space="0" w:color="auto"/>
                        </w:tcBorders>
                      </w:tcPr>
                      <w:p w:rsidR="002C5F4C" w:rsidRPr="000F3F3B" w:rsidRDefault="002C5F4C" w:rsidP="000F3F3B">
                        <w:pPr>
                          <w:framePr w:hSpace="180" w:wrap="around" w:vAnchor="text" w:hAnchor="page" w:x="700" w:y="485"/>
                          <w:autoSpaceDE w:val="0"/>
                          <w:autoSpaceDN w:val="0"/>
                          <w:adjustRightInd w:val="0"/>
                          <w:jc w:val="both"/>
                          <w:rPr>
                            <w:rFonts w:ascii="Sylfaen" w:hAnsi="Sylfaen" w:cs="Sylfaen"/>
                            <w:sz w:val="20"/>
                            <w:szCs w:val="20"/>
                            <w:lang w:val="ka-GE"/>
                          </w:rPr>
                        </w:pPr>
                        <w:r w:rsidRPr="000F3F3B">
                          <w:rPr>
                            <w:rFonts w:ascii="Sylfaen" w:hAnsi="Sylfaen" w:cs="Sylfaen"/>
                            <w:sz w:val="20"/>
                            <w:szCs w:val="20"/>
                            <w:lang w:val="ka-GE"/>
                          </w:rPr>
                          <w:t>ასოცირებული პროფესორი</w:t>
                        </w:r>
                      </w:p>
                    </w:tc>
                    <w:tc>
                      <w:tcPr>
                        <w:tcW w:w="2977" w:type="dxa"/>
                        <w:tcBorders>
                          <w:left w:val="single" w:sz="4" w:space="0" w:color="auto"/>
                        </w:tcBorders>
                      </w:tcPr>
                      <w:p w:rsidR="002C5F4C" w:rsidRPr="000F3F3B" w:rsidRDefault="002C5F4C" w:rsidP="000F3F3B">
                        <w:pPr>
                          <w:pStyle w:val="FootnoteText"/>
                          <w:framePr w:hSpace="180" w:wrap="around" w:vAnchor="text" w:hAnchor="page" w:x="700" w:y="485"/>
                          <w:contextualSpacing/>
                          <w:jc w:val="both"/>
                          <w:rPr>
                            <w:rFonts w:ascii="Sylfaen" w:hAnsi="Sylfaen" w:cs="Sylfaen"/>
                            <w:lang w:val="ka-GE"/>
                          </w:rPr>
                        </w:pPr>
                        <w:r w:rsidRPr="000F3F3B">
                          <w:rPr>
                            <w:rFonts w:ascii="Sylfaen" w:hAnsi="Sylfaen"/>
                            <w:lang w:val="ka-GE"/>
                          </w:rPr>
                          <w:t>ფინანსური მენეჯმენტი</w:t>
                        </w:r>
                        <w:r w:rsidRPr="000F3F3B">
                          <w:rPr>
                            <w:rFonts w:ascii="Sylfaen" w:hAnsi="Sylfaen"/>
                          </w:rPr>
                          <w:t xml:space="preserve"> </w:t>
                        </w:r>
                        <w:r w:rsidRPr="000F3F3B">
                          <w:rPr>
                            <w:rFonts w:ascii="Sylfaen" w:hAnsi="Sylfaen"/>
                            <w:lang w:val="ka-GE"/>
                          </w:rPr>
                          <w:t>ტურიზმში</w:t>
                        </w:r>
                      </w:p>
                    </w:tc>
                  </w:tr>
                  <w:tr w:rsidR="002C5F4C" w:rsidRPr="000F3F3B" w:rsidTr="00BE55D8">
                    <w:trPr>
                      <w:trHeight w:val="517"/>
                    </w:trPr>
                    <w:tc>
                      <w:tcPr>
                        <w:tcW w:w="637" w:type="dxa"/>
                      </w:tcPr>
                      <w:p w:rsidR="002C5F4C" w:rsidRPr="000F3F3B" w:rsidRDefault="00A42560" w:rsidP="000F3F3B">
                        <w:pPr>
                          <w:framePr w:hSpace="180" w:wrap="around" w:vAnchor="text" w:hAnchor="page" w:x="700" w:y="485"/>
                          <w:autoSpaceDE w:val="0"/>
                          <w:autoSpaceDN w:val="0"/>
                          <w:adjustRightInd w:val="0"/>
                          <w:jc w:val="center"/>
                          <w:rPr>
                            <w:rFonts w:ascii="Sylfaen" w:hAnsi="Sylfaen"/>
                            <w:noProof/>
                            <w:sz w:val="20"/>
                            <w:szCs w:val="20"/>
                            <w:lang w:val="ka-GE"/>
                          </w:rPr>
                        </w:pPr>
                        <w:r w:rsidRPr="000F3F3B">
                          <w:rPr>
                            <w:rFonts w:ascii="Sylfaen" w:hAnsi="Sylfaen"/>
                            <w:noProof/>
                            <w:sz w:val="20"/>
                            <w:szCs w:val="20"/>
                            <w:lang w:val="ka-GE"/>
                          </w:rPr>
                          <w:t>6</w:t>
                        </w:r>
                      </w:p>
                    </w:tc>
                    <w:tc>
                      <w:tcPr>
                        <w:tcW w:w="2902" w:type="dxa"/>
                      </w:tcPr>
                      <w:p w:rsidR="002C5F4C" w:rsidRPr="000F3F3B" w:rsidRDefault="002C5F4C" w:rsidP="000F3F3B">
                        <w:pPr>
                          <w:framePr w:hSpace="180" w:wrap="around" w:vAnchor="text" w:hAnchor="page" w:x="700" w:y="485"/>
                          <w:autoSpaceDE w:val="0"/>
                          <w:autoSpaceDN w:val="0"/>
                          <w:adjustRightInd w:val="0"/>
                          <w:jc w:val="both"/>
                          <w:rPr>
                            <w:rFonts w:ascii="Sylfaen" w:eastAsia="Arial Unicode MS" w:hAnsi="Sylfaen" w:cs="Arial Unicode MS"/>
                            <w:sz w:val="20"/>
                            <w:szCs w:val="20"/>
                            <w:lang w:val="ka-GE"/>
                          </w:rPr>
                        </w:pPr>
                        <w:r w:rsidRPr="000F3F3B">
                          <w:rPr>
                            <w:rFonts w:ascii="Sylfaen" w:eastAsia="Arial Unicode MS" w:hAnsi="Sylfaen" w:cs="Arial Unicode MS"/>
                            <w:sz w:val="20"/>
                            <w:szCs w:val="20"/>
                            <w:lang w:val="ka-GE"/>
                          </w:rPr>
                          <w:t>ნასყიდაშვილი</w:t>
                        </w:r>
                        <w:r w:rsidRPr="000F3F3B">
                          <w:rPr>
                            <w:rFonts w:ascii="Sylfaen" w:eastAsia="Arial Unicode MS" w:hAnsi="Sylfaen" w:cs="Arial Unicode MS"/>
                            <w:sz w:val="20"/>
                            <w:szCs w:val="20"/>
                          </w:rPr>
                          <w:t xml:space="preserve">   </w:t>
                        </w:r>
                        <w:r w:rsidRPr="000F3F3B">
                          <w:rPr>
                            <w:rFonts w:ascii="Sylfaen" w:eastAsia="Arial Unicode MS" w:hAnsi="Sylfaen" w:cs="Arial Unicode MS"/>
                            <w:sz w:val="20"/>
                            <w:szCs w:val="20"/>
                            <w:lang w:val="ka-GE"/>
                          </w:rPr>
                          <w:t xml:space="preserve"> აკაკი</w:t>
                        </w:r>
                      </w:p>
                    </w:tc>
                    <w:tc>
                      <w:tcPr>
                        <w:tcW w:w="2835" w:type="dxa"/>
                      </w:tcPr>
                      <w:p w:rsidR="002C5F4C" w:rsidRPr="000F3F3B" w:rsidRDefault="002C5F4C" w:rsidP="000F3F3B">
                        <w:pPr>
                          <w:framePr w:hSpace="180" w:wrap="around" w:vAnchor="text" w:hAnchor="page" w:x="700" w:y="485"/>
                          <w:autoSpaceDE w:val="0"/>
                          <w:autoSpaceDN w:val="0"/>
                          <w:adjustRightInd w:val="0"/>
                          <w:rPr>
                            <w:rFonts w:ascii="Sylfaen" w:eastAsia="Arial Unicode MS" w:hAnsi="Sylfaen" w:cs="Arial Unicode MS"/>
                            <w:sz w:val="20"/>
                            <w:szCs w:val="20"/>
                            <w:lang w:val="ka-GE"/>
                          </w:rPr>
                        </w:pPr>
                        <w:r w:rsidRPr="000F3F3B">
                          <w:rPr>
                            <w:rFonts w:ascii="Sylfaen" w:eastAsia="Arial Unicode MS" w:hAnsi="Sylfaen" w:cs="Arial Unicode MS"/>
                            <w:sz w:val="20"/>
                            <w:szCs w:val="20"/>
                            <w:lang w:val="ka-GE"/>
                          </w:rPr>
                          <w:t>გეოგრაფიის აკადემიური დოქტორი,</w:t>
                        </w:r>
                        <w:r w:rsidRPr="000F3F3B">
                          <w:rPr>
                            <w:rFonts w:ascii="Sylfaen" w:eastAsia="Arial Unicode MS" w:hAnsi="Sylfaen" w:cs="Arial Unicode MS"/>
                            <w:sz w:val="20"/>
                            <w:szCs w:val="20"/>
                          </w:rPr>
                          <w:t xml:space="preserve"> </w:t>
                        </w:r>
                        <w:r w:rsidRPr="000F3F3B">
                          <w:rPr>
                            <w:rFonts w:ascii="Sylfaen" w:eastAsia="Arial Unicode MS" w:hAnsi="Sylfaen" w:cs="Arial Unicode MS"/>
                            <w:sz w:val="20"/>
                            <w:szCs w:val="20"/>
                            <w:lang w:val="ka-GE"/>
                          </w:rPr>
                          <w:t xml:space="preserve"> </w:t>
                        </w:r>
                      </w:p>
                    </w:tc>
                    <w:tc>
                      <w:tcPr>
                        <w:tcW w:w="1701" w:type="dxa"/>
                        <w:tcBorders>
                          <w:right w:val="single" w:sz="4" w:space="0" w:color="auto"/>
                        </w:tcBorders>
                      </w:tcPr>
                      <w:p w:rsidR="002C5F4C" w:rsidRPr="000F3F3B" w:rsidRDefault="002C5F4C" w:rsidP="000F3F3B">
                        <w:pPr>
                          <w:framePr w:hSpace="180" w:wrap="around" w:vAnchor="text" w:hAnchor="page" w:x="700" w:y="485"/>
                          <w:autoSpaceDE w:val="0"/>
                          <w:autoSpaceDN w:val="0"/>
                          <w:adjustRightInd w:val="0"/>
                          <w:jc w:val="both"/>
                          <w:rPr>
                            <w:rFonts w:ascii="Sylfaen" w:hAnsi="Sylfaen" w:cs="Sylfaen"/>
                            <w:sz w:val="20"/>
                            <w:szCs w:val="20"/>
                            <w:lang w:val="ka-GE"/>
                          </w:rPr>
                        </w:pPr>
                        <w:r w:rsidRPr="000F3F3B">
                          <w:rPr>
                            <w:rFonts w:ascii="Sylfaen" w:hAnsi="Sylfaen" w:cs="Sylfaen"/>
                            <w:sz w:val="20"/>
                            <w:szCs w:val="20"/>
                            <w:lang w:val="ka-GE"/>
                          </w:rPr>
                          <w:t>ასოცირებული პროფესორი</w:t>
                        </w:r>
                      </w:p>
                    </w:tc>
                    <w:tc>
                      <w:tcPr>
                        <w:tcW w:w="2977" w:type="dxa"/>
                        <w:tcBorders>
                          <w:left w:val="single" w:sz="4" w:space="0" w:color="auto"/>
                        </w:tcBorders>
                      </w:tcPr>
                      <w:p w:rsidR="002C5F4C" w:rsidRPr="000F3F3B" w:rsidRDefault="002C5F4C" w:rsidP="000F3F3B">
                        <w:pPr>
                          <w:pStyle w:val="FootnoteText"/>
                          <w:framePr w:hSpace="180" w:wrap="around" w:vAnchor="text" w:hAnchor="page" w:x="700" w:y="485"/>
                          <w:contextualSpacing/>
                          <w:jc w:val="both"/>
                          <w:rPr>
                            <w:rFonts w:ascii="Sylfaen" w:hAnsi="Sylfaen"/>
                            <w:lang w:val="ka-GE"/>
                          </w:rPr>
                        </w:pPr>
                        <w:r w:rsidRPr="000F3F3B">
                          <w:rPr>
                            <w:rFonts w:ascii="Sylfaen" w:eastAsia="Arial Unicode MS" w:hAnsi="Sylfaen" w:cs="Arial Unicode MS"/>
                            <w:lang w:val="ka-GE"/>
                          </w:rPr>
                          <w:t>ტურიზმის ეროვნული და რეგიონული დაგეგმვა</w:t>
                        </w:r>
                      </w:p>
                    </w:tc>
                  </w:tr>
                  <w:tr w:rsidR="002C5F4C" w:rsidRPr="000F3F3B" w:rsidTr="00BE55D8">
                    <w:trPr>
                      <w:trHeight w:val="517"/>
                    </w:trPr>
                    <w:tc>
                      <w:tcPr>
                        <w:tcW w:w="637" w:type="dxa"/>
                      </w:tcPr>
                      <w:p w:rsidR="002C5F4C" w:rsidRPr="000F3F3B" w:rsidRDefault="00A42560" w:rsidP="000F3F3B">
                        <w:pPr>
                          <w:framePr w:hSpace="180" w:wrap="around" w:vAnchor="text" w:hAnchor="page" w:x="700" w:y="485"/>
                          <w:autoSpaceDE w:val="0"/>
                          <w:autoSpaceDN w:val="0"/>
                          <w:adjustRightInd w:val="0"/>
                          <w:jc w:val="center"/>
                          <w:rPr>
                            <w:rFonts w:ascii="Sylfaen" w:hAnsi="Sylfaen"/>
                            <w:noProof/>
                            <w:sz w:val="20"/>
                            <w:szCs w:val="20"/>
                            <w:lang w:val="ka-GE"/>
                          </w:rPr>
                        </w:pPr>
                        <w:r w:rsidRPr="000F3F3B">
                          <w:rPr>
                            <w:rFonts w:ascii="Sylfaen" w:hAnsi="Sylfaen"/>
                            <w:noProof/>
                            <w:sz w:val="20"/>
                            <w:szCs w:val="20"/>
                            <w:lang w:val="ka-GE"/>
                          </w:rPr>
                          <w:t>7</w:t>
                        </w:r>
                      </w:p>
                    </w:tc>
                    <w:tc>
                      <w:tcPr>
                        <w:tcW w:w="2902" w:type="dxa"/>
                      </w:tcPr>
                      <w:p w:rsidR="002C5F4C" w:rsidRPr="000F3F3B" w:rsidRDefault="002C5F4C" w:rsidP="000F3F3B">
                        <w:pPr>
                          <w:framePr w:hSpace="180" w:wrap="around" w:vAnchor="text" w:hAnchor="page" w:x="700" w:y="485"/>
                          <w:autoSpaceDE w:val="0"/>
                          <w:autoSpaceDN w:val="0"/>
                          <w:adjustRightInd w:val="0"/>
                          <w:jc w:val="both"/>
                          <w:rPr>
                            <w:rFonts w:ascii="Sylfaen" w:hAnsi="Sylfaen"/>
                            <w:sz w:val="20"/>
                            <w:szCs w:val="20"/>
                            <w:lang w:val="ka-GE"/>
                          </w:rPr>
                        </w:pPr>
                        <w:r w:rsidRPr="000F3F3B">
                          <w:rPr>
                            <w:rFonts w:ascii="Sylfaen" w:hAnsi="Sylfaen"/>
                            <w:sz w:val="20"/>
                            <w:szCs w:val="20"/>
                            <w:lang w:val="ka-GE"/>
                          </w:rPr>
                          <w:t>გველესიანი  ელისო</w:t>
                        </w:r>
                      </w:p>
                    </w:tc>
                    <w:tc>
                      <w:tcPr>
                        <w:tcW w:w="2835" w:type="dxa"/>
                      </w:tcPr>
                      <w:p w:rsidR="002C5F4C" w:rsidRPr="000F3F3B" w:rsidRDefault="002C5F4C" w:rsidP="000F3F3B">
                        <w:pPr>
                          <w:framePr w:hSpace="180" w:wrap="around" w:vAnchor="text" w:hAnchor="page" w:x="700" w:y="485"/>
                          <w:autoSpaceDE w:val="0"/>
                          <w:autoSpaceDN w:val="0"/>
                          <w:adjustRightInd w:val="0"/>
                          <w:rPr>
                            <w:rFonts w:ascii="Sylfaen" w:hAnsi="Sylfaen" w:cs="Sylfaen"/>
                            <w:sz w:val="20"/>
                            <w:szCs w:val="20"/>
                            <w:lang w:val="ka-GE"/>
                          </w:rPr>
                        </w:pPr>
                        <w:r w:rsidRPr="000F3F3B">
                          <w:rPr>
                            <w:rFonts w:ascii="Sylfaen" w:hAnsi="Sylfaen"/>
                            <w:sz w:val="20"/>
                            <w:szCs w:val="20"/>
                            <w:lang w:val="ka-GE"/>
                          </w:rPr>
                          <w:t>ეკონომიკის აკადემიური დოქტორი,</w:t>
                        </w:r>
                      </w:p>
                    </w:tc>
                    <w:tc>
                      <w:tcPr>
                        <w:tcW w:w="1701" w:type="dxa"/>
                        <w:tcBorders>
                          <w:right w:val="single" w:sz="4" w:space="0" w:color="auto"/>
                        </w:tcBorders>
                      </w:tcPr>
                      <w:p w:rsidR="002C5F4C" w:rsidRPr="000F3F3B" w:rsidRDefault="002C5F4C" w:rsidP="000F3F3B">
                        <w:pPr>
                          <w:framePr w:hSpace="180" w:wrap="around" w:vAnchor="text" w:hAnchor="page" w:x="700" w:y="485"/>
                          <w:autoSpaceDE w:val="0"/>
                          <w:autoSpaceDN w:val="0"/>
                          <w:adjustRightInd w:val="0"/>
                          <w:jc w:val="both"/>
                          <w:rPr>
                            <w:rFonts w:ascii="Sylfaen" w:hAnsi="Sylfaen" w:cs="Sylfaen"/>
                            <w:sz w:val="20"/>
                            <w:szCs w:val="20"/>
                            <w:lang w:val="ka-GE"/>
                          </w:rPr>
                        </w:pPr>
                        <w:r w:rsidRPr="000F3F3B">
                          <w:rPr>
                            <w:rFonts w:ascii="Sylfaen" w:hAnsi="Sylfaen" w:cs="Sylfaen"/>
                            <w:sz w:val="20"/>
                            <w:szCs w:val="20"/>
                            <w:lang w:val="ka-GE"/>
                          </w:rPr>
                          <w:t>ასოცირებული პროფესორი</w:t>
                        </w:r>
                      </w:p>
                    </w:tc>
                    <w:tc>
                      <w:tcPr>
                        <w:tcW w:w="2977" w:type="dxa"/>
                        <w:tcBorders>
                          <w:left w:val="single" w:sz="4" w:space="0" w:color="auto"/>
                        </w:tcBorders>
                      </w:tcPr>
                      <w:p w:rsidR="002C5F4C" w:rsidRPr="000F3F3B" w:rsidRDefault="002C5F4C" w:rsidP="000F3F3B">
                        <w:pPr>
                          <w:framePr w:hSpace="180" w:wrap="around" w:vAnchor="text" w:hAnchor="page" w:x="700" w:y="485"/>
                          <w:jc w:val="both"/>
                          <w:rPr>
                            <w:rFonts w:ascii="Sylfaen" w:hAnsi="Sylfaen"/>
                            <w:sz w:val="20"/>
                            <w:szCs w:val="20"/>
                            <w:lang w:val="ka-GE"/>
                          </w:rPr>
                        </w:pPr>
                        <w:r w:rsidRPr="000F3F3B">
                          <w:rPr>
                            <w:rFonts w:ascii="Sylfaen" w:hAnsi="Sylfaen"/>
                            <w:sz w:val="20"/>
                            <w:szCs w:val="20"/>
                            <w:lang w:val="ka-GE"/>
                          </w:rPr>
                          <w:t>ტურისტული საწარმოს ბიზნეს-სტრატეგია</w:t>
                        </w:r>
                      </w:p>
                      <w:p w:rsidR="00A42560" w:rsidRPr="000F3F3B" w:rsidRDefault="00A42560" w:rsidP="000F3F3B">
                        <w:pPr>
                          <w:framePr w:hSpace="180" w:wrap="around" w:vAnchor="text" w:hAnchor="page" w:x="700" w:y="485"/>
                          <w:jc w:val="both"/>
                          <w:rPr>
                            <w:rFonts w:ascii="Sylfaen" w:eastAsiaTheme="minorEastAsia" w:hAnsi="Sylfaen"/>
                            <w:sz w:val="20"/>
                            <w:szCs w:val="20"/>
                            <w:lang w:val="ka-GE"/>
                          </w:rPr>
                        </w:pPr>
                        <w:r w:rsidRPr="000F3F3B">
                          <w:rPr>
                            <w:rFonts w:ascii="Sylfaen" w:eastAsia="Times New Roman" w:hAnsi="Sylfaen" w:cs="Sylfaen"/>
                            <w:sz w:val="20"/>
                            <w:szCs w:val="20"/>
                            <w:lang w:val="ka-GE"/>
                          </w:rPr>
                          <w:t>ადამიანური რესურსების მართვა ტურიზმში</w:t>
                        </w:r>
                      </w:p>
                    </w:tc>
                  </w:tr>
                  <w:tr w:rsidR="002C5F4C" w:rsidRPr="000F3F3B" w:rsidTr="00BE55D8">
                    <w:trPr>
                      <w:trHeight w:val="517"/>
                    </w:trPr>
                    <w:tc>
                      <w:tcPr>
                        <w:tcW w:w="637" w:type="dxa"/>
                      </w:tcPr>
                      <w:p w:rsidR="002C5F4C" w:rsidRPr="000F3F3B" w:rsidRDefault="00A42560" w:rsidP="000F3F3B">
                        <w:pPr>
                          <w:framePr w:hSpace="180" w:wrap="around" w:vAnchor="text" w:hAnchor="page" w:x="700" w:y="485"/>
                          <w:autoSpaceDE w:val="0"/>
                          <w:autoSpaceDN w:val="0"/>
                          <w:adjustRightInd w:val="0"/>
                          <w:jc w:val="center"/>
                          <w:rPr>
                            <w:rFonts w:ascii="Sylfaen" w:hAnsi="Sylfaen"/>
                            <w:noProof/>
                            <w:sz w:val="20"/>
                            <w:szCs w:val="20"/>
                            <w:lang w:val="ka-GE"/>
                          </w:rPr>
                        </w:pPr>
                        <w:r w:rsidRPr="000F3F3B">
                          <w:rPr>
                            <w:rFonts w:ascii="Sylfaen" w:hAnsi="Sylfaen"/>
                            <w:noProof/>
                            <w:sz w:val="20"/>
                            <w:szCs w:val="20"/>
                            <w:lang w:val="ka-GE"/>
                          </w:rPr>
                          <w:t>8</w:t>
                        </w:r>
                      </w:p>
                    </w:tc>
                    <w:tc>
                      <w:tcPr>
                        <w:tcW w:w="2902" w:type="dxa"/>
                      </w:tcPr>
                      <w:p w:rsidR="002C5F4C" w:rsidRPr="000F3F3B" w:rsidRDefault="002C5F4C" w:rsidP="000F3F3B">
                        <w:pPr>
                          <w:framePr w:hSpace="180" w:wrap="around" w:vAnchor="text" w:hAnchor="page" w:x="700" w:y="485"/>
                          <w:autoSpaceDE w:val="0"/>
                          <w:autoSpaceDN w:val="0"/>
                          <w:adjustRightInd w:val="0"/>
                          <w:rPr>
                            <w:rFonts w:ascii="Sylfaen" w:hAnsi="Sylfaen" w:cs="Sylfaen"/>
                            <w:sz w:val="20"/>
                            <w:szCs w:val="20"/>
                            <w:lang w:val="ka-GE"/>
                          </w:rPr>
                        </w:pPr>
                        <w:r w:rsidRPr="000F3F3B">
                          <w:rPr>
                            <w:rFonts w:ascii="Sylfaen" w:eastAsia="Arial Unicode MS" w:hAnsi="Sylfaen" w:cs="Arial Unicode MS"/>
                            <w:noProof/>
                            <w:sz w:val="20"/>
                            <w:szCs w:val="20"/>
                          </w:rPr>
                          <w:t>ხაჭაპურიძე</w:t>
                        </w:r>
                        <w:r w:rsidRPr="000F3F3B">
                          <w:rPr>
                            <w:rFonts w:ascii="Sylfaen" w:eastAsia="Arial Unicode MS" w:hAnsi="Sylfaen" w:cs="Arial Unicode MS"/>
                            <w:noProof/>
                            <w:sz w:val="20"/>
                            <w:szCs w:val="20"/>
                            <w:lang w:val="ka-GE"/>
                          </w:rPr>
                          <w:t xml:space="preserve">   </w:t>
                        </w:r>
                        <w:r w:rsidRPr="000F3F3B">
                          <w:rPr>
                            <w:rFonts w:ascii="Sylfaen" w:eastAsia="Arial Unicode MS" w:hAnsi="Sylfaen" w:cs="Arial Unicode MS"/>
                            <w:noProof/>
                            <w:sz w:val="20"/>
                            <w:szCs w:val="20"/>
                          </w:rPr>
                          <w:t>ავთანდილ</w:t>
                        </w:r>
                      </w:p>
                    </w:tc>
                    <w:tc>
                      <w:tcPr>
                        <w:tcW w:w="2835" w:type="dxa"/>
                      </w:tcPr>
                      <w:p w:rsidR="002C5F4C" w:rsidRPr="000F3F3B" w:rsidRDefault="002C5F4C" w:rsidP="000F3F3B">
                        <w:pPr>
                          <w:framePr w:hSpace="180" w:wrap="around" w:vAnchor="text" w:hAnchor="page" w:x="700" w:y="485"/>
                          <w:autoSpaceDE w:val="0"/>
                          <w:autoSpaceDN w:val="0"/>
                          <w:adjustRightInd w:val="0"/>
                          <w:rPr>
                            <w:rFonts w:ascii="Sylfaen" w:hAnsi="Sylfaen" w:cs="Sylfaen"/>
                            <w:sz w:val="20"/>
                            <w:szCs w:val="20"/>
                            <w:lang w:val="ka-GE"/>
                          </w:rPr>
                        </w:pPr>
                      </w:p>
                    </w:tc>
                    <w:tc>
                      <w:tcPr>
                        <w:tcW w:w="1701" w:type="dxa"/>
                        <w:tcBorders>
                          <w:right w:val="single" w:sz="4" w:space="0" w:color="auto"/>
                        </w:tcBorders>
                      </w:tcPr>
                      <w:p w:rsidR="002C5F4C" w:rsidRPr="000F3F3B" w:rsidRDefault="002C5F4C" w:rsidP="000F3F3B">
                        <w:pPr>
                          <w:framePr w:hSpace="180" w:wrap="around" w:vAnchor="text" w:hAnchor="page" w:x="700" w:y="485"/>
                          <w:autoSpaceDE w:val="0"/>
                          <w:autoSpaceDN w:val="0"/>
                          <w:adjustRightInd w:val="0"/>
                          <w:jc w:val="both"/>
                          <w:rPr>
                            <w:rFonts w:ascii="Sylfaen" w:hAnsi="Sylfaen" w:cs="Sylfaen"/>
                            <w:sz w:val="20"/>
                            <w:szCs w:val="20"/>
                            <w:lang w:val="ka-GE"/>
                          </w:rPr>
                        </w:pPr>
                        <w:r w:rsidRPr="000F3F3B">
                          <w:rPr>
                            <w:rFonts w:ascii="Sylfaen" w:eastAsia="Arial Unicode MS" w:hAnsi="Sylfaen" w:cs="Arial Unicode MS"/>
                            <w:noProof/>
                            <w:sz w:val="20"/>
                            <w:szCs w:val="20"/>
                          </w:rPr>
                          <w:t>მასწავლებელი</w:t>
                        </w:r>
                      </w:p>
                    </w:tc>
                    <w:tc>
                      <w:tcPr>
                        <w:tcW w:w="2977" w:type="dxa"/>
                        <w:tcBorders>
                          <w:left w:val="single" w:sz="4" w:space="0" w:color="auto"/>
                        </w:tcBorders>
                      </w:tcPr>
                      <w:p w:rsidR="002C5F4C" w:rsidRPr="000F3F3B" w:rsidRDefault="002C5F4C" w:rsidP="000F3F3B">
                        <w:pPr>
                          <w:framePr w:hSpace="180" w:wrap="around" w:vAnchor="text" w:hAnchor="page" w:x="700" w:y="485"/>
                          <w:autoSpaceDE w:val="0"/>
                          <w:autoSpaceDN w:val="0"/>
                          <w:adjustRightInd w:val="0"/>
                          <w:jc w:val="both"/>
                          <w:rPr>
                            <w:rFonts w:ascii="Sylfaen" w:hAnsi="Sylfaen" w:cs="Sylfaen"/>
                            <w:sz w:val="20"/>
                            <w:szCs w:val="20"/>
                            <w:lang w:val="ka-GE"/>
                          </w:rPr>
                        </w:pPr>
                        <w:r w:rsidRPr="000F3F3B">
                          <w:rPr>
                            <w:rFonts w:ascii="Sylfaen" w:eastAsia="Arial Unicode MS" w:hAnsi="Sylfaen" w:cs="Arial Unicode MS"/>
                            <w:noProof/>
                            <w:sz w:val="20"/>
                            <w:szCs w:val="20"/>
                          </w:rPr>
                          <w:t>სპეციალური ღონისძიებათა მენეჯმენტი</w:t>
                        </w:r>
                      </w:p>
                    </w:tc>
                  </w:tr>
                  <w:tr w:rsidR="002C5F4C" w:rsidRPr="000F3F3B" w:rsidTr="00BE55D8">
                    <w:trPr>
                      <w:trHeight w:val="516"/>
                    </w:trPr>
                    <w:tc>
                      <w:tcPr>
                        <w:tcW w:w="637" w:type="dxa"/>
                      </w:tcPr>
                      <w:p w:rsidR="002C5F4C" w:rsidRPr="000F3F3B" w:rsidRDefault="00020DEB" w:rsidP="000F3F3B">
                        <w:pPr>
                          <w:framePr w:hSpace="180" w:wrap="around" w:vAnchor="text" w:hAnchor="page" w:x="700" w:y="485"/>
                          <w:autoSpaceDE w:val="0"/>
                          <w:autoSpaceDN w:val="0"/>
                          <w:adjustRightInd w:val="0"/>
                          <w:jc w:val="center"/>
                          <w:rPr>
                            <w:rFonts w:ascii="Sylfaen" w:hAnsi="Sylfaen"/>
                            <w:noProof/>
                            <w:sz w:val="20"/>
                            <w:szCs w:val="20"/>
                            <w:lang w:val="ka-GE"/>
                          </w:rPr>
                        </w:pPr>
                        <w:r w:rsidRPr="000F3F3B">
                          <w:rPr>
                            <w:rFonts w:ascii="Sylfaen" w:hAnsi="Sylfaen"/>
                            <w:noProof/>
                            <w:sz w:val="20"/>
                            <w:szCs w:val="20"/>
                            <w:lang w:val="ka-GE"/>
                          </w:rPr>
                          <w:t>9</w:t>
                        </w:r>
                      </w:p>
                    </w:tc>
                    <w:tc>
                      <w:tcPr>
                        <w:tcW w:w="2902" w:type="dxa"/>
                      </w:tcPr>
                      <w:p w:rsidR="002C5F4C" w:rsidRPr="000F3F3B" w:rsidRDefault="002C5F4C" w:rsidP="000F3F3B">
                        <w:pPr>
                          <w:framePr w:hSpace="180" w:wrap="around" w:vAnchor="text" w:hAnchor="page" w:x="700" w:y="485"/>
                          <w:autoSpaceDE w:val="0"/>
                          <w:autoSpaceDN w:val="0"/>
                          <w:adjustRightInd w:val="0"/>
                          <w:jc w:val="both"/>
                          <w:rPr>
                            <w:rFonts w:ascii="Sylfaen" w:hAnsi="Sylfaen" w:cs="Sylfaen"/>
                            <w:sz w:val="20"/>
                            <w:szCs w:val="20"/>
                            <w:lang w:val="ka-GE"/>
                          </w:rPr>
                        </w:pPr>
                        <w:r w:rsidRPr="000F3F3B">
                          <w:rPr>
                            <w:rFonts w:ascii="Sylfaen" w:hAnsi="Sylfaen"/>
                            <w:sz w:val="20"/>
                            <w:szCs w:val="20"/>
                            <w:lang w:val="ka-GE"/>
                          </w:rPr>
                          <w:t xml:space="preserve">შონია    ნანა </w:t>
                        </w:r>
                      </w:p>
                    </w:tc>
                    <w:tc>
                      <w:tcPr>
                        <w:tcW w:w="2835" w:type="dxa"/>
                      </w:tcPr>
                      <w:p w:rsidR="002C5F4C" w:rsidRPr="000F3F3B" w:rsidRDefault="002C5F4C" w:rsidP="000F3F3B">
                        <w:pPr>
                          <w:framePr w:hSpace="180" w:wrap="around" w:vAnchor="text" w:hAnchor="page" w:x="700" w:y="485"/>
                          <w:autoSpaceDE w:val="0"/>
                          <w:autoSpaceDN w:val="0"/>
                          <w:adjustRightInd w:val="0"/>
                          <w:jc w:val="both"/>
                          <w:rPr>
                            <w:rFonts w:ascii="Sylfaen" w:hAnsi="Sylfaen" w:cs="Sylfaen"/>
                            <w:sz w:val="20"/>
                            <w:szCs w:val="20"/>
                            <w:lang w:val="ka-GE"/>
                          </w:rPr>
                        </w:pPr>
                        <w:r w:rsidRPr="000F3F3B">
                          <w:rPr>
                            <w:rFonts w:ascii="Sylfaen" w:hAnsi="Sylfaen" w:cs="Sylfaen"/>
                            <w:sz w:val="20"/>
                            <w:szCs w:val="20"/>
                            <w:lang w:val="ka-GE"/>
                          </w:rPr>
                          <w:t xml:space="preserve"> </w:t>
                        </w:r>
                        <w:r w:rsidRPr="000F3F3B">
                          <w:rPr>
                            <w:rFonts w:ascii="Sylfaen" w:hAnsi="Sylfaen"/>
                            <w:sz w:val="20"/>
                            <w:szCs w:val="20"/>
                            <w:lang w:val="ka-GE"/>
                          </w:rPr>
                          <w:t>ეკონომიკის აკადემიური დოქტორი,</w:t>
                        </w:r>
                      </w:p>
                    </w:tc>
                    <w:tc>
                      <w:tcPr>
                        <w:tcW w:w="1701" w:type="dxa"/>
                        <w:tcBorders>
                          <w:right w:val="single" w:sz="4" w:space="0" w:color="auto"/>
                        </w:tcBorders>
                      </w:tcPr>
                      <w:p w:rsidR="002C5F4C" w:rsidRPr="000F3F3B" w:rsidRDefault="002C5F4C" w:rsidP="000F3F3B">
                        <w:pPr>
                          <w:framePr w:hSpace="180" w:wrap="around" w:vAnchor="text" w:hAnchor="page" w:x="700" w:y="485"/>
                          <w:autoSpaceDE w:val="0"/>
                          <w:autoSpaceDN w:val="0"/>
                          <w:adjustRightInd w:val="0"/>
                          <w:jc w:val="both"/>
                          <w:rPr>
                            <w:rFonts w:ascii="Sylfaen" w:hAnsi="Sylfaen" w:cs="Sylfaen"/>
                            <w:sz w:val="20"/>
                            <w:szCs w:val="20"/>
                            <w:lang w:val="ka-GE"/>
                          </w:rPr>
                        </w:pPr>
                        <w:r w:rsidRPr="000F3F3B">
                          <w:rPr>
                            <w:rFonts w:ascii="Sylfaen" w:hAnsi="Sylfaen" w:cs="Sylfaen"/>
                            <w:sz w:val="20"/>
                            <w:szCs w:val="20"/>
                            <w:lang w:val="ka-GE"/>
                          </w:rPr>
                          <w:t xml:space="preserve">პროფესორი </w:t>
                        </w:r>
                      </w:p>
                    </w:tc>
                    <w:tc>
                      <w:tcPr>
                        <w:tcW w:w="2977" w:type="dxa"/>
                        <w:tcBorders>
                          <w:left w:val="single" w:sz="4" w:space="0" w:color="auto"/>
                        </w:tcBorders>
                      </w:tcPr>
                      <w:p w:rsidR="002C5F4C" w:rsidRPr="000F3F3B" w:rsidRDefault="002C5F4C" w:rsidP="000F3F3B">
                        <w:pPr>
                          <w:framePr w:hSpace="180" w:wrap="around" w:vAnchor="text" w:hAnchor="page" w:x="700" w:y="485"/>
                          <w:jc w:val="both"/>
                          <w:rPr>
                            <w:rFonts w:ascii="Sylfaen" w:eastAsiaTheme="minorEastAsia" w:hAnsi="Sylfaen"/>
                            <w:sz w:val="20"/>
                            <w:szCs w:val="20"/>
                            <w:lang w:val="ka-GE"/>
                          </w:rPr>
                        </w:pPr>
                        <w:r w:rsidRPr="000F3F3B">
                          <w:rPr>
                            <w:rFonts w:ascii="Sylfaen" w:eastAsiaTheme="minorEastAsia" w:hAnsi="Sylfaen"/>
                            <w:sz w:val="20"/>
                            <w:szCs w:val="20"/>
                            <w:lang w:val="ka-GE"/>
                          </w:rPr>
                          <w:t>დაზღვევა და უსაფრთხოება ტურიზმში</w:t>
                        </w:r>
                      </w:p>
                    </w:tc>
                  </w:tr>
                  <w:tr w:rsidR="002C5F4C" w:rsidRPr="000F3F3B" w:rsidTr="00BE55D8">
                    <w:trPr>
                      <w:trHeight w:val="531"/>
                    </w:trPr>
                    <w:tc>
                      <w:tcPr>
                        <w:tcW w:w="637" w:type="dxa"/>
                      </w:tcPr>
                      <w:p w:rsidR="002C5F4C" w:rsidRPr="000F3F3B" w:rsidRDefault="00020DEB" w:rsidP="000F3F3B">
                        <w:pPr>
                          <w:framePr w:hSpace="180" w:wrap="around" w:vAnchor="text" w:hAnchor="page" w:x="700" w:y="485"/>
                          <w:autoSpaceDE w:val="0"/>
                          <w:autoSpaceDN w:val="0"/>
                          <w:adjustRightInd w:val="0"/>
                          <w:jc w:val="center"/>
                          <w:rPr>
                            <w:rFonts w:ascii="Sylfaen" w:hAnsi="Sylfaen"/>
                            <w:noProof/>
                            <w:sz w:val="20"/>
                            <w:szCs w:val="20"/>
                            <w:lang w:val="ka-GE"/>
                          </w:rPr>
                        </w:pPr>
                        <w:r w:rsidRPr="000F3F3B">
                          <w:rPr>
                            <w:rFonts w:ascii="Sylfaen" w:hAnsi="Sylfaen"/>
                            <w:noProof/>
                            <w:sz w:val="20"/>
                            <w:szCs w:val="20"/>
                            <w:lang w:val="ka-GE"/>
                          </w:rPr>
                          <w:t>10</w:t>
                        </w:r>
                      </w:p>
                    </w:tc>
                    <w:tc>
                      <w:tcPr>
                        <w:tcW w:w="2902" w:type="dxa"/>
                      </w:tcPr>
                      <w:p w:rsidR="002C5F4C" w:rsidRPr="000F3F3B" w:rsidRDefault="002C5F4C" w:rsidP="000F3F3B">
                        <w:pPr>
                          <w:framePr w:hSpace="180" w:wrap="around" w:vAnchor="text" w:hAnchor="page" w:x="700" w:y="485"/>
                          <w:autoSpaceDE w:val="0"/>
                          <w:autoSpaceDN w:val="0"/>
                          <w:adjustRightInd w:val="0"/>
                          <w:jc w:val="both"/>
                          <w:rPr>
                            <w:rFonts w:ascii="Sylfaen" w:hAnsi="Sylfaen"/>
                            <w:sz w:val="20"/>
                            <w:szCs w:val="20"/>
                            <w:lang w:val="ka-GE"/>
                          </w:rPr>
                        </w:pPr>
                        <w:r w:rsidRPr="000F3F3B">
                          <w:rPr>
                            <w:rFonts w:ascii="Sylfaen" w:hAnsi="Sylfaen"/>
                            <w:sz w:val="20"/>
                            <w:szCs w:val="20"/>
                            <w:lang w:val="ka-GE"/>
                          </w:rPr>
                          <w:t xml:space="preserve">დიაკონიძე  მაია </w:t>
                        </w:r>
                      </w:p>
                    </w:tc>
                    <w:tc>
                      <w:tcPr>
                        <w:tcW w:w="2835" w:type="dxa"/>
                      </w:tcPr>
                      <w:p w:rsidR="002C5F4C" w:rsidRPr="000F3F3B" w:rsidRDefault="002C5F4C" w:rsidP="000F3F3B">
                        <w:pPr>
                          <w:framePr w:hSpace="180" w:wrap="around" w:vAnchor="text" w:hAnchor="page" w:x="700" w:y="485"/>
                          <w:autoSpaceDE w:val="0"/>
                          <w:autoSpaceDN w:val="0"/>
                          <w:adjustRightInd w:val="0"/>
                          <w:rPr>
                            <w:rFonts w:ascii="Sylfaen" w:hAnsi="Sylfaen"/>
                            <w:sz w:val="20"/>
                            <w:szCs w:val="20"/>
                            <w:lang w:val="ka-GE"/>
                          </w:rPr>
                        </w:pPr>
                        <w:r w:rsidRPr="000F3F3B">
                          <w:rPr>
                            <w:rFonts w:ascii="Sylfaen" w:hAnsi="Sylfaen"/>
                            <w:sz w:val="20"/>
                            <w:szCs w:val="20"/>
                            <w:lang w:val="ka-GE"/>
                          </w:rPr>
                          <w:t>ეკონომიკის აკადემიური დოქტორი,</w:t>
                        </w:r>
                      </w:p>
                    </w:tc>
                    <w:tc>
                      <w:tcPr>
                        <w:tcW w:w="1701" w:type="dxa"/>
                        <w:tcBorders>
                          <w:right w:val="single" w:sz="4" w:space="0" w:color="auto"/>
                        </w:tcBorders>
                      </w:tcPr>
                      <w:p w:rsidR="002C5F4C" w:rsidRPr="000F3F3B" w:rsidRDefault="002C5F4C" w:rsidP="000F3F3B">
                        <w:pPr>
                          <w:framePr w:hSpace="180" w:wrap="around" w:vAnchor="text" w:hAnchor="page" w:x="700" w:y="485"/>
                          <w:autoSpaceDE w:val="0"/>
                          <w:autoSpaceDN w:val="0"/>
                          <w:adjustRightInd w:val="0"/>
                          <w:jc w:val="both"/>
                          <w:rPr>
                            <w:rFonts w:ascii="Sylfaen" w:hAnsi="Sylfaen" w:cs="Sylfaen"/>
                            <w:sz w:val="20"/>
                            <w:szCs w:val="20"/>
                            <w:lang w:val="ka-GE"/>
                          </w:rPr>
                        </w:pPr>
                        <w:r w:rsidRPr="000F3F3B">
                          <w:rPr>
                            <w:rFonts w:ascii="Sylfaen" w:hAnsi="Sylfaen" w:cs="Sylfaen"/>
                            <w:sz w:val="20"/>
                            <w:szCs w:val="20"/>
                            <w:lang w:val="ka-GE"/>
                          </w:rPr>
                          <w:t>მოწვეული სპეციალისტი</w:t>
                        </w:r>
                      </w:p>
                    </w:tc>
                    <w:tc>
                      <w:tcPr>
                        <w:tcW w:w="2977" w:type="dxa"/>
                        <w:tcBorders>
                          <w:left w:val="single" w:sz="4" w:space="0" w:color="auto"/>
                        </w:tcBorders>
                      </w:tcPr>
                      <w:p w:rsidR="002C5F4C" w:rsidRPr="000F3F3B" w:rsidRDefault="00A42560" w:rsidP="000F3F3B">
                        <w:pPr>
                          <w:framePr w:hSpace="180" w:wrap="around" w:vAnchor="text" w:hAnchor="page" w:x="700" w:y="485"/>
                          <w:rPr>
                            <w:rFonts w:ascii="Sylfaen" w:hAnsi="Sylfaen"/>
                            <w:bCs/>
                            <w:sz w:val="20"/>
                            <w:szCs w:val="20"/>
                            <w:lang w:val="ka-GE"/>
                          </w:rPr>
                        </w:pPr>
                        <w:r w:rsidRPr="000F3F3B">
                          <w:rPr>
                            <w:rFonts w:ascii="Sylfaen" w:hAnsi="Sylfaen"/>
                            <w:bCs/>
                            <w:sz w:val="20"/>
                            <w:szCs w:val="20"/>
                            <w:lang w:val="ka-GE"/>
                          </w:rPr>
                          <w:t>მდგრადი ტურიზმის განვითარება(ინგ)/</w:t>
                        </w:r>
                        <w:r w:rsidR="002C5F4C" w:rsidRPr="000F3F3B">
                          <w:rPr>
                            <w:rFonts w:ascii="Sylfaen" w:hAnsi="Sylfaen"/>
                            <w:bCs/>
                            <w:sz w:val="20"/>
                            <w:szCs w:val="20"/>
                            <w:lang w:val="ka-GE"/>
                          </w:rPr>
                          <w:t xml:space="preserve">Sustainable Tourism </w:t>
                        </w:r>
                        <w:r w:rsidRPr="000F3F3B">
                          <w:rPr>
                            <w:rFonts w:ascii="Sylfaen" w:hAnsi="Sylfaen"/>
                            <w:bCs/>
                            <w:sz w:val="20"/>
                            <w:szCs w:val="20"/>
                            <w:lang w:val="ka-GE"/>
                          </w:rPr>
                          <w:t>Development;</w:t>
                        </w:r>
                      </w:p>
                      <w:p w:rsidR="00A42560" w:rsidRPr="000F3F3B" w:rsidRDefault="00A42560" w:rsidP="000F3F3B">
                        <w:pPr>
                          <w:framePr w:hSpace="180" w:wrap="around" w:vAnchor="text" w:hAnchor="page" w:x="700" w:y="485"/>
                          <w:rPr>
                            <w:rFonts w:ascii="Sylfaen" w:hAnsi="Sylfaen"/>
                            <w:sz w:val="20"/>
                            <w:szCs w:val="20"/>
                            <w:lang w:val="ka-GE"/>
                          </w:rPr>
                        </w:pPr>
                        <w:r w:rsidRPr="000F3F3B">
                          <w:rPr>
                            <w:rFonts w:ascii="Sylfaen" w:hAnsi="Sylfaen"/>
                            <w:sz w:val="20"/>
                            <w:szCs w:val="20"/>
                            <w:lang w:val="ka-GE"/>
                          </w:rPr>
                          <w:t>ტურისტული დესტინაციების განვითარება(ინგ)/Tourism Destination Development</w:t>
                        </w:r>
                      </w:p>
                    </w:tc>
                  </w:tr>
                  <w:tr w:rsidR="00956371" w:rsidRPr="000F3F3B" w:rsidTr="00BE55D8">
                    <w:trPr>
                      <w:trHeight w:val="531"/>
                    </w:trPr>
                    <w:tc>
                      <w:tcPr>
                        <w:tcW w:w="637" w:type="dxa"/>
                      </w:tcPr>
                      <w:p w:rsidR="00956371" w:rsidRPr="000F3F3B" w:rsidRDefault="00020DEB" w:rsidP="000F3F3B">
                        <w:pPr>
                          <w:framePr w:hSpace="180" w:wrap="around" w:vAnchor="text" w:hAnchor="page" w:x="700" w:y="485"/>
                          <w:autoSpaceDE w:val="0"/>
                          <w:autoSpaceDN w:val="0"/>
                          <w:adjustRightInd w:val="0"/>
                          <w:jc w:val="center"/>
                          <w:rPr>
                            <w:rFonts w:ascii="Sylfaen" w:hAnsi="Sylfaen"/>
                            <w:noProof/>
                            <w:sz w:val="20"/>
                            <w:szCs w:val="20"/>
                            <w:lang w:val="ka-GE"/>
                          </w:rPr>
                        </w:pPr>
                        <w:r w:rsidRPr="000F3F3B">
                          <w:rPr>
                            <w:rFonts w:ascii="Sylfaen" w:hAnsi="Sylfaen"/>
                            <w:noProof/>
                            <w:sz w:val="20"/>
                            <w:szCs w:val="20"/>
                            <w:lang w:val="ka-GE"/>
                          </w:rPr>
                          <w:t>11</w:t>
                        </w:r>
                      </w:p>
                    </w:tc>
                    <w:tc>
                      <w:tcPr>
                        <w:tcW w:w="2902" w:type="dxa"/>
                      </w:tcPr>
                      <w:p w:rsidR="00956371" w:rsidRPr="000F3F3B" w:rsidRDefault="00956371" w:rsidP="000F3F3B">
                        <w:pPr>
                          <w:framePr w:hSpace="180" w:wrap="around" w:vAnchor="text" w:hAnchor="page" w:x="700" w:y="485"/>
                          <w:autoSpaceDE w:val="0"/>
                          <w:autoSpaceDN w:val="0"/>
                          <w:adjustRightInd w:val="0"/>
                          <w:jc w:val="both"/>
                          <w:rPr>
                            <w:rFonts w:ascii="Sylfaen" w:hAnsi="Sylfaen"/>
                            <w:sz w:val="20"/>
                            <w:szCs w:val="20"/>
                            <w:lang w:val="ka-GE"/>
                          </w:rPr>
                        </w:pPr>
                        <w:r w:rsidRPr="000F3F3B">
                          <w:rPr>
                            <w:rFonts w:ascii="Sylfaen" w:hAnsi="Sylfaen"/>
                            <w:sz w:val="20"/>
                            <w:szCs w:val="20"/>
                            <w:lang w:val="ka-GE"/>
                          </w:rPr>
                          <w:t>თვალაძე თამარ</w:t>
                        </w:r>
                      </w:p>
                    </w:tc>
                    <w:tc>
                      <w:tcPr>
                        <w:tcW w:w="2835" w:type="dxa"/>
                      </w:tcPr>
                      <w:p w:rsidR="00956371" w:rsidRPr="000F3F3B" w:rsidRDefault="00956371" w:rsidP="000F3F3B">
                        <w:pPr>
                          <w:framePr w:hSpace="180" w:wrap="around" w:vAnchor="text" w:hAnchor="page" w:x="700" w:y="485"/>
                          <w:autoSpaceDE w:val="0"/>
                          <w:autoSpaceDN w:val="0"/>
                          <w:adjustRightInd w:val="0"/>
                          <w:rPr>
                            <w:rFonts w:ascii="Sylfaen" w:hAnsi="Sylfaen"/>
                            <w:sz w:val="20"/>
                            <w:szCs w:val="20"/>
                            <w:lang w:val="ka-GE"/>
                          </w:rPr>
                        </w:pPr>
                        <w:r w:rsidRPr="000F3F3B">
                          <w:rPr>
                            <w:rFonts w:ascii="Sylfaen" w:hAnsi="Sylfaen"/>
                            <w:noProof/>
                            <w:sz w:val="20"/>
                            <w:szCs w:val="20"/>
                            <w:lang w:val="ka-GE"/>
                          </w:rPr>
                          <w:t>ფილოლოგიის აკადემიური დოქტორი</w:t>
                        </w:r>
                      </w:p>
                    </w:tc>
                    <w:tc>
                      <w:tcPr>
                        <w:tcW w:w="1701" w:type="dxa"/>
                        <w:tcBorders>
                          <w:right w:val="single" w:sz="4" w:space="0" w:color="auto"/>
                        </w:tcBorders>
                      </w:tcPr>
                      <w:p w:rsidR="00956371" w:rsidRPr="000F3F3B" w:rsidRDefault="00956371" w:rsidP="000F3F3B">
                        <w:pPr>
                          <w:framePr w:hSpace="180" w:wrap="around" w:vAnchor="text" w:hAnchor="page" w:x="700" w:y="485"/>
                          <w:autoSpaceDE w:val="0"/>
                          <w:autoSpaceDN w:val="0"/>
                          <w:adjustRightInd w:val="0"/>
                          <w:jc w:val="both"/>
                          <w:rPr>
                            <w:rFonts w:ascii="Sylfaen" w:hAnsi="Sylfaen" w:cs="Sylfaen"/>
                            <w:sz w:val="20"/>
                            <w:szCs w:val="20"/>
                            <w:lang w:val="ka-GE"/>
                          </w:rPr>
                        </w:pPr>
                        <w:r w:rsidRPr="000F3F3B">
                          <w:rPr>
                            <w:rFonts w:ascii="Sylfaen" w:hAnsi="Sylfaen" w:cs="Arial"/>
                            <w:sz w:val="20"/>
                            <w:szCs w:val="20"/>
                            <w:lang w:val="ka-GE"/>
                          </w:rPr>
                          <w:t>ასისტენტ პროფესორი</w:t>
                        </w:r>
                      </w:p>
                    </w:tc>
                    <w:tc>
                      <w:tcPr>
                        <w:tcW w:w="2977" w:type="dxa"/>
                        <w:tcBorders>
                          <w:left w:val="single" w:sz="4" w:space="0" w:color="auto"/>
                        </w:tcBorders>
                      </w:tcPr>
                      <w:p w:rsidR="00956371" w:rsidRPr="000F3F3B" w:rsidRDefault="00956371" w:rsidP="000F3F3B">
                        <w:pPr>
                          <w:framePr w:hSpace="180" w:wrap="around" w:vAnchor="text" w:hAnchor="page" w:x="700" w:y="485"/>
                          <w:jc w:val="both"/>
                          <w:rPr>
                            <w:rFonts w:ascii="Sylfaen" w:hAnsi="Sylfaen"/>
                            <w:bCs/>
                            <w:sz w:val="20"/>
                            <w:szCs w:val="20"/>
                            <w:lang w:val="ka-GE"/>
                          </w:rPr>
                        </w:pPr>
                        <w:r w:rsidRPr="000F3F3B">
                          <w:rPr>
                            <w:rFonts w:ascii="Sylfaen" w:hAnsi="Sylfaen"/>
                            <w:bCs/>
                            <w:sz w:val="20"/>
                            <w:szCs w:val="20"/>
                            <w:lang w:val="ka-GE"/>
                          </w:rPr>
                          <w:t>უცხო ენა 1</w:t>
                        </w:r>
                      </w:p>
                      <w:p w:rsidR="00956371" w:rsidRPr="000F3F3B" w:rsidRDefault="00956371" w:rsidP="000F3F3B">
                        <w:pPr>
                          <w:framePr w:hSpace="180" w:wrap="around" w:vAnchor="text" w:hAnchor="page" w:x="700" w:y="485"/>
                          <w:jc w:val="both"/>
                          <w:rPr>
                            <w:rFonts w:ascii="Sylfaen" w:hAnsi="Sylfaen"/>
                            <w:bCs/>
                            <w:sz w:val="20"/>
                            <w:szCs w:val="20"/>
                            <w:lang w:val="ka-GE"/>
                          </w:rPr>
                        </w:pPr>
                        <w:r w:rsidRPr="000F3F3B">
                          <w:rPr>
                            <w:rFonts w:ascii="Sylfaen" w:hAnsi="Sylfaen"/>
                            <w:bCs/>
                            <w:sz w:val="20"/>
                            <w:szCs w:val="20"/>
                            <w:lang w:val="ka-GE"/>
                          </w:rPr>
                          <w:t>უცხო ენა 2</w:t>
                        </w:r>
                      </w:p>
                      <w:p w:rsidR="00956371" w:rsidRPr="000F3F3B" w:rsidRDefault="00956371" w:rsidP="000F3F3B">
                        <w:pPr>
                          <w:framePr w:hSpace="180" w:wrap="around" w:vAnchor="text" w:hAnchor="page" w:x="700" w:y="485"/>
                          <w:jc w:val="both"/>
                          <w:rPr>
                            <w:rFonts w:ascii="Sylfaen" w:hAnsi="Sylfaen"/>
                            <w:bCs/>
                            <w:sz w:val="20"/>
                            <w:szCs w:val="20"/>
                            <w:lang w:val="ka-GE"/>
                          </w:rPr>
                        </w:pPr>
                        <w:r w:rsidRPr="000F3F3B">
                          <w:rPr>
                            <w:rFonts w:ascii="Sylfaen" w:hAnsi="Sylfaen"/>
                            <w:bCs/>
                            <w:sz w:val="20"/>
                            <w:szCs w:val="20"/>
                            <w:lang w:val="ka-GE"/>
                          </w:rPr>
                          <w:t>უცხო ენა  3</w:t>
                        </w:r>
                      </w:p>
                    </w:tc>
                  </w:tr>
                </w:tbl>
                <w:p w:rsidR="002C5F4C" w:rsidRPr="000F3F3B" w:rsidRDefault="002C5F4C" w:rsidP="000F3F3B">
                  <w:pPr>
                    <w:spacing w:after="0" w:line="240" w:lineRule="auto"/>
                    <w:jc w:val="both"/>
                    <w:rPr>
                      <w:rFonts w:ascii="Sylfaen" w:hAnsi="Sylfaen" w:cs="Sylfaen"/>
                      <w:b/>
                      <w:bCs/>
                      <w:noProof/>
                      <w:sz w:val="20"/>
                      <w:szCs w:val="20"/>
                    </w:rPr>
                  </w:pPr>
                </w:p>
              </w:tc>
            </w:tr>
          </w:tbl>
          <w:p w:rsidR="000E1235" w:rsidRPr="000F3F3B" w:rsidRDefault="000E1235" w:rsidP="000F3F3B">
            <w:pPr>
              <w:spacing w:after="0" w:line="240" w:lineRule="auto"/>
              <w:jc w:val="both"/>
              <w:rPr>
                <w:rFonts w:ascii="Sylfaen" w:hAnsi="Sylfaen" w:cs="Sylfaen"/>
                <w:b/>
                <w:bCs/>
                <w:sz w:val="20"/>
                <w:szCs w:val="20"/>
                <w:lang w:val="ka-GE"/>
              </w:rPr>
            </w:pPr>
          </w:p>
        </w:tc>
      </w:tr>
    </w:tbl>
    <w:p w:rsidR="006604A1" w:rsidRPr="000F3F3B" w:rsidRDefault="006604A1" w:rsidP="000F3F3B">
      <w:pPr>
        <w:spacing w:after="0" w:line="240" w:lineRule="auto"/>
        <w:jc w:val="right"/>
        <w:rPr>
          <w:rFonts w:ascii="Sylfaen" w:hAnsi="Sylfaen"/>
          <w:b/>
          <w:sz w:val="20"/>
          <w:szCs w:val="20"/>
          <w:lang w:val="ka-GE"/>
        </w:rPr>
      </w:pPr>
    </w:p>
    <w:p w:rsidR="006604A1" w:rsidRPr="000F3F3B" w:rsidRDefault="006604A1" w:rsidP="000F3F3B">
      <w:pPr>
        <w:spacing w:after="0" w:line="240" w:lineRule="auto"/>
        <w:jc w:val="right"/>
        <w:rPr>
          <w:rFonts w:ascii="Sylfaen" w:hAnsi="Sylfaen"/>
          <w:b/>
          <w:sz w:val="20"/>
          <w:szCs w:val="20"/>
          <w:lang w:val="ka-GE"/>
        </w:rPr>
        <w:sectPr w:rsidR="006604A1" w:rsidRPr="000F3F3B" w:rsidSect="000F3F3B">
          <w:footerReference w:type="even" r:id="rId9"/>
          <w:footerReference w:type="default" r:id="rId10"/>
          <w:type w:val="nextColumn"/>
          <w:pgSz w:w="12240" w:h="15840"/>
          <w:pgMar w:top="720" w:right="720" w:bottom="720" w:left="720" w:header="720" w:footer="720" w:gutter="0"/>
          <w:cols w:space="720"/>
        </w:sectPr>
      </w:pPr>
    </w:p>
    <w:p w:rsidR="00FB6300" w:rsidRPr="000F3F3B" w:rsidRDefault="00FB6300" w:rsidP="000F3F3B">
      <w:pPr>
        <w:autoSpaceDE w:val="0"/>
        <w:autoSpaceDN w:val="0"/>
        <w:adjustRightInd w:val="0"/>
        <w:spacing w:after="0" w:line="240" w:lineRule="auto"/>
        <w:jc w:val="right"/>
        <w:rPr>
          <w:rFonts w:ascii="Sylfaen" w:hAnsi="Sylfaen" w:cs="Sylfaen"/>
          <w:b/>
          <w:sz w:val="20"/>
          <w:szCs w:val="20"/>
          <w:lang w:val="ka-GE"/>
        </w:rPr>
      </w:pPr>
    </w:p>
    <w:p w:rsidR="00FB6300" w:rsidRPr="000F3F3B" w:rsidRDefault="00FB6300" w:rsidP="000F3F3B">
      <w:pPr>
        <w:autoSpaceDE w:val="0"/>
        <w:autoSpaceDN w:val="0"/>
        <w:adjustRightInd w:val="0"/>
        <w:spacing w:after="0" w:line="240" w:lineRule="auto"/>
        <w:jc w:val="right"/>
        <w:rPr>
          <w:rFonts w:ascii="Sylfaen" w:hAnsi="Sylfaen" w:cs="Sylfaen"/>
          <w:b/>
          <w:sz w:val="20"/>
          <w:szCs w:val="20"/>
          <w:lang w:val="ka-GE"/>
        </w:rPr>
      </w:pPr>
    </w:p>
    <w:p w:rsidR="00FB6300" w:rsidRDefault="00F71FEE" w:rsidP="000F3F3B">
      <w:pPr>
        <w:autoSpaceDE w:val="0"/>
        <w:autoSpaceDN w:val="0"/>
        <w:adjustRightInd w:val="0"/>
        <w:spacing w:after="0" w:line="240" w:lineRule="auto"/>
        <w:jc w:val="right"/>
        <w:rPr>
          <w:rFonts w:ascii="Sylfaen" w:hAnsi="Sylfaen" w:cs="Sylfaen"/>
          <w:b/>
          <w:sz w:val="20"/>
          <w:szCs w:val="20"/>
          <w:lang w:val="ka-GE"/>
        </w:rPr>
      </w:pPr>
      <w:r w:rsidRPr="000F3F3B">
        <w:rPr>
          <w:rFonts w:ascii="Sylfaen" w:hAnsi="Sylfaen" w:cs="Sylfaen"/>
          <w:b/>
          <w:sz w:val="20"/>
          <w:szCs w:val="20"/>
          <w:lang w:val="ka-GE"/>
        </w:rPr>
        <w:t>დანართი</w:t>
      </w:r>
      <w:r w:rsidR="000F3F3B" w:rsidRPr="000F3F3B">
        <w:rPr>
          <w:rFonts w:ascii="Sylfaen" w:hAnsi="Sylfaen" w:cs="Sylfaen"/>
          <w:b/>
          <w:sz w:val="20"/>
          <w:szCs w:val="20"/>
          <w:lang w:val="ka-GE"/>
        </w:rPr>
        <w:t xml:space="preserve"> 1</w:t>
      </w:r>
    </w:p>
    <w:p w:rsidR="000F3F3B" w:rsidRPr="000F3F3B" w:rsidRDefault="000F3F3B" w:rsidP="000F3F3B">
      <w:pPr>
        <w:autoSpaceDE w:val="0"/>
        <w:autoSpaceDN w:val="0"/>
        <w:adjustRightInd w:val="0"/>
        <w:spacing w:after="0" w:line="240" w:lineRule="auto"/>
        <w:jc w:val="center"/>
        <w:rPr>
          <w:rFonts w:ascii="Sylfaen" w:hAnsi="Sylfaen" w:cs="Sylfaen"/>
          <w:b/>
          <w:sz w:val="20"/>
          <w:szCs w:val="20"/>
          <w:lang w:val="ka-GE"/>
        </w:rPr>
      </w:pPr>
      <w:r>
        <w:rPr>
          <w:rFonts w:ascii="Sylfaen" w:hAnsi="Sylfaen" w:cs="Sylfaen"/>
          <w:b/>
          <w:sz w:val="20"/>
          <w:szCs w:val="20"/>
          <w:lang w:val="ka-GE"/>
        </w:rPr>
        <w:t>სასწავლო გეგმა: 2019-2020 სასწ.წელი</w:t>
      </w:r>
    </w:p>
    <w:p w:rsidR="00FB6300" w:rsidRPr="000F3F3B" w:rsidRDefault="00FB6300" w:rsidP="000F3F3B">
      <w:pPr>
        <w:autoSpaceDE w:val="0"/>
        <w:autoSpaceDN w:val="0"/>
        <w:adjustRightInd w:val="0"/>
        <w:spacing w:after="0" w:line="240" w:lineRule="auto"/>
        <w:jc w:val="center"/>
        <w:rPr>
          <w:rFonts w:ascii="Sylfaen" w:hAnsi="Sylfaen" w:cs="Sylfaen"/>
          <w:b/>
          <w:sz w:val="20"/>
          <w:szCs w:val="20"/>
          <w:lang w:val="af-ZA"/>
        </w:rPr>
      </w:pPr>
      <w:r w:rsidRPr="000F3F3B">
        <w:rPr>
          <w:rFonts w:ascii="Sylfaen" w:hAnsi="Sylfaen" w:cs="Sylfaen"/>
          <w:b/>
          <w:sz w:val="20"/>
          <w:szCs w:val="20"/>
          <w:lang w:val="ka-GE"/>
        </w:rPr>
        <w:t xml:space="preserve">სამაგისტრო პროგრამა   </w:t>
      </w:r>
      <w:r w:rsidR="000F3F3B">
        <w:rPr>
          <w:rFonts w:ascii="Sylfaen" w:hAnsi="Sylfaen" w:cs="Sylfaen"/>
          <w:b/>
          <w:sz w:val="20"/>
          <w:szCs w:val="20"/>
          <w:lang w:val="ka-GE"/>
        </w:rPr>
        <w:t>„</w:t>
      </w:r>
      <w:r w:rsidRPr="000F3F3B">
        <w:rPr>
          <w:rFonts w:ascii="Sylfaen" w:hAnsi="Sylfaen" w:cs="Sylfaen"/>
          <w:b/>
          <w:sz w:val="20"/>
          <w:szCs w:val="20"/>
          <w:lang w:val="ka-GE"/>
        </w:rPr>
        <w:t>ტურიზმი</w:t>
      </w:r>
      <w:r w:rsidR="000F3F3B">
        <w:rPr>
          <w:rFonts w:ascii="Sylfaen" w:hAnsi="Sylfaen" w:cs="Sylfaen"/>
          <w:b/>
          <w:sz w:val="20"/>
          <w:szCs w:val="20"/>
          <w:lang w:val="ka-GE"/>
        </w:rPr>
        <w:t>“</w:t>
      </w:r>
    </w:p>
    <w:tbl>
      <w:tblPr>
        <w:tblW w:w="1362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0"/>
        <w:gridCol w:w="5055"/>
        <w:gridCol w:w="515"/>
        <w:gridCol w:w="632"/>
        <w:gridCol w:w="824"/>
        <w:gridCol w:w="973"/>
        <w:gridCol w:w="688"/>
        <w:gridCol w:w="1577"/>
        <w:gridCol w:w="444"/>
        <w:gridCol w:w="539"/>
        <w:gridCol w:w="547"/>
        <w:gridCol w:w="539"/>
        <w:gridCol w:w="627"/>
      </w:tblGrid>
      <w:tr w:rsidR="004C7BCD" w:rsidRPr="000F3F3B" w:rsidTr="00020DEB">
        <w:trPr>
          <w:trHeight w:val="511"/>
          <w:tblHeader/>
        </w:trPr>
        <w:tc>
          <w:tcPr>
            <w:tcW w:w="660" w:type="dxa"/>
            <w:vMerge w:val="restart"/>
            <w:tcBorders>
              <w:top w:val="thinThickSmallGap" w:sz="24" w:space="0" w:color="auto"/>
              <w:left w:val="thinThickSmallGap" w:sz="24" w:space="0" w:color="auto"/>
              <w:bottom w:val="double" w:sz="4" w:space="0" w:color="auto"/>
              <w:right w:val="double" w:sz="4" w:space="0" w:color="auto"/>
            </w:tcBorders>
            <w:vAlign w:val="center"/>
            <w:hideMark/>
          </w:tcPr>
          <w:p w:rsidR="00FB6300" w:rsidRPr="000F3F3B" w:rsidRDefault="00FB6300" w:rsidP="000F3F3B">
            <w:pPr>
              <w:spacing w:after="0" w:line="240" w:lineRule="auto"/>
              <w:jc w:val="center"/>
              <w:rPr>
                <w:rFonts w:ascii="Sylfaen" w:hAnsi="Sylfaen"/>
                <w:b/>
                <w:sz w:val="20"/>
                <w:szCs w:val="20"/>
                <w:lang w:val="ka-GE"/>
              </w:rPr>
            </w:pPr>
            <w:r w:rsidRPr="000F3F3B">
              <w:rPr>
                <w:rFonts w:ascii="Sylfaen" w:hAnsi="Sylfaen"/>
                <w:b/>
                <w:sz w:val="20"/>
                <w:szCs w:val="20"/>
                <w:lang w:val="ka-GE"/>
              </w:rPr>
              <w:t>№</w:t>
            </w:r>
          </w:p>
        </w:tc>
        <w:tc>
          <w:tcPr>
            <w:tcW w:w="5055" w:type="dxa"/>
            <w:vMerge w:val="restart"/>
            <w:tcBorders>
              <w:top w:val="thinThickSmallGap" w:sz="24" w:space="0" w:color="auto"/>
              <w:left w:val="double" w:sz="4" w:space="0" w:color="auto"/>
              <w:bottom w:val="double" w:sz="4" w:space="0" w:color="auto"/>
              <w:right w:val="double" w:sz="4" w:space="0" w:color="auto"/>
            </w:tcBorders>
            <w:vAlign w:val="center"/>
            <w:hideMark/>
          </w:tcPr>
          <w:p w:rsidR="00FB6300" w:rsidRPr="000F3F3B" w:rsidRDefault="00FB6300" w:rsidP="000F3F3B">
            <w:pPr>
              <w:spacing w:after="0" w:line="240" w:lineRule="auto"/>
              <w:jc w:val="center"/>
              <w:rPr>
                <w:rFonts w:ascii="Sylfaen" w:hAnsi="Sylfaen"/>
                <w:b/>
                <w:sz w:val="20"/>
                <w:szCs w:val="20"/>
                <w:lang w:val="ka-GE"/>
              </w:rPr>
            </w:pPr>
            <w:r w:rsidRPr="000F3F3B">
              <w:rPr>
                <w:rFonts w:ascii="Sylfaen" w:hAnsi="Sylfaen"/>
                <w:b/>
                <w:sz w:val="20"/>
                <w:szCs w:val="20"/>
                <w:lang w:val="ka-GE"/>
              </w:rPr>
              <w:t>კურსის დასახელება</w:t>
            </w:r>
          </w:p>
        </w:tc>
        <w:tc>
          <w:tcPr>
            <w:tcW w:w="515" w:type="dxa"/>
            <w:vMerge w:val="restart"/>
            <w:tcBorders>
              <w:top w:val="thinThickSmallGap" w:sz="24" w:space="0" w:color="auto"/>
              <w:left w:val="double" w:sz="4" w:space="0" w:color="auto"/>
              <w:bottom w:val="double" w:sz="4" w:space="0" w:color="auto"/>
              <w:right w:val="single" w:sz="4" w:space="0" w:color="auto"/>
            </w:tcBorders>
            <w:vAlign w:val="center"/>
            <w:hideMark/>
          </w:tcPr>
          <w:p w:rsidR="00FB6300" w:rsidRPr="000F3F3B" w:rsidRDefault="00FB6300" w:rsidP="000F3F3B">
            <w:pPr>
              <w:spacing w:after="0" w:line="240" w:lineRule="auto"/>
              <w:jc w:val="center"/>
              <w:rPr>
                <w:rFonts w:ascii="Sylfaen" w:hAnsi="Sylfaen"/>
                <w:b/>
                <w:sz w:val="20"/>
                <w:szCs w:val="20"/>
                <w:lang w:val="ka-GE"/>
              </w:rPr>
            </w:pPr>
            <w:r w:rsidRPr="000F3F3B">
              <w:rPr>
                <w:rFonts w:ascii="Sylfaen" w:hAnsi="Sylfaen"/>
                <w:b/>
                <w:sz w:val="20"/>
                <w:szCs w:val="20"/>
                <w:lang w:val="ka-GE"/>
              </w:rPr>
              <w:t>კრ</w:t>
            </w:r>
          </w:p>
        </w:tc>
        <w:tc>
          <w:tcPr>
            <w:tcW w:w="3117" w:type="dxa"/>
            <w:gridSpan w:val="4"/>
            <w:tcBorders>
              <w:top w:val="thinThickSmallGap" w:sz="24" w:space="0" w:color="auto"/>
              <w:left w:val="single" w:sz="4" w:space="0" w:color="auto"/>
              <w:bottom w:val="single" w:sz="8" w:space="0" w:color="auto"/>
              <w:right w:val="single" w:sz="4" w:space="0" w:color="auto"/>
            </w:tcBorders>
            <w:vAlign w:val="center"/>
            <w:hideMark/>
          </w:tcPr>
          <w:p w:rsidR="00FB6300" w:rsidRPr="000F3F3B" w:rsidRDefault="00FB6300" w:rsidP="000F3F3B">
            <w:pPr>
              <w:spacing w:after="0" w:line="240" w:lineRule="auto"/>
              <w:jc w:val="center"/>
              <w:rPr>
                <w:rFonts w:ascii="Sylfaen" w:hAnsi="Sylfaen"/>
                <w:b/>
                <w:sz w:val="20"/>
                <w:szCs w:val="20"/>
                <w:lang w:val="ka-GE"/>
              </w:rPr>
            </w:pPr>
            <w:r w:rsidRPr="000F3F3B">
              <w:rPr>
                <w:rFonts w:ascii="Sylfaen" w:hAnsi="Sylfaen"/>
                <w:b/>
                <w:sz w:val="20"/>
                <w:szCs w:val="20"/>
                <w:lang w:val="ka-GE"/>
              </w:rPr>
              <w:t>დატვირთვის მოცულობა, სთ-ში</w:t>
            </w:r>
          </w:p>
        </w:tc>
        <w:tc>
          <w:tcPr>
            <w:tcW w:w="1577" w:type="dxa"/>
            <w:vMerge w:val="restart"/>
            <w:tcBorders>
              <w:top w:val="thinThickSmallGap" w:sz="24" w:space="0" w:color="auto"/>
              <w:left w:val="single" w:sz="4" w:space="0" w:color="auto"/>
              <w:bottom w:val="double" w:sz="4" w:space="0" w:color="auto"/>
              <w:right w:val="double" w:sz="4" w:space="0" w:color="auto"/>
            </w:tcBorders>
            <w:vAlign w:val="center"/>
            <w:hideMark/>
          </w:tcPr>
          <w:p w:rsidR="00FB6300" w:rsidRPr="000F3F3B" w:rsidRDefault="00FB6300" w:rsidP="000F3F3B">
            <w:pPr>
              <w:spacing w:after="0" w:line="240" w:lineRule="auto"/>
              <w:jc w:val="center"/>
              <w:rPr>
                <w:rFonts w:ascii="Sylfaen" w:hAnsi="Sylfaen"/>
                <w:b/>
                <w:sz w:val="20"/>
                <w:szCs w:val="20"/>
                <w:lang w:val="ka-GE"/>
              </w:rPr>
            </w:pPr>
            <w:r w:rsidRPr="000F3F3B">
              <w:rPr>
                <w:rFonts w:ascii="Sylfaen" w:hAnsi="Sylfaen" w:cs="Sylfaen"/>
                <w:b/>
                <w:sz w:val="20"/>
                <w:szCs w:val="20"/>
                <w:lang w:val="af-ZA"/>
              </w:rPr>
              <w:t>ლ/პ/</w:t>
            </w:r>
            <w:r w:rsidRPr="000F3F3B">
              <w:rPr>
                <w:rFonts w:ascii="Sylfaen" w:hAnsi="Sylfaen" w:cs="Sylfaen"/>
                <w:b/>
                <w:sz w:val="20"/>
                <w:szCs w:val="20"/>
                <w:lang w:val="ka-GE"/>
              </w:rPr>
              <w:t>ლაბ/</w:t>
            </w:r>
            <w:r w:rsidRPr="000F3F3B">
              <w:rPr>
                <w:rFonts w:ascii="Sylfaen" w:hAnsi="Sylfaen" w:cs="Sylfaen"/>
                <w:b/>
                <w:sz w:val="20"/>
                <w:szCs w:val="20"/>
                <w:lang w:val="af-ZA"/>
              </w:rPr>
              <w:t>ჯგ</w:t>
            </w:r>
          </w:p>
        </w:tc>
        <w:tc>
          <w:tcPr>
            <w:tcW w:w="2069" w:type="dxa"/>
            <w:gridSpan w:val="4"/>
            <w:tcBorders>
              <w:top w:val="thinThickSmallGap" w:sz="24" w:space="0" w:color="auto"/>
              <w:left w:val="double" w:sz="4" w:space="0" w:color="auto"/>
              <w:bottom w:val="single" w:sz="8" w:space="0" w:color="auto"/>
              <w:right w:val="double" w:sz="4" w:space="0" w:color="auto"/>
            </w:tcBorders>
            <w:vAlign w:val="center"/>
            <w:hideMark/>
          </w:tcPr>
          <w:p w:rsidR="00FB6300" w:rsidRPr="000F3F3B" w:rsidRDefault="00FB6300" w:rsidP="000F3F3B">
            <w:pPr>
              <w:spacing w:after="0" w:line="240" w:lineRule="auto"/>
              <w:jc w:val="center"/>
              <w:rPr>
                <w:rFonts w:ascii="Sylfaen" w:hAnsi="Sylfaen"/>
                <w:b/>
                <w:sz w:val="20"/>
                <w:szCs w:val="20"/>
                <w:lang w:val="ka-GE"/>
              </w:rPr>
            </w:pPr>
            <w:r w:rsidRPr="000F3F3B">
              <w:rPr>
                <w:rFonts w:ascii="Sylfaen" w:hAnsi="Sylfaen"/>
                <w:b/>
                <w:sz w:val="20"/>
                <w:szCs w:val="20"/>
                <w:lang w:val="ka-GE"/>
              </w:rPr>
              <w:t>სემესტრი</w:t>
            </w:r>
          </w:p>
        </w:tc>
        <w:tc>
          <w:tcPr>
            <w:tcW w:w="627" w:type="dxa"/>
            <w:vMerge w:val="restart"/>
            <w:tcBorders>
              <w:top w:val="thinThickSmallGap" w:sz="24" w:space="0" w:color="auto"/>
              <w:left w:val="single" w:sz="4" w:space="0" w:color="auto"/>
              <w:bottom w:val="double" w:sz="4" w:space="0" w:color="auto"/>
              <w:right w:val="thickThinSmallGap" w:sz="24" w:space="0" w:color="auto"/>
            </w:tcBorders>
            <w:textDirection w:val="btLr"/>
            <w:vAlign w:val="center"/>
            <w:hideMark/>
          </w:tcPr>
          <w:p w:rsidR="00FB6300" w:rsidRPr="000F3F3B" w:rsidRDefault="00FB6300" w:rsidP="000F3F3B">
            <w:pPr>
              <w:spacing w:after="0" w:line="240" w:lineRule="auto"/>
              <w:jc w:val="center"/>
              <w:rPr>
                <w:rFonts w:ascii="Sylfaen" w:eastAsia="Times New Roman" w:hAnsi="Sylfaen" w:cs="Times New Roman"/>
                <w:b/>
                <w:sz w:val="20"/>
                <w:szCs w:val="20"/>
                <w:lang w:val="ka-GE" w:eastAsia="ru-RU"/>
              </w:rPr>
            </w:pPr>
            <w:r w:rsidRPr="000F3F3B">
              <w:rPr>
                <w:rFonts w:ascii="Sylfaen" w:hAnsi="Sylfaen"/>
                <w:b/>
                <w:sz w:val="20"/>
                <w:szCs w:val="20"/>
                <w:lang w:val="ka-GE"/>
              </w:rPr>
              <w:t>დაშვების წინაპირობა</w:t>
            </w:r>
          </w:p>
        </w:tc>
      </w:tr>
      <w:tr w:rsidR="004C7BCD" w:rsidRPr="000F3F3B" w:rsidTr="00020DEB">
        <w:trPr>
          <w:trHeight w:val="511"/>
          <w:tblHeader/>
        </w:trPr>
        <w:tc>
          <w:tcPr>
            <w:tcW w:w="660" w:type="dxa"/>
            <w:vMerge/>
            <w:tcBorders>
              <w:top w:val="thinThickSmallGap" w:sz="24" w:space="0" w:color="auto"/>
              <w:left w:val="thinThickSmallGap" w:sz="24" w:space="0" w:color="auto"/>
              <w:bottom w:val="double" w:sz="4" w:space="0" w:color="auto"/>
              <w:right w:val="double" w:sz="4" w:space="0" w:color="auto"/>
            </w:tcBorders>
            <w:vAlign w:val="center"/>
            <w:hideMark/>
          </w:tcPr>
          <w:p w:rsidR="00FB6300" w:rsidRPr="000F3F3B" w:rsidRDefault="00FB6300" w:rsidP="000F3F3B">
            <w:pPr>
              <w:spacing w:after="0" w:line="240" w:lineRule="auto"/>
              <w:rPr>
                <w:rFonts w:ascii="Sylfaen" w:hAnsi="Sylfaen"/>
                <w:b/>
                <w:sz w:val="20"/>
                <w:szCs w:val="20"/>
                <w:lang w:val="ka-GE"/>
              </w:rPr>
            </w:pPr>
          </w:p>
        </w:tc>
        <w:tc>
          <w:tcPr>
            <w:tcW w:w="5055" w:type="dxa"/>
            <w:vMerge/>
            <w:tcBorders>
              <w:top w:val="thinThickSmallGap" w:sz="24" w:space="0" w:color="auto"/>
              <w:left w:val="double" w:sz="4" w:space="0" w:color="auto"/>
              <w:bottom w:val="double" w:sz="4" w:space="0" w:color="auto"/>
              <w:right w:val="double" w:sz="4" w:space="0" w:color="auto"/>
            </w:tcBorders>
            <w:vAlign w:val="center"/>
            <w:hideMark/>
          </w:tcPr>
          <w:p w:rsidR="00FB6300" w:rsidRPr="000F3F3B" w:rsidRDefault="00FB6300" w:rsidP="000F3F3B">
            <w:pPr>
              <w:spacing w:after="0" w:line="240" w:lineRule="auto"/>
              <w:rPr>
                <w:rFonts w:ascii="Sylfaen" w:hAnsi="Sylfaen"/>
                <w:b/>
                <w:sz w:val="20"/>
                <w:szCs w:val="20"/>
                <w:lang w:val="ka-GE"/>
              </w:rPr>
            </w:pPr>
          </w:p>
        </w:tc>
        <w:tc>
          <w:tcPr>
            <w:tcW w:w="515" w:type="dxa"/>
            <w:vMerge/>
            <w:tcBorders>
              <w:top w:val="thinThickSmallGap" w:sz="24" w:space="0" w:color="auto"/>
              <w:left w:val="double" w:sz="4" w:space="0" w:color="auto"/>
              <w:bottom w:val="double" w:sz="4" w:space="0" w:color="auto"/>
              <w:right w:val="single" w:sz="4" w:space="0" w:color="auto"/>
            </w:tcBorders>
            <w:vAlign w:val="center"/>
            <w:hideMark/>
          </w:tcPr>
          <w:p w:rsidR="00FB6300" w:rsidRPr="000F3F3B" w:rsidRDefault="00FB6300" w:rsidP="000F3F3B">
            <w:pPr>
              <w:spacing w:after="0" w:line="240" w:lineRule="auto"/>
              <w:rPr>
                <w:rFonts w:ascii="Sylfaen" w:hAnsi="Sylfaen"/>
                <w:b/>
                <w:sz w:val="20"/>
                <w:szCs w:val="20"/>
                <w:lang w:val="ka-GE"/>
              </w:rPr>
            </w:pPr>
          </w:p>
        </w:tc>
        <w:tc>
          <w:tcPr>
            <w:tcW w:w="632" w:type="dxa"/>
            <w:vMerge w:val="restart"/>
            <w:tcBorders>
              <w:top w:val="single" w:sz="8" w:space="0" w:color="auto"/>
              <w:left w:val="single" w:sz="4" w:space="0" w:color="auto"/>
              <w:bottom w:val="double" w:sz="4" w:space="0" w:color="auto"/>
              <w:right w:val="single" w:sz="4" w:space="0" w:color="auto"/>
            </w:tcBorders>
            <w:textDirection w:val="btLr"/>
            <w:vAlign w:val="center"/>
            <w:hideMark/>
          </w:tcPr>
          <w:p w:rsidR="00FB6300" w:rsidRPr="000F3F3B" w:rsidRDefault="00FB6300" w:rsidP="000F3F3B">
            <w:pPr>
              <w:spacing w:after="0" w:line="240" w:lineRule="auto"/>
              <w:ind w:left="113" w:right="113"/>
              <w:jc w:val="center"/>
              <w:rPr>
                <w:rFonts w:ascii="Sylfaen" w:hAnsi="Sylfaen"/>
                <w:b/>
                <w:sz w:val="20"/>
                <w:szCs w:val="20"/>
                <w:lang w:val="ka-GE"/>
              </w:rPr>
            </w:pPr>
            <w:r w:rsidRPr="000F3F3B">
              <w:rPr>
                <w:rFonts w:ascii="Sylfaen" w:hAnsi="Sylfaen"/>
                <w:b/>
                <w:sz w:val="20"/>
                <w:szCs w:val="20"/>
                <w:lang w:val="ka-GE"/>
              </w:rPr>
              <w:t>სულ</w:t>
            </w:r>
          </w:p>
        </w:tc>
        <w:tc>
          <w:tcPr>
            <w:tcW w:w="1797" w:type="dxa"/>
            <w:gridSpan w:val="2"/>
            <w:tcBorders>
              <w:top w:val="single" w:sz="8" w:space="0" w:color="auto"/>
              <w:left w:val="single" w:sz="4" w:space="0" w:color="auto"/>
              <w:bottom w:val="single" w:sz="8" w:space="0" w:color="auto"/>
              <w:right w:val="single" w:sz="4" w:space="0" w:color="auto"/>
            </w:tcBorders>
            <w:vAlign w:val="center"/>
            <w:hideMark/>
          </w:tcPr>
          <w:p w:rsidR="00FB6300" w:rsidRPr="000F3F3B" w:rsidRDefault="00FB6300" w:rsidP="000F3F3B">
            <w:pPr>
              <w:spacing w:after="0" w:line="240" w:lineRule="auto"/>
              <w:jc w:val="center"/>
              <w:rPr>
                <w:rFonts w:ascii="Sylfaen" w:hAnsi="Sylfaen"/>
                <w:b/>
                <w:sz w:val="20"/>
                <w:szCs w:val="20"/>
                <w:lang w:val="ka-GE"/>
              </w:rPr>
            </w:pPr>
            <w:r w:rsidRPr="000F3F3B">
              <w:rPr>
                <w:rFonts w:ascii="Sylfaen" w:hAnsi="Sylfaen"/>
                <w:b/>
                <w:sz w:val="20"/>
                <w:szCs w:val="20"/>
                <w:lang w:val="ka-GE"/>
              </w:rPr>
              <w:t>საკონტაქტო</w:t>
            </w:r>
          </w:p>
        </w:tc>
        <w:tc>
          <w:tcPr>
            <w:tcW w:w="688" w:type="dxa"/>
            <w:vMerge w:val="restart"/>
            <w:tcBorders>
              <w:top w:val="single" w:sz="8" w:space="0" w:color="auto"/>
              <w:left w:val="single" w:sz="4" w:space="0" w:color="auto"/>
              <w:bottom w:val="double" w:sz="4" w:space="0" w:color="auto"/>
              <w:right w:val="single" w:sz="4" w:space="0" w:color="auto"/>
            </w:tcBorders>
            <w:vAlign w:val="center"/>
            <w:hideMark/>
          </w:tcPr>
          <w:p w:rsidR="00FB6300" w:rsidRPr="000F3F3B" w:rsidRDefault="00FB6300" w:rsidP="000F3F3B">
            <w:pPr>
              <w:spacing w:after="0" w:line="240" w:lineRule="auto"/>
              <w:jc w:val="center"/>
              <w:rPr>
                <w:rFonts w:ascii="Sylfaen" w:hAnsi="Sylfaen"/>
                <w:b/>
                <w:sz w:val="20"/>
                <w:szCs w:val="20"/>
                <w:lang w:val="ka-GE"/>
              </w:rPr>
            </w:pPr>
            <w:r w:rsidRPr="000F3F3B">
              <w:rPr>
                <w:rFonts w:ascii="Sylfaen" w:hAnsi="Sylfaen"/>
                <w:b/>
                <w:sz w:val="20"/>
                <w:szCs w:val="20"/>
                <w:lang w:val="ka-GE"/>
              </w:rPr>
              <w:t>დამ</w:t>
            </w:r>
          </w:p>
        </w:tc>
        <w:tc>
          <w:tcPr>
            <w:tcW w:w="1577" w:type="dxa"/>
            <w:vMerge/>
            <w:tcBorders>
              <w:top w:val="thinThickSmallGap" w:sz="24" w:space="0" w:color="auto"/>
              <w:left w:val="single" w:sz="4" w:space="0" w:color="auto"/>
              <w:bottom w:val="double" w:sz="4" w:space="0" w:color="auto"/>
              <w:right w:val="double" w:sz="4" w:space="0" w:color="auto"/>
            </w:tcBorders>
            <w:vAlign w:val="center"/>
            <w:hideMark/>
          </w:tcPr>
          <w:p w:rsidR="00FB6300" w:rsidRPr="000F3F3B" w:rsidRDefault="00FB6300" w:rsidP="000F3F3B">
            <w:pPr>
              <w:spacing w:after="0" w:line="240" w:lineRule="auto"/>
              <w:rPr>
                <w:rFonts w:ascii="Sylfaen" w:hAnsi="Sylfaen"/>
                <w:b/>
                <w:sz w:val="20"/>
                <w:szCs w:val="20"/>
                <w:lang w:val="ka-GE"/>
              </w:rPr>
            </w:pPr>
          </w:p>
        </w:tc>
        <w:tc>
          <w:tcPr>
            <w:tcW w:w="444" w:type="dxa"/>
            <w:vMerge w:val="restart"/>
            <w:tcBorders>
              <w:top w:val="single" w:sz="8" w:space="0" w:color="auto"/>
              <w:left w:val="double" w:sz="4" w:space="0" w:color="auto"/>
              <w:bottom w:val="double" w:sz="4" w:space="0" w:color="auto"/>
              <w:right w:val="single" w:sz="4" w:space="0" w:color="auto"/>
            </w:tcBorders>
            <w:vAlign w:val="center"/>
            <w:hideMark/>
          </w:tcPr>
          <w:p w:rsidR="00FB6300" w:rsidRPr="000F3F3B" w:rsidRDefault="00FB6300" w:rsidP="000F3F3B">
            <w:pPr>
              <w:spacing w:after="0" w:line="240" w:lineRule="auto"/>
              <w:jc w:val="center"/>
              <w:rPr>
                <w:rFonts w:ascii="Sylfaen" w:hAnsi="Sylfaen"/>
                <w:b/>
                <w:sz w:val="20"/>
                <w:szCs w:val="20"/>
                <w:lang w:val="ka-GE"/>
              </w:rPr>
            </w:pPr>
            <w:r w:rsidRPr="000F3F3B">
              <w:rPr>
                <w:rFonts w:ascii="Sylfaen" w:hAnsi="Sylfaen"/>
                <w:b/>
                <w:sz w:val="20"/>
                <w:szCs w:val="20"/>
              </w:rPr>
              <w:t>I</w:t>
            </w:r>
          </w:p>
        </w:tc>
        <w:tc>
          <w:tcPr>
            <w:tcW w:w="539" w:type="dxa"/>
            <w:vMerge w:val="restart"/>
            <w:tcBorders>
              <w:top w:val="single" w:sz="8" w:space="0" w:color="auto"/>
              <w:left w:val="single" w:sz="4" w:space="0" w:color="auto"/>
              <w:bottom w:val="double" w:sz="4" w:space="0" w:color="auto"/>
              <w:right w:val="single" w:sz="4" w:space="0" w:color="auto"/>
            </w:tcBorders>
            <w:vAlign w:val="center"/>
            <w:hideMark/>
          </w:tcPr>
          <w:p w:rsidR="00FB6300" w:rsidRPr="000F3F3B" w:rsidRDefault="00FB6300" w:rsidP="000F3F3B">
            <w:pPr>
              <w:spacing w:after="0" w:line="240" w:lineRule="auto"/>
              <w:jc w:val="center"/>
              <w:rPr>
                <w:rFonts w:ascii="Sylfaen" w:hAnsi="Sylfaen"/>
                <w:b/>
                <w:sz w:val="20"/>
                <w:szCs w:val="20"/>
                <w:lang w:val="ka-GE"/>
              </w:rPr>
            </w:pPr>
            <w:r w:rsidRPr="000F3F3B">
              <w:rPr>
                <w:rFonts w:ascii="Sylfaen" w:hAnsi="Sylfaen"/>
                <w:b/>
                <w:sz w:val="20"/>
                <w:szCs w:val="20"/>
              </w:rPr>
              <w:t>II</w:t>
            </w:r>
          </w:p>
        </w:tc>
        <w:tc>
          <w:tcPr>
            <w:tcW w:w="547" w:type="dxa"/>
            <w:vMerge w:val="restart"/>
            <w:tcBorders>
              <w:top w:val="single" w:sz="8" w:space="0" w:color="auto"/>
              <w:left w:val="single" w:sz="4" w:space="0" w:color="auto"/>
              <w:bottom w:val="double" w:sz="4" w:space="0" w:color="auto"/>
              <w:right w:val="single" w:sz="4" w:space="0" w:color="auto"/>
            </w:tcBorders>
            <w:vAlign w:val="center"/>
            <w:hideMark/>
          </w:tcPr>
          <w:p w:rsidR="00FB6300" w:rsidRPr="000F3F3B" w:rsidRDefault="00FB6300" w:rsidP="000F3F3B">
            <w:pPr>
              <w:spacing w:after="0" w:line="240" w:lineRule="auto"/>
              <w:jc w:val="center"/>
              <w:rPr>
                <w:rFonts w:ascii="Sylfaen" w:hAnsi="Sylfaen"/>
                <w:b/>
                <w:sz w:val="20"/>
                <w:szCs w:val="20"/>
                <w:lang w:val="ka-GE"/>
              </w:rPr>
            </w:pPr>
            <w:r w:rsidRPr="000F3F3B">
              <w:rPr>
                <w:rFonts w:ascii="Sylfaen" w:hAnsi="Sylfaen"/>
                <w:b/>
                <w:sz w:val="20"/>
                <w:szCs w:val="20"/>
              </w:rPr>
              <w:t>III</w:t>
            </w:r>
          </w:p>
        </w:tc>
        <w:tc>
          <w:tcPr>
            <w:tcW w:w="539" w:type="dxa"/>
            <w:vMerge w:val="restart"/>
            <w:tcBorders>
              <w:top w:val="single" w:sz="8" w:space="0" w:color="auto"/>
              <w:left w:val="single" w:sz="4" w:space="0" w:color="auto"/>
              <w:bottom w:val="double" w:sz="4" w:space="0" w:color="auto"/>
              <w:right w:val="double" w:sz="4" w:space="0" w:color="auto"/>
            </w:tcBorders>
            <w:vAlign w:val="center"/>
            <w:hideMark/>
          </w:tcPr>
          <w:p w:rsidR="00FB6300" w:rsidRPr="000F3F3B" w:rsidRDefault="00FB6300" w:rsidP="000F3F3B">
            <w:pPr>
              <w:spacing w:after="0" w:line="240" w:lineRule="auto"/>
              <w:jc w:val="center"/>
              <w:rPr>
                <w:rFonts w:ascii="Sylfaen" w:hAnsi="Sylfaen"/>
                <w:b/>
                <w:sz w:val="20"/>
                <w:szCs w:val="20"/>
                <w:lang w:val="ka-GE"/>
              </w:rPr>
            </w:pPr>
            <w:r w:rsidRPr="000F3F3B">
              <w:rPr>
                <w:rFonts w:ascii="Sylfaen" w:hAnsi="Sylfaen"/>
                <w:b/>
                <w:sz w:val="20"/>
                <w:szCs w:val="20"/>
              </w:rPr>
              <w:t>IV</w:t>
            </w:r>
          </w:p>
        </w:tc>
        <w:tc>
          <w:tcPr>
            <w:tcW w:w="627" w:type="dxa"/>
            <w:vMerge/>
            <w:tcBorders>
              <w:top w:val="thinThickSmallGap" w:sz="24" w:space="0" w:color="auto"/>
              <w:left w:val="single" w:sz="4" w:space="0" w:color="auto"/>
              <w:bottom w:val="double" w:sz="4" w:space="0" w:color="auto"/>
              <w:right w:val="thickThinSmallGap" w:sz="24" w:space="0" w:color="auto"/>
            </w:tcBorders>
            <w:vAlign w:val="center"/>
            <w:hideMark/>
          </w:tcPr>
          <w:p w:rsidR="00FB6300" w:rsidRPr="000F3F3B" w:rsidRDefault="00FB6300" w:rsidP="000F3F3B">
            <w:pPr>
              <w:spacing w:after="0" w:line="240" w:lineRule="auto"/>
              <w:rPr>
                <w:rFonts w:ascii="Sylfaen" w:eastAsia="Times New Roman" w:hAnsi="Sylfaen" w:cs="Times New Roman"/>
                <w:b/>
                <w:sz w:val="20"/>
                <w:szCs w:val="20"/>
                <w:lang w:val="ka-GE" w:eastAsia="ru-RU"/>
              </w:rPr>
            </w:pPr>
          </w:p>
        </w:tc>
      </w:tr>
      <w:tr w:rsidR="004C7BCD" w:rsidRPr="000F3F3B" w:rsidTr="00020DEB">
        <w:trPr>
          <w:cantSplit/>
          <w:trHeight w:val="2014"/>
          <w:tblHeader/>
        </w:trPr>
        <w:tc>
          <w:tcPr>
            <w:tcW w:w="660" w:type="dxa"/>
            <w:vMerge/>
            <w:tcBorders>
              <w:top w:val="thinThickSmallGap" w:sz="24" w:space="0" w:color="auto"/>
              <w:left w:val="thinThickSmallGap" w:sz="24" w:space="0" w:color="auto"/>
              <w:bottom w:val="double" w:sz="4" w:space="0" w:color="auto"/>
              <w:right w:val="double" w:sz="4" w:space="0" w:color="auto"/>
            </w:tcBorders>
            <w:vAlign w:val="center"/>
            <w:hideMark/>
          </w:tcPr>
          <w:p w:rsidR="00FB6300" w:rsidRPr="000F3F3B" w:rsidRDefault="00FB6300" w:rsidP="000F3F3B">
            <w:pPr>
              <w:spacing w:after="0" w:line="240" w:lineRule="auto"/>
              <w:rPr>
                <w:rFonts w:ascii="Sylfaen" w:hAnsi="Sylfaen"/>
                <w:b/>
                <w:sz w:val="20"/>
                <w:szCs w:val="20"/>
                <w:lang w:val="ka-GE"/>
              </w:rPr>
            </w:pPr>
          </w:p>
        </w:tc>
        <w:tc>
          <w:tcPr>
            <w:tcW w:w="5055" w:type="dxa"/>
            <w:vMerge/>
            <w:tcBorders>
              <w:top w:val="thinThickSmallGap" w:sz="24" w:space="0" w:color="auto"/>
              <w:left w:val="double" w:sz="4" w:space="0" w:color="auto"/>
              <w:bottom w:val="double" w:sz="4" w:space="0" w:color="auto"/>
              <w:right w:val="double" w:sz="4" w:space="0" w:color="auto"/>
            </w:tcBorders>
            <w:vAlign w:val="center"/>
            <w:hideMark/>
          </w:tcPr>
          <w:p w:rsidR="00FB6300" w:rsidRPr="000F3F3B" w:rsidRDefault="00FB6300" w:rsidP="000F3F3B">
            <w:pPr>
              <w:spacing w:after="0" w:line="240" w:lineRule="auto"/>
              <w:rPr>
                <w:rFonts w:ascii="Sylfaen" w:hAnsi="Sylfaen"/>
                <w:b/>
                <w:sz w:val="20"/>
                <w:szCs w:val="20"/>
                <w:lang w:val="ka-GE"/>
              </w:rPr>
            </w:pPr>
          </w:p>
        </w:tc>
        <w:tc>
          <w:tcPr>
            <w:tcW w:w="515" w:type="dxa"/>
            <w:vMerge/>
            <w:tcBorders>
              <w:top w:val="thinThickSmallGap" w:sz="24" w:space="0" w:color="auto"/>
              <w:left w:val="double" w:sz="4" w:space="0" w:color="auto"/>
              <w:bottom w:val="double" w:sz="4" w:space="0" w:color="auto"/>
              <w:right w:val="single" w:sz="4" w:space="0" w:color="auto"/>
            </w:tcBorders>
            <w:vAlign w:val="center"/>
            <w:hideMark/>
          </w:tcPr>
          <w:p w:rsidR="00FB6300" w:rsidRPr="000F3F3B" w:rsidRDefault="00FB6300" w:rsidP="000F3F3B">
            <w:pPr>
              <w:spacing w:after="0" w:line="240" w:lineRule="auto"/>
              <w:rPr>
                <w:rFonts w:ascii="Sylfaen" w:hAnsi="Sylfaen"/>
                <w:b/>
                <w:sz w:val="20"/>
                <w:szCs w:val="20"/>
                <w:lang w:val="ka-GE"/>
              </w:rPr>
            </w:pPr>
          </w:p>
        </w:tc>
        <w:tc>
          <w:tcPr>
            <w:tcW w:w="632" w:type="dxa"/>
            <w:vMerge/>
            <w:tcBorders>
              <w:top w:val="single" w:sz="8" w:space="0" w:color="auto"/>
              <w:left w:val="single" w:sz="4" w:space="0" w:color="auto"/>
              <w:bottom w:val="double" w:sz="4" w:space="0" w:color="auto"/>
              <w:right w:val="single" w:sz="4" w:space="0" w:color="auto"/>
            </w:tcBorders>
            <w:vAlign w:val="center"/>
            <w:hideMark/>
          </w:tcPr>
          <w:p w:rsidR="00FB6300" w:rsidRPr="000F3F3B" w:rsidRDefault="00FB6300" w:rsidP="000F3F3B">
            <w:pPr>
              <w:spacing w:after="0" w:line="240" w:lineRule="auto"/>
              <w:rPr>
                <w:rFonts w:ascii="Sylfaen" w:hAnsi="Sylfaen"/>
                <w:b/>
                <w:sz w:val="20"/>
                <w:szCs w:val="20"/>
                <w:lang w:val="ka-GE"/>
              </w:rPr>
            </w:pPr>
          </w:p>
        </w:tc>
        <w:tc>
          <w:tcPr>
            <w:tcW w:w="824" w:type="dxa"/>
            <w:tcBorders>
              <w:top w:val="single" w:sz="8" w:space="0" w:color="auto"/>
              <w:left w:val="single" w:sz="4" w:space="0" w:color="auto"/>
              <w:bottom w:val="double" w:sz="4" w:space="0" w:color="auto"/>
              <w:right w:val="single" w:sz="4" w:space="0" w:color="auto"/>
            </w:tcBorders>
            <w:textDirection w:val="btLr"/>
            <w:vAlign w:val="center"/>
            <w:hideMark/>
          </w:tcPr>
          <w:p w:rsidR="00FB6300" w:rsidRPr="000F3F3B" w:rsidRDefault="00FB6300" w:rsidP="000F3F3B">
            <w:pPr>
              <w:spacing w:after="0" w:line="240" w:lineRule="auto"/>
              <w:ind w:left="113" w:right="113"/>
              <w:jc w:val="center"/>
              <w:rPr>
                <w:rFonts w:ascii="Sylfaen" w:hAnsi="Sylfaen"/>
                <w:b/>
                <w:sz w:val="20"/>
                <w:szCs w:val="20"/>
                <w:lang w:val="ka-GE"/>
              </w:rPr>
            </w:pPr>
            <w:r w:rsidRPr="000F3F3B">
              <w:rPr>
                <w:rFonts w:ascii="Sylfaen" w:hAnsi="Sylfaen"/>
                <w:b/>
                <w:sz w:val="20"/>
                <w:szCs w:val="20"/>
                <w:lang w:val="ka-GE"/>
              </w:rPr>
              <w:t>აუდიტორული</w:t>
            </w:r>
          </w:p>
        </w:tc>
        <w:tc>
          <w:tcPr>
            <w:tcW w:w="973" w:type="dxa"/>
            <w:tcBorders>
              <w:top w:val="single" w:sz="8" w:space="0" w:color="auto"/>
              <w:left w:val="single" w:sz="4" w:space="0" w:color="auto"/>
              <w:bottom w:val="double" w:sz="4" w:space="0" w:color="auto"/>
              <w:right w:val="single" w:sz="4" w:space="0" w:color="auto"/>
            </w:tcBorders>
            <w:textDirection w:val="btLr"/>
            <w:vAlign w:val="center"/>
            <w:hideMark/>
          </w:tcPr>
          <w:p w:rsidR="00FB6300" w:rsidRPr="000F3F3B" w:rsidRDefault="00FB6300" w:rsidP="000F3F3B">
            <w:pPr>
              <w:spacing w:after="0" w:line="240" w:lineRule="auto"/>
              <w:jc w:val="center"/>
              <w:rPr>
                <w:rFonts w:ascii="Sylfaen" w:eastAsia="Times New Roman" w:hAnsi="Sylfaen" w:cs="Times New Roman"/>
                <w:b/>
                <w:sz w:val="20"/>
                <w:szCs w:val="20"/>
                <w:lang w:val="ka-GE" w:eastAsia="ru-RU"/>
              </w:rPr>
            </w:pPr>
            <w:r w:rsidRPr="000F3F3B">
              <w:rPr>
                <w:rFonts w:ascii="Sylfaen" w:hAnsi="Sylfaen"/>
                <w:b/>
                <w:sz w:val="20"/>
                <w:szCs w:val="20"/>
                <w:lang w:val="ka-GE"/>
              </w:rPr>
              <w:t>შუალედ. დასკვნითი გამოცდები</w:t>
            </w:r>
          </w:p>
        </w:tc>
        <w:tc>
          <w:tcPr>
            <w:tcW w:w="688" w:type="dxa"/>
            <w:vMerge/>
            <w:tcBorders>
              <w:top w:val="single" w:sz="8" w:space="0" w:color="auto"/>
              <w:left w:val="single" w:sz="4" w:space="0" w:color="auto"/>
              <w:bottom w:val="double" w:sz="4" w:space="0" w:color="auto"/>
              <w:right w:val="single" w:sz="4" w:space="0" w:color="auto"/>
            </w:tcBorders>
            <w:vAlign w:val="center"/>
            <w:hideMark/>
          </w:tcPr>
          <w:p w:rsidR="00FB6300" w:rsidRPr="000F3F3B" w:rsidRDefault="00FB6300" w:rsidP="000F3F3B">
            <w:pPr>
              <w:spacing w:after="0" w:line="240" w:lineRule="auto"/>
              <w:rPr>
                <w:rFonts w:ascii="Sylfaen" w:hAnsi="Sylfaen"/>
                <w:b/>
                <w:sz w:val="20"/>
                <w:szCs w:val="20"/>
                <w:lang w:val="ka-GE"/>
              </w:rPr>
            </w:pPr>
          </w:p>
        </w:tc>
        <w:tc>
          <w:tcPr>
            <w:tcW w:w="1577" w:type="dxa"/>
            <w:vMerge/>
            <w:tcBorders>
              <w:top w:val="thinThickSmallGap" w:sz="24" w:space="0" w:color="auto"/>
              <w:left w:val="single" w:sz="4" w:space="0" w:color="auto"/>
              <w:bottom w:val="double" w:sz="4" w:space="0" w:color="auto"/>
              <w:right w:val="double" w:sz="4" w:space="0" w:color="auto"/>
            </w:tcBorders>
            <w:vAlign w:val="center"/>
            <w:hideMark/>
          </w:tcPr>
          <w:p w:rsidR="00FB6300" w:rsidRPr="000F3F3B" w:rsidRDefault="00FB6300" w:rsidP="000F3F3B">
            <w:pPr>
              <w:spacing w:after="0" w:line="240" w:lineRule="auto"/>
              <w:rPr>
                <w:rFonts w:ascii="Sylfaen" w:hAnsi="Sylfaen"/>
                <w:b/>
                <w:sz w:val="20"/>
                <w:szCs w:val="20"/>
                <w:lang w:val="ka-GE"/>
              </w:rPr>
            </w:pPr>
          </w:p>
        </w:tc>
        <w:tc>
          <w:tcPr>
            <w:tcW w:w="444" w:type="dxa"/>
            <w:vMerge/>
            <w:tcBorders>
              <w:top w:val="single" w:sz="8" w:space="0" w:color="auto"/>
              <w:left w:val="double" w:sz="4" w:space="0" w:color="auto"/>
              <w:bottom w:val="double" w:sz="4" w:space="0" w:color="auto"/>
              <w:right w:val="single" w:sz="4" w:space="0" w:color="auto"/>
            </w:tcBorders>
            <w:vAlign w:val="center"/>
            <w:hideMark/>
          </w:tcPr>
          <w:p w:rsidR="00FB6300" w:rsidRPr="000F3F3B" w:rsidRDefault="00FB6300" w:rsidP="000F3F3B">
            <w:pPr>
              <w:spacing w:after="0" w:line="240" w:lineRule="auto"/>
              <w:rPr>
                <w:rFonts w:ascii="Sylfaen" w:hAnsi="Sylfaen"/>
                <w:b/>
                <w:sz w:val="20"/>
                <w:szCs w:val="20"/>
                <w:lang w:val="ka-GE"/>
              </w:rPr>
            </w:pPr>
          </w:p>
        </w:tc>
        <w:tc>
          <w:tcPr>
            <w:tcW w:w="539" w:type="dxa"/>
            <w:vMerge/>
            <w:tcBorders>
              <w:top w:val="single" w:sz="8" w:space="0" w:color="auto"/>
              <w:left w:val="single" w:sz="4" w:space="0" w:color="auto"/>
              <w:bottom w:val="double" w:sz="4" w:space="0" w:color="auto"/>
              <w:right w:val="single" w:sz="4" w:space="0" w:color="auto"/>
            </w:tcBorders>
            <w:vAlign w:val="center"/>
            <w:hideMark/>
          </w:tcPr>
          <w:p w:rsidR="00FB6300" w:rsidRPr="000F3F3B" w:rsidRDefault="00FB6300" w:rsidP="000F3F3B">
            <w:pPr>
              <w:spacing w:after="0" w:line="240" w:lineRule="auto"/>
              <w:rPr>
                <w:rFonts w:ascii="Sylfaen" w:hAnsi="Sylfaen"/>
                <w:b/>
                <w:sz w:val="20"/>
                <w:szCs w:val="20"/>
                <w:lang w:val="ka-GE"/>
              </w:rPr>
            </w:pPr>
          </w:p>
        </w:tc>
        <w:tc>
          <w:tcPr>
            <w:tcW w:w="547" w:type="dxa"/>
            <w:vMerge/>
            <w:tcBorders>
              <w:top w:val="single" w:sz="8" w:space="0" w:color="auto"/>
              <w:left w:val="single" w:sz="4" w:space="0" w:color="auto"/>
              <w:bottom w:val="double" w:sz="4" w:space="0" w:color="auto"/>
              <w:right w:val="single" w:sz="4" w:space="0" w:color="auto"/>
            </w:tcBorders>
            <w:vAlign w:val="center"/>
            <w:hideMark/>
          </w:tcPr>
          <w:p w:rsidR="00FB6300" w:rsidRPr="000F3F3B" w:rsidRDefault="00FB6300" w:rsidP="000F3F3B">
            <w:pPr>
              <w:spacing w:after="0" w:line="240" w:lineRule="auto"/>
              <w:rPr>
                <w:rFonts w:ascii="Sylfaen" w:hAnsi="Sylfaen"/>
                <w:b/>
                <w:sz w:val="20"/>
                <w:szCs w:val="20"/>
                <w:lang w:val="ka-GE"/>
              </w:rPr>
            </w:pPr>
          </w:p>
        </w:tc>
        <w:tc>
          <w:tcPr>
            <w:tcW w:w="539" w:type="dxa"/>
            <w:vMerge/>
            <w:tcBorders>
              <w:top w:val="single" w:sz="8" w:space="0" w:color="auto"/>
              <w:left w:val="single" w:sz="4" w:space="0" w:color="auto"/>
              <w:bottom w:val="double" w:sz="4" w:space="0" w:color="auto"/>
              <w:right w:val="double" w:sz="4" w:space="0" w:color="auto"/>
            </w:tcBorders>
            <w:vAlign w:val="center"/>
            <w:hideMark/>
          </w:tcPr>
          <w:p w:rsidR="00FB6300" w:rsidRPr="000F3F3B" w:rsidRDefault="00FB6300" w:rsidP="000F3F3B">
            <w:pPr>
              <w:spacing w:after="0" w:line="240" w:lineRule="auto"/>
              <w:rPr>
                <w:rFonts w:ascii="Sylfaen" w:hAnsi="Sylfaen"/>
                <w:b/>
                <w:sz w:val="20"/>
                <w:szCs w:val="20"/>
                <w:lang w:val="ka-GE"/>
              </w:rPr>
            </w:pPr>
          </w:p>
        </w:tc>
        <w:tc>
          <w:tcPr>
            <w:tcW w:w="627" w:type="dxa"/>
            <w:vMerge/>
            <w:tcBorders>
              <w:top w:val="thinThickSmallGap" w:sz="24" w:space="0" w:color="auto"/>
              <w:left w:val="single" w:sz="4" w:space="0" w:color="auto"/>
              <w:bottom w:val="double" w:sz="4" w:space="0" w:color="auto"/>
              <w:right w:val="thickThinSmallGap" w:sz="24" w:space="0" w:color="auto"/>
            </w:tcBorders>
            <w:vAlign w:val="center"/>
            <w:hideMark/>
          </w:tcPr>
          <w:p w:rsidR="00FB6300" w:rsidRPr="000F3F3B" w:rsidRDefault="00FB6300" w:rsidP="000F3F3B">
            <w:pPr>
              <w:spacing w:after="0" w:line="240" w:lineRule="auto"/>
              <w:rPr>
                <w:rFonts w:ascii="Sylfaen" w:eastAsia="Times New Roman" w:hAnsi="Sylfaen" w:cs="Times New Roman"/>
                <w:b/>
                <w:sz w:val="20"/>
                <w:szCs w:val="20"/>
                <w:lang w:val="ka-GE" w:eastAsia="ru-RU"/>
              </w:rPr>
            </w:pPr>
          </w:p>
        </w:tc>
      </w:tr>
      <w:tr w:rsidR="004C7BCD" w:rsidRPr="000F3F3B" w:rsidTr="00020DEB">
        <w:trPr>
          <w:cantSplit/>
          <w:trHeight w:val="283"/>
          <w:tblHeader/>
        </w:trPr>
        <w:tc>
          <w:tcPr>
            <w:tcW w:w="660" w:type="dxa"/>
            <w:tcBorders>
              <w:top w:val="double" w:sz="4" w:space="0" w:color="auto"/>
              <w:left w:val="thinThickSmallGap" w:sz="24" w:space="0" w:color="auto"/>
              <w:bottom w:val="double" w:sz="4" w:space="0" w:color="auto"/>
              <w:right w:val="doub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b/>
                <w:sz w:val="20"/>
                <w:szCs w:val="20"/>
                <w:lang w:val="ka-GE" w:eastAsia="ru-RU"/>
              </w:rPr>
            </w:pPr>
            <w:r w:rsidRPr="000F3F3B">
              <w:rPr>
                <w:rFonts w:ascii="Sylfaen" w:hAnsi="Sylfaen"/>
                <w:b/>
                <w:sz w:val="20"/>
                <w:szCs w:val="20"/>
                <w:lang w:val="ka-GE"/>
              </w:rPr>
              <w:t>1</w:t>
            </w:r>
          </w:p>
        </w:tc>
        <w:tc>
          <w:tcPr>
            <w:tcW w:w="5055" w:type="dxa"/>
            <w:tcBorders>
              <w:top w:val="double" w:sz="4" w:space="0" w:color="auto"/>
              <w:left w:val="double" w:sz="4" w:space="0" w:color="auto"/>
              <w:bottom w:val="double" w:sz="4" w:space="0" w:color="auto"/>
              <w:right w:val="doub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b/>
                <w:sz w:val="20"/>
                <w:szCs w:val="20"/>
                <w:lang w:val="ka-GE" w:eastAsia="ru-RU"/>
              </w:rPr>
            </w:pPr>
            <w:r w:rsidRPr="000F3F3B">
              <w:rPr>
                <w:rFonts w:ascii="Sylfaen" w:hAnsi="Sylfaen"/>
                <w:b/>
                <w:sz w:val="20"/>
                <w:szCs w:val="20"/>
                <w:lang w:val="ka-GE"/>
              </w:rPr>
              <w:t>2</w:t>
            </w:r>
          </w:p>
        </w:tc>
        <w:tc>
          <w:tcPr>
            <w:tcW w:w="515" w:type="dxa"/>
            <w:tcBorders>
              <w:top w:val="double" w:sz="4" w:space="0" w:color="auto"/>
              <w:left w:val="double" w:sz="4" w:space="0" w:color="auto"/>
              <w:bottom w:val="double" w:sz="4" w:space="0" w:color="auto"/>
              <w:right w:val="single" w:sz="4" w:space="0" w:color="auto"/>
            </w:tcBorders>
            <w:vAlign w:val="center"/>
            <w:hideMark/>
          </w:tcPr>
          <w:p w:rsidR="00FB6300" w:rsidRPr="000F3F3B" w:rsidRDefault="00FB6300" w:rsidP="000F3F3B">
            <w:pPr>
              <w:spacing w:after="0" w:line="240" w:lineRule="auto"/>
              <w:jc w:val="center"/>
              <w:rPr>
                <w:rFonts w:ascii="Sylfaen" w:hAnsi="Sylfaen"/>
                <w:b/>
                <w:sz w:val="20"/>
                <w:szCs w:val="20"/>
                <w:lang w:val="ka-GE"/>
              </w:rPr>
            </w:pPr>
            <w:r w:rsidRPr="000F3F3B">
              <w:rPr>
                <w:rFonts w:ascii="Sylfaen" w:hAnsi="Sylfaen"/>
                <w:b/>
                <w:sz w:val="20"/>
                <w:szCs w:val="20"/>
                <w:lang w:val="ka-GE"/>
              </w:rPr>
              <w:t>3</w:t>
            </w:r>
          </w:p>
        </w:tc>
        <w:tc>
          <w:tcPr>
            <w:tcW w:w="632" w:type="dxa"/>
            <w:tcBorders>
              <w:top w:val="double" w:sz="4" w:space="0" w:color="auto"/>
              <w:left w:val="single" w:sz="4" w:space="0" w:color="auto"/>
              <w:bottom w:val="doub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b/>
                <w:sz w:val="20"/>
                <w:szCs w:val="20"/>
                <w:lang w:val="ka-GE" w:eastAsia="ru-RU"/>
              </w:rPr>
            </w:pPr>
            <w:r w:rsidRPr="000F3F3B">
              <w:rPr>
                <w:rFonts w:ascii="Sylfaen" w:hAnsi="Sylfaen"/>
                <w:b/>
                <w:sz w:val="20"/>
                <w:szCs w:val="20"/>
                <w:lang w:val="ka-GE"/>
              </w:rPr>
              <w:t>4</w:t>
            </w:r>
          </w:p>
        </w:tc>
        <w:tc>
          <w:tcPr>
            <w:tcW w:w="824" w:type="dxa"/>
            <w:tcBorders>
              <w:top w:val="double" w:sz="4" w:space="0" w:color="auto"/>
              <w:left w:val="single" w:sz="4" w:space="0" w:color="auto"/>
              <w:bottom w:val="doub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b/>
                <w:sz w:val="20"/>
                <w:szCs w:val="20"/>
                <w:lang w:val="ka-GE" w:eastAsia="ru-RU"/>
              </w:rPr>
            </w:pPr>
            <w:r w:rsidRPr="000F3F3B">
              <w:rPr>
                <w:rFonts w:ascii="Sylfaen" w:hAnsi="Sylfaen"/>
                <w:b/>
                <w:sz w:val="20"/>
                <w:szCs w:val="20"/>
                <w:lang w:val="ka-GE"/>
              </w:rPr>
              <w:t>5</w:t>
            </w:r>
          </w:p>
        </w:tc>
        <w:tc>
          <w:tcPr>
            <w:tcW w:w="973" w:type="dxa"/>
            <w:tcBorders>
              <w:top w:val="double" w:sz="4" w:space="0" w:color="auto"/>
              <w:left w:val="single" w:sz="4" w:space="0" w:color="auto"/>
              <w:bottom w:val="doub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b/>
                <w:sz w:val="20"/>
                <w:szCs w:val="20"/>
                <w:lang w:val="ka-GE" w:eastAsia="ru-RU"/>
              </w:rPr>
            </w:pPr>
            <w:r w:rsidRPr="000F3F3B">
              <w:rPr>
                <w:rFonts w:ascii="Sylfaen" w:hAnsi="Sylfaen"/>
                <w:b/>
                <w:sz w:val="20"/>
                <w:szCs w:val="20"/>
                <w:lang w:val="ka-GE"/>
              </w:rPr>
              <w:t>6</w:t>
            </w:r>
          </w:p>
        </w:tc>
        <w:tc>
          <w:tcPr>
            <w:tcW w:w="688" w:type="dxa"/>
            <w:tcBorders>
              <w:top w:val="double" w:sz="4" w:space="0" w:color="auto"/>
              <w:left w:val="single" w:sz="4" w:space="0" w:color="auto"/>
              <w:bottom w:val="doub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b/>
                <w:sz w:val="20"/>
                <w:szCs w:val="20"/>
                <w:lang w:val="ka-GE" w:eastAsia="ru-RU"/>
              </w:rPr>
            </w:pPr>
            <w:r w:rsidRPr="000F3F3B">
              <w:rPr>
                <w:rFonts w:ascii="Sylfaen" w:hAnsi="Sylfaen"/>
                <w:b/>
                <w:sz w:val="20"/>
                <w:szCs w:val="20"/>
                <w:lang w:val="ka-GE"/>
              </w:rPr>
              <w:t>7</w:t>
            </w:r>
          </w:p>
        </w:tc>
        <w:tc>
          <w:tcPr>
            <w:tcW w:w="1577" w:type="dxa"/>
            <w:tcBorders>
              <w:top w:val="double" w:sz="4" w:space="0" w:color="auto"/>
              <w:left w:val="single" w:sz="4" w:space="0" w:color="auto"/>
              <w:bottom w:val="double" w:sz="4" w:space="0" w:color="auto"/>
              <w:right w:val="doub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b/>
                <w:sz w:val="20"/>
                <w:szCs w:val="20"/>
                <w:lang w:val="ka-GE" w:eastAsia="ru-RU"/>
              </w:rPr>
            </w:pPr>
            <w:r w:rsidRPr="000F3F3B">
              <w:rPr>
                <w:rFonts w:ascii="Sylfaen" w:hAnsi="Sylfaen"/>
                <w:b/>
                <w:sz w:val="20"/>
                <w:szCs w:val="20"/>
                <w:lang w:val="ka-GE"/>
              </w:rPr>
              <w:t>8</w:t>
            </w:r>
          </w:p>
        </w:tc>
        <w:tc>
          <w:tcPr>
            <w:tcW w:w="444" w:type="dxa"/>
            <w:tcBorders>
              <w:top w:val="double" w:sz="4" w:space="0" w:color="auto"/>
              <w:left w:val="double" w:sz="4" w:space="0" w:color="auto"/>
              <w:bottom w:val="doub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b/>
                <w:sz w:val="20"/>
                <w:szCs w:val="20"/>
                <w:lang w:val="ka-GE" w:eastAsia="ru-RU"/>
              </w:rPr>
            </w:pPr>
            <w:r w:rsidRPr="000F3F3B">
              <w:rPr>
                <w:rFonts w:ascii="Sylfaen" w:hAnsi="Sylfaen"/>
                <w:b/>
                <w:sz w:val="20"/>
                <w:szCs w:val="20"/>
                <w:lang w:val="ka-GE"/>
              </w:rPr>
              <w:t>9</w:t>
            </w:r>
          </w:p>
        </w:tc>
        <w:tc>
          <w:tcPr>
            <w:tcW w:w="539" w:type="dxa"/>
            <w:tcBorders>
              <w:top w:val="double" w:sz="4" w:space="0" w:color="auto"/>
              <w:left w:val="single" w:sz="4" w:space="0" w:color="auto"/>
              <w:bottom w:val="double" w:sz="4" w:space="0" w:color="auto"/>
              <w:right w:val="single" w:sz="4" w:space="0" w:color="auto"/>
            </w:tcBorders>
            <w:vAlign w:val="center"/>
            <w:hideMark/>
          </w:tcPr>
          <w:p w:rsidR="00FB6300" w:rsidRPr="000F3F3B" w:rsidRDefault="00FB6300" w:rsidP="000F3F3B">
            <w:pPr>
              <w:spacing w:after="0" w:line="240" w:lineRule="auto"/>
              <w:jc w:val="center"/>
              <w:rPr>
                <w:rFonts w:ascii="Sylfaen" w:hAnsi="Sylfaen"/>
                <w:b/>
                <w:sz w:val="20"/>
                <w:szCs w:val="20"/>
                <w:lang w:val="ka-GE"/>
              </w:rPr>
            </w:pPr>
            <w:r w:rsidRPr="000F3F3B">
              <w:rPr>
                <w:rFonts w:ascii="Sylfaen" w:hAnsi="Sylfaen"/>
                <w:b/>
                <w:sz w:val="20"/>
                <w:szCs w:val="20"/>
                <w:lang w:val="ka-GE"/>
              </w:rPr>
              <w:t>10</w:t>
            </w:r>
          </w:p>
        </w:tc>
        <w:tc>
          <w:tcPr>
            <w:tcW w:w="547" w:type="dxa"/>
            <w:tcBorders>
              <w:top w:val="double" w:sz="4" w:space="0" w:color="auto"/>
              <w:left w:val="single" w:sz="4" w:space="0" w:color="auto"/>
              <w:bottom w:val="double" w:sz="4" w:space="0" w:color="auto"/>
              <w:right w:val="single" w:sz="4" w:space="0" w:color="auto"/>
            </w:tcBorders>
            <w:vAlign w:val="center"/>
            <w:hideMark/>
          </w:tcPr>
          <w:p w:rsidR="00FB6300" w:rsidRPr="000F3F3B" w:rsidRDefault="00FB6300" w:rsidP="000F3F3B">
            <w:pPr>
              <w:spacing w:after="0" w:line="240" w:lineRule="auto"/>
              <w:jc w:val="center"/>
              <w:rPr>
                <w:rFonts w:ascii="Sylfaen" w:hAnsi="Sylfaen"/>
                <w:b/>
                <w:sz w:val="20"/>
                <w:szCs w:val="20"/>
                <w:lang w:val="ka-GE"/>
              </w:rPr>
            </w:pPr>
            <w:r w:rsidRPr="000F3F3B">
              <w:rPr>
                <w:rFonts w:ascii="Sylfaen" w:hAnsi="Sylfaen"/>
                <w:b/>
                <w:sz w:val="20"/>
                <w:szCs w:val="20"/>
                <w:lang w:val="ka-GE"/>
              </w:rPr>
              <w:t>11</w:t>
            </w:r>
          </w:p>
        </w:tc>
        <w:tc>
          <w:tcPr>
            <w:tcW w:w="539" w:type="dxa"/>
            <w:tcBorders>
              <w:top w:val="double" w:sz="4" w:space="0" w:color="auto"/>
              <w:left w:val="single" w:sz="4" w:space="0" w:color="auto"/>
              <w:bottom w:val="double" w:sz="4" w:space="0" w:color="auto"/>
              <w:right w:val="double" w:sz="4" w:space="0" w:color="auto"/>
            </w:tcBorders>
            <w:vAlign w:val="center"/>
            <w:hideMark/>
          </w:tcPr>
          <w:p w:rsidR="00FB6300" w:rsidRPr="000F3F3B" w:rsidRDefault="00FB6300" w:rsidP="000F3F3B">
            <w:pPr>
              <w:spacing w:after="0" w:line="240" w:lineRule="auto"/>
              <w:jc w:val="center"/>
              <w:rPr>
                <w:rFonts w:ascii="Sylfaen" w:hAnsi="Sylfaen"/>
                <w:b/>
                <w:sz w:val="20"/>
                <w:szCs w:val="20"/>
                <w:lang w:val="ka-GE"/>
              </w:rPr>
            </w:pPr>
            <w:r w:rsidRPr="000F3F3B">
              <w:rPr>
                <w:rFonts w:ascii="Sylfaen" w:hAnsi="Sylfaen"/>
                <w:b/>
                <w:sz w:val="20"/>
                <w:szCs w:val="20"/>
                <w:lang w:val="ka-GE"/>
              </w:rPr>
              <w:t>12</w:t>
            </w:r>
          </w:p>
        </w:tc>
        <w:tc>
          <w:tcPr>
            <w:tcW w:w="627" w:type="dxa"/>
            <w:tcBorders>
              <w:top w:val="double" w:sz="4" w:space="0" w:color="auto"/>
              <w:left w:val="single" w:sz="4" w:space="0" w:color="auto"/>
              <w:bottom w:val="double" w:sz="4" w:space="0" w:color="auto"/>
              <w:right w:val="thickThinSmallGap" w:sz="24" w:space="0" w:color="auto"/>
            </w:tcBorders>
            <w:vAlign w:val="center"/>
            <w:hideMark/>
          </w:tcPr>
          <w:p w:rsidR="00FB6300" w:rsidRPr="000F3F3B" w:rsidRDefault="00FB6300" w:rsidP="000F3F3B">
            <w:pPr>
              <w:spacing w:after="0" w:line="240" w:lineRule="auto"/>
              <w:jc w:val="center"/>
              <w:rPr>
                <w:rFonts w:ascii="Sylfaen" w:hAnsi="Sylfaen"/>
                <w:b/>
                <w:sz w:val="20"/>
                <w:szCs w:val="20"/>
                <w:lang w:val="ka-GE"/>
              </w:rPr>
            </w:pPr>
            <w:r w:rsidRPr="000F3F3B">
              <w:rPr>
                <w:rFonts w:ascii="Sylfaen" w:hAnsi="Sylfaen"/>
                <w:b/>
                <w:sz w:val="20"/>
                <w:szCs w:val="20"/>
                <w:lang w:val="ka-GE"/>
              </w:rPr>
              <w:t>13</w:t>
            </w:r>
          </w:p>
        </w:tc>
      </w:tr>
      <w:tr w:rsidR="004C7BCD" w:rsidRPr="000F3F3B" w:rsidTr="00020DEB">
        <w:trPr>
          <w:trHeight w:val="283"/>
        </w:trPr>
        <w:tc>
          <w:tcPr>
            <w:tcW w:w="660" w:type="dxa"/>
            <w:tcBorders>
              <w:top w:val="double" w:sz="4" w:space="0" w:color="auto"/>
              <w:left w:val="thinThickSmallGap" w:sz="24" w:space="0" w:color="auto"/>
              <w:bottom w:val="double" w:sz="4" w:space="0" w:color="auto"/>
              <w:right w:val="double" w:sz="4" w:space="0" w:color="auto"/>
            </w:tcBorders>
            <w:shd w:val="clear" w:color="auto" w:fill="820000"/>
            <w:vAlign w:val="center"/>
            <w:hideMark/>
          </w:tcPr>
          <w:p w:rsidR="00FB6300" w:rsidRPr="000F3F3B" w:rsidRDefault="00FB6300" w:rsidP="000F3F3B">
            <w:pPr>
              <w:spacing w:after="0" w:line="240" w:lineRule="auto"/>
              <w:jc w:val="center"/>
              <w:rPr>
                <w:rFonts w:ascii="Sylfaen" w:hAnsi="Sylfaen"/>
                <w:sz w:val="20"/>
                <w:szCs w:val="20"/>
              </w:rPr>
            </w:pPr>
            <w:r w:rsidRPr="000F3F3B">
              <w:rPr>
                <w:rFonts w:ascii="Sylfaen" w:hAnsi="Sylfaen"/>
                <w:sz w:val="20"/>
                <w:szCs w:val="20"/>
              </w:rPr>
              <w:t>1</w:t>
            </w:r>
          </w:p>
        </w:tc>
        <w:tc>
          <w:tcPr>
            <w:tcW w:w="12960" w:type="dxa"/>
            <w:gridSpan w:val="12"/>
            <w:tcBorders>
              <w:top w:val="double" w:sz="4" w:space="0" w:color="auto"/>
              <w:left w:val="double" w:sz="4" w:space="0" w:color="auto"/>
              <w:bottom w:val="double" w:sz="4" w:space="0" w:color="auto"/>
              <w:right w:val="thickThinSmallGap" w:sz="24" w:space="0" w:color="auto"/>
            </w:tcBorders>
            <w:shd w:val="clear" w:color="auto" w:fill="820000"/>
            <w:vAlign w:val="center"/>
            <w:hideMark/>
          </w:tcPr>
          <w:p w:rsidR="00FB6300" w:rsidRPr="000F3F3B" w:rsidRDefault="00FB6300" w:rsidP="000F3F3B">
            <w:pPr>
              <w:spacing w:after="0" w:line="240" w:lineRule="auto"/>
              <w:ind w:left="162"/>
              <w:jc w:val="center"/>
              <w:rPr>
                <w:rFonts w:ascii="Sylfaen" w:hAnsi="Sylfaen"/>
                <w:sz w:val="20"/>
                <w:szCs w:val="20"/>
                <w:lang w:val="ka-GE"/>
              </w:rPr>
            </w:pPr>
            <w:r w:rsidRPr="000F3F3B">
              <w:rPr>
                <w:rFonts w:ascii="Sylfaen" w:eastAsia="Times New Roman" w:hAnsi="Sylfaen" w:cs="Arial"/>
                <w:sz w:val="20"/>
                <w:szCs w:val="20"/>
                <w:lang w:val="ka-GE"/>
              </w:rPr>
              <w:t>სპეციალობის კურსები</w:t>
            </w:r>
          </w:p>
        </w:tc>
      </w:tr>
      <w:tr w:rsidR="004C7BCD" w:rsidRPr="000F3F3B" w:rsidTr="00020DEB">
        <w:trPr>
          <w:trHeight w:val="283"/>
        </w:trPr>
        <w:tc>
          <w:tcPr>
            <w:tcW w:w="660" w:type="dxa"/>
            <w:tcBorders>
              <w:top w:val="double" w:sz="4" w:space="0" w:color="auto"/>
              <w:left w:val="thinThickSmallGap" w:sz="24" w:space="0" w:color="auto"/>
              <w:bottom w:val="single" w:sz="4" w:space="0" w:color="auto"/>
              <w:right w:val="double" w:sz="4" w:space="0" w:color="auto"/>
            </w:tcBorders>
            <w:hideMark/>
          </w:tcPr>
          <w:p w:rsidR="00FB6300" w:rsidRPr="000F3F3B" w:rsidRDefault="00FB6300" w:rsidP="000F3F3B">
            <w:pPr>
              <w:spacing w:after="0" w:line="240" w:lineRule="auto"/>
              <w:jc w:val="center"/>
              <w:rPr>
                <w:rFonts w:ascii="Sylfaen" w:eastAsia="Times New Roman" w:hAnsi="Sylfaen" w:cs="Sylfaen"/>
                <w:sz w:val="20"/>
                <w:szCs w:val="20"/>
              </w:rPr>
            </w:pPr>
            <w:r w:rsidRPr="000F3F3B">
              <w:rPr>
                <w:rFonts w:ascii="Sylfaen" w:eastAsia="Times New Roman" w:hAnsi="Sylfaen" w:cs="Sylfaen"/>
                <w:sz w:val="20"/>
                <w:szCs w:val="20"/>
              </w:rPr>
              <w:t>1.1</w:t>
            </w:r>
          </w:p>
        </w:tc>
        <w:tc>
          <w:tcPr>
            <w:tcW w:w="5055" w:type="dxa"/>
            <w:tcBorders>
              <w:top w:val="double" w:sz="4" w:space="0" w:color="auto"/>
              <w:left w:val="double" w:sz="4" w:space="0" w:color="auto"/>
              <w:bottom w:val="single" w:sz="4" w:space="0" w:color="auto"/>
              <w:right w:val="double" w:sz="4" w:space="0" w:color="auto"/>
            </w:tcBorders>
            <w:vAlign w:val="center"/>
            <w:hideMark/>
          </w:tcPr>
          <w:p w:rsidR="00FB6300" w:rsidRPr="000F3F3B" w:rsidRDefault="00FB6300" w:rsidP="000F3F3B">
            <w:pPr>
              <w:spacing w:after="0" w:line="240" w:lineRule="auto"/>
              <w:rPr>
                <w:rFonts w:ascii="Sylfaen" w:eastAsia="Times New Roman" w:hAnsi="Sylfaen" w:cs="Sylfaen"/>
                <w:sz w:val="20"/>
                <w:szCs w:val="20"/>
                <w:lang w:val="ka-GE"/>
              </w:rPr>
            </w:pPr>
            <w:r w:rsidRPr="000F3F3B">
              <w:rPr>
                <w:rFonts w:ascii="Sylfaen" w:eastAsia="Times New Roman" w:hAnsi="Sylfaen" w:cs="Sylfaen"/>
                <w:sz w:val="20"/>
                <w:szCs w:val="20"/>
                <w:lang w:val="ka-GE"/>
              </w:rPr>
              <w:t>მეცნიერული კვლევის მეთოდები</w:t>
            </w:r>
          </w:p>
        </w:tc>
        <w:tc>
          <w:tcPr>
            <w:tcW w:w="515" w:type="dxa"/>
            <w:tcBorders>
              <w:top w:val="double" w:sz="4" w:space="0" w:color="auto"/>
              <w:left w:val="doub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af-ZA"/>
              </w:rPr>
            </w:pPr>
            <w:r w:rsidRPr="000F3F3B">
              <w:rPr>
                <w:rFonts w:ascii="Sylfaen" w:eastAsia="Times New Roman" w:hAnsi="Sylfaen" w:cs="Times New Roman"/>
                <w:sz w:val="20"/>
                <w:szCs w:val="20"/>
                <w:lang w:val="af-ZA"/>
              </w:rPr>
              <w:t>5</w:t>
            </w:r>
          </w:p>
        </w:tc>
        <w:tc>
          <w:tcPr>
            <w:tcW w:w="632" w:type="dxa"/>
            <w:tcBorders>
              <w:top w:val="doub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af-ZA"/>
              </w:rPr>
            </w:pPr>
            <w:r w:rsidRPr="000F3F3B">
              <w:rPr>
                <w:rFonts w:ascii="Sylfaen" w:eastAsia="Times New Roman" w:hAnsi="Sylfaen" w:cs="Times New Roman"/>
                <w:sz w:val="20"/>
                <w:szCs w:val="20"/>
                <w:lang w:val="af-ZA"/>
              </w:rPr>
              <w:t>125</w:t>
            </w:r>
          </w:p>
        </w:tc>
        <w:tc>
          <w:tcPr>
            <w:tcW w:w="824" w:type="dxa"/>
            <w:tcBorders>
              <w:top w:val="doub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rPr>
            </w:pPr>
            <w:r w:rsidRPr="000F3F3B">
              <w:rPr>
                <w:rFonts w:ascii="Sylfaen" w:eastAsia="Times New Roman" w:hAnsi="Sylfaen" w:cs="Times New Roman"/>
                <w:sz w:val="20"/>
                <w:szCs w:val="20"/>
              </w:rPr>
              <w:t>45</w:t>
            </w:r>
          </w:p>
        </w:tc>
        <w:tc>
          <w:tcPr>
            <w:tcW w:w="973" w:type="dxa"/>
            <w:tcBorders>
              <w:top w:val="doub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3</w:t>
            </w:r>
          </w:p>
        </w:tc>
        <w:tc>
          <w:tcPr>
            <w:tcW w:w="688" w:type="dxa"/>
            <w:tcBorders>
              <w:top w:val="doub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77</w:t>
            </w:r>
          </w:p>
        </w:tc>
        <w:tc>
          <w:tcPr>
            <w:tcW w:w="1577" w:type="dxa"/>
            <w:tcBorders>
              <w:top w:val="double" w:sz="4" w:space="0" w:color="auto"/>
              <w:left w:val="single" w:sz="4" w:space="0" w:color="auto"/>
              <w:bottom w:val="single" w:sz="4" w:space="0" w:color="auto"/>
              <w:right w:val="doub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1/2/0/0</w:t>
            </w:r>
          </w:p>
        </w:tc>
        <w:tc>
          <w:tcPr>
            <w:tcW w:w="444" w:type="dxa"/>
            <w:tcBorders>
              <w:top w:val="double" w:sz="4" w:space="0" w:color="auto"/>
              <w:left w:val="doub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5</w:t>
            </w:r>
          </w:p>
        </w:tc>
        <w:tc>
          <w:tcPr>
            <w:tcW w:w="539" w:type="dxa"/>
            <w:tcBorders>
              <w:top w:val="double" w:sz="4" w:space="0" w:color="auto"/>
              <w:left w:val="sing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Sylfaen"/>
                <w:sz w:val="20"/>
                <w:szCs w:val="20"/>
              </w:rPr>
            </w:pPr>
          </w:p>
        </w:tc>
        <w:tc>
          <w:tcPr>
            <w:tcW w:w="547" w:type="dxa"/>
            <w:tcBorders>
              <w:top w:val="double" w:sz="4" w:space="0" w:color="auto"/>
              <w:left w:val="sing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Sylfaen"/>
                <w:sz w:val="20"/>
                <w:szCs w:val="20"/>
              </w:rPr>
            </w:pPr>
          </w:p>
        </w:tc>
        <w:tc>
          <w:tcPr>
            <w:tcW w:w="539" w:type="dxa"/>
            <w:tcBorders>
              <w:top w:val="double" w:sz="4" w:space="0" w:color="auto"/>
              <w:left w:val="single" w:sz="4" w:space="0" w:color="auto"/>
              <w:bottom w:val="single" w:sz="4" w:space="0" w:color="auto"/>
              <w:right w:val="double" w:sz="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lang w:val="ka-GE"/>
              </w:rPr>
            </w:pPr>
          </w:p>
        </w:tc>
        <w:tc>
          <w:tcPr>
            <w:tcW w:w="627" w:type="dxa"/>
            <w:tcBorders>
              <w:top w:val="double" w:sz="4" w:space="0" w:color="auto"/>
              <w:left w:val="single" w:sz="4" w:space="0" w:color="auto"/>
              <w:bottom w:val="single" w:sz="4" w:space="0" w:color="auto"/>
              <w:right w:val="thickThinSmallGap" w:sz="2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lang w:val="ka-GE"/>
              </w:rPr>
            </w:pPr>
          </w:p>
        </w:tc>
      </w:tr>
      <w:tr w:rsidR="004C7BCD" w:rsidRPr="000F3F3B" w:rsidTr="00020DEB">
        <w:trPr>
          <w:trHeight w:val="283"/>
        </w:trPr>
        <w:tc>
          <w:tcPr>
            <w:tcW w:w="660" w:type="dxa"/>
            <w:tcBorders>
              <w:top w:val="single" w:sz="4" w:space="0" w:color="auto"/>
              <w:left w:val="thinThickSmallGap" w:sz="24" w:space="0" w:color="auto"/>
              <w:bottom w:val="single" w:sz="4" w:space="0" w:color="auto"/>
              <w:right w:val="double" w:sz="4" w:space="0" w:color="auto"/>
            </w:tcBorders>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rPr>
              <w:t>1.</w:t>
            </w:r>
            <w:r w:rsidRPr="000F3F3B">
              <w:rPr>
                <w:rFonts w:ascii="Sylfaen" w:eastAsia="Times New Roman" w:hAnsi="Sylfaen" w:cs="Sylfaen"/>
                <w:sz w:val="20"/>
                <w:szCs w:val="20"/>
                <w:lang w:val="ka-GE"/>
              </w:rPr>
              <w:t>2</w:t>
            </w:r>
          </w:p>
        </w:tc>
        <w:tc>
          <w:tcPr>
            <w:tcW w:w="5055" w:type="dxa"/>
            <w:tcBorders>
              <w:top w:val="single" w:sz="4" w:space="0" w:color="auto"/>
              <w:left w:val="double" w:sz="4" w:space="0" w:color="auto"/>
              <w:bottom w:val="single" w:sz="4" w:space="0" w:color="auto"/>
              <w:right w:val="double" w:sz="4" w:space="0" w:color="auto"/>
            </w:tcBorders>
            <w:vAlign w:val="center"/>
            <w:hideMark/>
          </w:tcPr>
          <w:p w:rsidR="00FB6300" w:rsidRPr="000F3F3B" w:rsidRDefault="00FB6300" w:rsidP="000F3F3B">
            <w:pPr>
              <w:spacing w:after="0" w:line="240" w:lineRule="auto"/>
              <w:rPr>
                <w:rFonts w:ascii="Sylfaen" w:eastAsia="Times New Roman" w:hAnsi="Sylfaen" w:cs="Sylfaen"/>
                <w:sz w:val="20"/>
                <w:szCs w:val="20"/>
                <w:lang w:val="ka-GE"/>
              </w:rPr>
            </w:pPr>
            <w:r w:rsidRPr="000F3F3B">
              <w:rPr>
                <w:rFonts w:ascii="Sylfaen" w:eastAsia="Times New Roman" w:hAnsi="Sylfaen" w:cs="Sylfaen"/>
                <w:sz w:val="20"/>
                <w:szCs w:val="20"/>
                <w:lang w:val="ka-GE"/>
              </w:rPr>
              <w:t>აგროტურიზმი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af-ZA"/>
              </w:rPr>
            </w:pPr>
            <w:r w:rsidRPr="000F3F3B">
              <w:rPr>
                <w:rFonts w:ascii="Sylfaen" w:eastAsia="Times New Roman" w:hAnsi="Sylfaen" w:cs="Times New Roman"/>
                <w:sz w:val="20"/>
                <w:szCs w:val="20"/>
                <w:lang w:val="af-ZA"/>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af-ZA"/>
              </w:rPr>
            </w:pPr>
            <w:r w:rsidRPr="000F3F3B">
              <w:rPr>
                <w:rFonts w:ascii="Sylfaen" w:eastAsia="Times New Roman" w:hAnsi="Sylfaen" w:cs="Times New Roman"/>
                <w:sz w:val="20"/>
                <w:szCs w:val="20"/>
                <w:lang w:val="af-ZA"/>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rPr>
            </w:pPr>
            <w:r w:rsidRPr="000F3F3B">
              <w:rPr>
                <w:rFonts w:ascii="Sylfaen" w:eastAsia="Times New Roman" w:hAnsi="Sylfaen" w:cs="Times New Roman"/>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77</w:t>
            </w:r>
          </w:p>
        </w:tc>
        <w:tc>
          <w:tcPr>
            <w:tcW w:w="1577" w:type="dxa"/>
            <w:tcBorders>
              <w:top w:val="single" w:sz="4" w:space="0" w:color="auto"/>
              <w:left w:val="single" w:sz="4" w:space="0" w:color="auto"/>
              <w:bottom w:val="single" w:sz="4" w:space="0" w:color="auto"/>
              <w:right w:val="doub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Sylfaen"/>
                <w:sz w:val="20"/>
                <w:szCs w:val="20"/>
                <w:lang w:val="ka-GE"/>
              </w:rPr>
              <w:t>1/0/0/2</w:t>
            </w:r>
          </w:p>
        </w:tc>
        <w:tc>
          <w:tcPr>
            <w:tcW w:w="444" w:type="dxa"/>
            <w:tcBorders>
              <w:top w:val="single" w:sz="4" w:space="0" w:color="auto"/>
              <w:left w:val="doub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lang w:val="ka-GE"/>
              </w:rPr>
            </w:pPr>
          </w:p>
        </w:tc>
      </w:tr>
      <w:tr w:rsidR="004C7BCD" w:rsidRPr="000F3F3B" w:rsidTr="00020DEB">
        <w:trPr>
          <w:trHeight w:val="283"/>
        </w:trPr>
        <w:tc>
          <w:tcPr>
            <w:tcW w:w="660" w:type="dxa"/>
            <w:tcBorders>
              <w:top w:val="single" w:sz="4" w:space="0" w:color="auto"/>
              <w:left w:val="thinThickSmallGap" w:sz="24" w:space="0" w:color="auto"/>
              <w:bottom w:val="single" w:sz="4" w:space="0" w:color="auto"/>
              <w:right w:val="double" w:sz="4" w:space="0" w:color="auto"/>
            </w:tcBorders>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rPr>
              <w:t>1.</w:t>
            </w:r>
            <w:r w:rsidRPr="000F3F3B">
              <w:rPr>
                <w:rFonts w:ascii="Sylfaen" w:eastAsia="Times New Roman" w:hAnsi="Sylfaen" w:cs="Sylfaen"/>
                <w:sz w:val="20"/>
                <w:szCs w:val="20"/>
                <w:lang w:val="ka-GE"/>
              </w:rPr>
              <w:t>3</w:t>
            </w:r>
          </w:p>
        </w:tc>
        <w:tc>
          <w:tcPr>
            <w:tcW w:w="5055" w:type="dxa"/>
            <w:tcBorders>
              <w:top w:val="single" w:sz="4" w:space="0" w:color="auto"/>
              <w:left w:val="double" w:sz="4" w:space="0" w:color="auto"/>
              <w:bottom w:val="single" w:sz="4" w:space="0" w:color="auto"/>
              <w:right w:val="double" w:sz="4" w:space="0" w:color="auto"/>
            </w:tcBorders>
            <w:vAlign w:val="center"/>
            <w:hideMark/>
          </w:tcPr>
          <w:p w:rsidR="00FB6300" w:rsidRPr="000F3F3B" w:rsidRDefault="00FB6300" w:rsidP="000F3F3B">
            <w:pPr>
              <w:spacing w:after="0" w:line="240" w:lineRule="auto"/>
              <w:rPr>
                <w:rFonts w:ascii="Sylfaen" w:eastAsia="Times New Roman" w:hAnsi="Sylfaen" w:cs="Sylfaen"/>
                <w:sz w:val="20"/>
                <w:szCs w:val="20"/>
                <w:lang w:val="ka-GE"/>
              </w:rPr>
            </w:pPr>
            <w:r w:rsidRPr="000F3F3B">
              <w:rPr>
                <w:rFonts w:ascii="Sylfaen" w:eastAsia="Times New Roman" w:hAnsi="Sylfaen" w:cs="Sylfaen"/>
                <w:sz w:val="20"/>
                <w:szCs w:val="20"/>
                <w:lang w:val="ka-GE"/>
              </w:rPr>
              <w:t>რეკრეალოგია და კურორტოლოგია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af-ZA"/>
              </w:rPr>
            </w:pPr>
            <w:r w:rsidRPr="000F3F3B">
              <w:rPr>
                <w:rFonts w:ascii="Sylfaen" w:eastAsia="Times New Roman" w:hAnsi="Sylfaen" w:cs="Times New Roman"/>
                <w:sz w:val="20"/>
                <w:szCs w:val="20"/>
                <w:lang w:val="af-ZA"/>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af-ZA"/>
              </w:rPr>
            </w:pPr>
            <w:r w:rsidRPr="000F3F3B">
              <w:rPr>
                <w:rFonts w:ascii="Sylfaen" w:eastAsia="Times New Roman" w:hAnsi="Sylfaen" w:cs="Times New Roman"/>
                <w:sz w:val="20"/>
                <w:szCs w:val="20"/>
                <w:lang w:val="af-ZA"/>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rPr>
            </w:pPr>
            <w:r w:rsidRPr="000F3F3B">
              <w:rPr>
                <w:rFonts w:ascii="Sylfaen" w:eastAsia="Times New Roman" w:hAnsi="Sylfaen" w:cs="Times New Roman"/>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77</w:t>
            </w:r>
          </w:p>
        </w:tc>
        <w:tc>
          <w:tcPr>
            <w:tcW w:w="1577" w:type="dxa"/>
            <w:tcBorders>
              <w:top w:val="single" w:sz="4" w:space="0" w:color="auto"/>
              <w:left w:val="single" w:sz="4" w:space="0" w:color="auto"/>
              <w:bottom w:val="single" w:sz="4" w:space="0" w:color="auto"/>
              <w:right w:val="doub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rPr>
            </w:pPr>
            <w:r w:rsidRPr="000F3F3B">
              <w:rPr>
                <w:rFonts w:ascii="Sylfaen" w:eastAsia="Times New Roman" w:hAnsi="Sylfaen" w:cs="Sylfaen"/>
                <w:sz w:val="20"/>
                <w:szCs w:val="20"/>
                <w:lang w:val="ka-GE"/>
              </w:rPr>
              <w:t>1/0/0/2</w:t>
            </w:r>
          </w:p>
        </w:tc>
        <w:tc>
          <w:tcPr>
            <w:tcW w:w="444" w:type="dxa"/>
            <w:tcBorders>
              <w:top w:val="single" w:sz="4" w:space="0" w:color="auto"/>
              <w:left w:val="doub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lang w:val="ka-GE"/>
              </w:rPr>
            </w:pPr>
          </w:p>
        </w:tc>
      </w:tr>
      <w:tr w:rsidR="004C7BCD" w:rsidRPr="000F3F3B" w:rsidTr="00020DEB">
        <w:trPr>
          <w:trHeight w:val="283"/>
        </w:trPr>
        <w:tc>
          <w:tcPr>
            <w:tcW w:w="660" w:type="dxa"/>
            <w:tcBorders>
              <w:top w:val="single" w:sz="4" w:space="0" w:color="auto"/>
              <w:left w:val="thinThickSmallGap" w:sz="24" w:space="0" w:color="auto"/>
              <w:bottom w:val="single" w:sz="4" w:space="0" w:color="auto"/>
              <w:right w:val="double" w:sz="4" w:space="0" w:color="auto"/>
            </w:tcBorders>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rPr>
              <w:t>1.</w:t>
            </w:r>
            <w:r w:rsidRPr="000F3F3B">
              <w:rPr>
                <w:rFonts w:ascii="Sylfaen" w:eastAsia="Times New Roman" w:hAnsi="Sylfaen" w:cs="Sylfaen"/>
                <w:sz w:val="20"/>
                <w:szCs w:val="20"/>
                <w:lang w:val="ka-GE"/>
              </w:rPr>
              <w:t>4</w:t>
            </w:r>
          </w:p>
        </w:tc>
        <w:tc>
          <w:tcPr>
            <w:tcW w:w="5055" w:type="dxa"/>
            <w:tcBorders>
              <w:top w:val="single" w:sz="4" w:space="0" w:color="auto"/>
              <w:left w:val="double" w:sz="4" w:space="0" w:color="auto"/>
              <w:bottom w:val="single" w:sz="4" w:space="0" w:color="auto"/>
              <w:right w:val="double" w:sz="4" w:space="0" w:color="auto"/>
            </w:tcBorders>
            <w:vAlign w:val="center"/>
            <w:hideMark/>
          </w:tcPr>
          <w:p w:rsidR="00FB6300" w:rsidRPr="000F3F3B" w:rsidRDefault="00FB6300" w:rsidP="000F3F3B">
            <w:pPr>
              <w:spacing w:after="0" w:line="240" w:lineRule="auto"/>
              <w:rPr>
                <w:rFonts w:ascii="Sylfaen" w:eastAsia="Times New Roman" w:hAnsi="Sylfaen" w:cs="Times New Roman"/>
                <w:sz w:val="20"/>
                <w:szCs w:val="20"/>
              </w:rPr>
            </w:pPr>
            <w:r w:rsidRPr="000F3F3B">
              <w:rPr>
                <w:rFonts w:ascii="Sylfaen" w:eastAsia="Times New Roman" w:hAnsi="Sylfaen" w:cs="Sylfaen"/>
                <w:sz w:val="20"/>
                <w:szCs w:val="20"/>
                <w:lang w:val="ka-GE"/>
              </w:rPr>
              <w:t>ეკოლოგიური ტურიზმი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af-ZA"/>
              </w:rPr>
            </w:pPr>
            <w:r w:rsidRPr="000F3F3B">
              <w:rPr>
                <w:rFonts w:ascii="Sylfaen" w:eastAsia="Times New Roman" w:hAnsi="Sylfaen" w:cs="Times New Roman"/>
                <w:sz w:val="20"/>
                <w:szCs w:val="20"/>
                <w:lang w:val="af-ZA"/>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af-ZA"/>
              </w:rPr>
            </w:pPr>
            <w:r w:rsidRPr="000F3F3B">
              <w:rPr>
                <w:rFonts w:ascii="Sylfaen" w:eastAsia="Times New Roman" w:hAnsi="Sylfaen" w:cs="Times New Roman"/>
                <w:sz w:val="20"/>
                <w:szCs w:val="20"/>
                <w:lang w:val="af-ZA"/>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rPr>
            </w:pPr>
            <w:r w:rsidRPr="000F3F3B">
              <w:rPr>
                <w:rFonts w:ascii="Sylfaen" w:eastAsia="Times New Roman" w:hAnsi="Sylfaen" w:cs="Times New Roman"/>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77</w:t>
            </w:r>
          </w:p>
        </w:tc>
        <w:tc>
          <w:tcPr>
            <w:tcW w:w="1577" w:type="dxa"/>
            <w:tcBorders>
              <w:top w:val="single" w:sz="4" w:space="0" w:color="auto"/>
              <w:left w:val="single" w:sz="4" w:space="0" w:color="auto"/>
              <w:bottom w:val="single" w:sz="4" w:space="0" w:color="auto"/>
              <w:right w:val="doub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rPr>
            </w:pPr>
            <w:r w:rsidRPr="000F3F3B">
              <w:rPr>
                <w:rFonts w:ascii="Sylfaen" w:eastAsia="Times New Roman" w:hAnsi="Sylfaen" w:cs="Sylfaen"/>
                <w:sz w:val="20"/>
                <w:szCs w:val="20"/>
                <w:lang w:val="ka-GE"/>
              </w:rPr>
              <w:t>1/0/0/2</w:t>
            </w:r>
          </w:p>
        </w:tc>
        <w:tc>
          <w:tcPr>
            <w:tcW w:w="444" w:type="dxa"/>
            <w:tcBorders>
              <w:top w:val="single" w:sz="4" w:space="0" w:color="auto"/>
              <w:left w:val="doub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lang w:val="ka-GE"/>
              </w:rPr>
            </w:pPr>
          </w:p>
        </w:tc>
      </w:tr>
      <w:tr w:rsidR="004C7BCD" w:rsidRPr="000F3F3B" w:rsidTr="00020DEB">
        <w:trPr>
          <w:trHeight w:val="283"/>
        </w:trPr>
        <w:tc>
          <w:tcPr>
            <w:tcW w:w="660" w:type="dxa"/>
            <w:tcBorders>
              <w:top w:val="single" w:sz="4" w:space="0" w:color="auto"/>
              <w:left w:val="thinThickSmallGap" w:sz="24" w:space="0" w:color="auto"/>
              <w:bottom w:val="single" w:sz="4" w:space="0" w:color="auto"/>
              <w:right w:val="double" w:sz="4" w:space="0" w:color="auto"/>
            </w:tcBorders>
            <w:hideMark/>
          </w:tcPr>
          <w:p w:rsidR="00FB6300" w:rsidRPr="000F3F3B" w:rsidRDefault="00FB6300" w:rsidP="000F3F3B">
            <w:pPr>
              <w:spacing w:after="0" w:line="240" w:lineRule="auto"/>
              <w:jc w:val="center"/>
              <w:rPr>
                <w:rFonts w:ascii="Sylfaen" w:eastAsia="Times New Roman" w:hAnsi="Sylfaen" w:cs="Sylfaen"/>
                <w:sz w:val="20"/>
                <w:szCs w:val="20"/>
              </w:rPr>
            </w:pPr>
            <w:r w:rsidRPr="000F3F3B">
              <w:rPr>
                <w:rFonts w:ascii="Sylfaen" w:eastAsia="Times New Roman" w:hAnsi="Sylfaen" w:cs="Sylfaen"/>
                <w:sz w:val="20"/>
                <w:szCs w:val="20"/>
              </w:rPr>
              <w:t>1.5</w:t>
            </w:r>
          </w:p>
        </w:tc>
        <w:tc>
          <w:tcPr>
            <w:tcW w:w="5055" w:type="dxa"/>
            <w:tcBorders>
              <w:top w:val="single" w:sz="4" w:space="0" w:color="auto"/>
              <w:left w:val="double" w:sz="4" w:space="0" w:color="auto"/>
              <w:bottom w:val="single" w:sz="4" w:space="0" w:color="auto"/>
              <w:right w:val="double" w:sz="4" w:space="0" w:color="auto"/>
            </w:tcBorders>
            <w:vAlign w:val="center"/>
            <w:hideMark/>
          </w:tcPr>
          <w:p w:rsidR="00FB6300" w:rsidRPr="000F3F3B" w:rsidRDefault="00FB6300" w:rsidP="000F3F3B">
            <w:pPr>
              <w:spacing w:after="0" w:line="240" w:lineRule="auto"/>
              <w:rPr>
                <w:rFonts w:ascii="Sylfaen" w:eastAsia="Times New Roman" w:hAnsi="Sylfaen" w:cs="Sylfaen"/>
                <w:sz w:val="20"/>
                <w:szCs w:val="20"/>
                <w:lang w:val="ka-GE"/>
              </w:rPr>
            </w:pPr>
            <w:r w:rsidRPr="000F3F3B">
              <w:rPr>
                <w:rFonts w:ascii="Sylfaen" w:eastAsia="Times New Roman" w:hAnsi="Sylfaen" w:cs="Sylfaen"/>
                <w:sz w:val="20"/>
                <w:szCs w:val="20"/>
                <w:lang w:val="ka-GE"/>
              </w:rPr>
              <w:t>კულტურული ტურიზმი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af-ZA"/>
              </w:rPr>
            </w:pPr>
            <w:r w:rsidRPr="000F3F3B">
              <w:rPr>
                <w:rFonts w:ascii="Sylfaen" w:eastAsia="Times New Roman" w:hAnsi="Sylfaen" w:cs="Times New Roman"/>
                <w:sz w:val="20"/>
                <w:szCs w:val="20"/>
                <w:lang w:val="af-ZA"/>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af-ZA"/>
              </w:rPr>
            </w:pPr>
            <w:r w:rsidRPr="000F3F3B">
              <w:rPr>
                <w:rFonts w:ascii="Sylfaen" w:eastAsia="Times New Roman" w:hAnsi="Sylfaen" w:cs="Times New Roman"/>
                <w:sz w:val="20"/>
                <w:szCs w:val="20"/>
                <w:lang w:val="af-ZA"/>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rPr>
            </w:pPr>
            <w:r w:rsidRPr="000F3F3B">
              <w:rPr>
                <w:rFonts w:ascii="Sylfaen" w:eastAsia="Times New Roman" w:hAnsi="Sylfaen" w:cs="Times New Roman"/>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77</w:t>
            </w:r>
          </w:p>
        </w:tc>
        <w:tc>
          <w:tcPr>
            <w:tcW w:w="1577" w:type="dxa"/>
            <w:tcBorders>
              <w:top w:val="single" w:sz="4" w:space="0" w:color="auto"/>
              <w:left w:val="single" w:sz="4" w:space="0" w:color="auto"/>
              <w:bottom w:val="single" w:sz="4" w:space="0" w:color="auto"/>
              <w:right w:val="doub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rPr>
            </w:pPr>
            <w:r w:rsidRPr="000F3F3B">
              <w:rPr>
                <w:rFonts w:ascii="Sylfaen" w:eastAsia="Times New Roman" w:hAnsi="Sylfaen" w:cs="Sylfaen"/>
                <w:sz w:val="20"/>
                <w:szCs w:val="20"/>
                <w:lang w:val="ka-GE"/>
              </w:rPr>
              <w:t>1/0/0/2</w:t>
            </w:r>
          </w:p>
        </w:tc>
        <w:tc>
          <w:tcPr>
            <w:tcW w:w="444" w:type="dxa"/>
            <w:tcBorders>
              <w:top w:val="single" w:sz="4" w:space="0" w:color="auto"/>
              <w:left w:val="doub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Sylfaen"/>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lang w:val="ka-GE"/>
              </w:rPr>
            </w:pPr>
          </w:p>
        </w:tc>
      </w:tr>
      <w:tr w:rsidR="004C7BCD" w:rsidRPr="000F3F3B" w:rsidTr="00020DEB">
        <w:trPr>
          <w:trHeight w:val="283"/>
        </w:trPr>
        <w:tc>
          <w:tcPr>
            <w:tcW w:w="660" w:type="dxa"/>
            <w:tcBorders>
              <w:top w:val="single" w:sz="4" w:space="0" w:color="auto"/>
              <w:left w:val="thinThickSmallGap" w:sz="24" w:space="0" w:color="auto"/>
              <w:bottom w:val="single" w:sz="4" w:space="0" w:color="auto"/>
              <w:right w:val="double" w:sz="4" w:space="0" w:color="auto"/>
            </w:tcBorders>
            <w:hideMark/>
          </w:tcPr>
          <w:p w:rsidR="00FB6300" w:rsidRPr="000F3F3B" w:rsidRDefault="00FB6300" w:rsidP="000F3F3B">
            <w:pPr>
              <w:spacing w:after="0" w:line="240" w:lineRule="auto"/>
              <w:jc w:val="center"/>
              <w:rPr>
                <w:rFonts w:ascii="Sylfaen" w:eastAsia="Times New Roman" w:hAnsi="Sylfaen" w:cs="Sylfaen"/>
                <w:sz w:val="20"/>
                <w:szCs w:val="20"/>
              </w:rPr>
            </w:pPr>
            <w:r w:rsidRPr="000F3F3B">
              <w:rPr>
                <w:rFonts w:ascii="Sylfaen" w:eastAsia="Times New Roman" w:hAnsi="Sylfaen" w:cs="Sylfaen"/>
                <w:sz w:val="20"/>
                <w:szCs w:val="20"/>
              </w:rPr>
              <w:t>1.6</w:t>
            </w:r>
          </w:p>
        </w:tc>
        <w:tc>
          <w:tcPr>
            <w:tcW w:w="5055" w:type="dxa"/>
            <w:tcBorders>
              <w:top w:val="single" w:sz="4" w:space="0" w:color="auto"/>
              <w:left w:val="double" w:sz="4" w:space="0" w:color="auto"/>
              <w:bottom w:val="single" w:sz="4" w:space="0" w:color="auto"/>
              <w:right w:val="double" w:sz="4" w:space="0" w:color="auto"/>
            </w:tcBorders>
            <w:hideMark/>
          </w:tcPr>
          <w:p w:rsidR="00FB6300" w:rsidRPr="000F3F3B" w:rsidRDefault="00FB6300" w:rsidP="000F3F3B">
            <w:pPr>
              <w:spacing w:after="0" w:line="240" w:lineRule="auto"/>
              <w:rPr>
                <w:rFonts w:ascii="Sylfaen" w:eastAsia="Times New Roman" w:hAnsi="Sylfaen" w:cs="Sylfaen"/>
                <w:sz w:val="20"/>
                <w:szCs w:val="20"/>
                <w:lang w:val="ka-GE"/>
              </w:rPr>
            </w:pPr>
            <w:r w:rsidRPr="000F3F3B">
              <w:rPr>
                <w:rFonts w:ascii="Sylfaen" w:eastAsia="Times New Roman" w:hAnsi="Sylfaen" w:cs="Times New Roman"/>
                <w:sz w:val="20"/>
                <w:szCs w:val="20"/>
                <w:lang w:val="ka-GE"/>
              </w:rPr>
              <w:t>სპეციალურ ღონისძიებათა მენეჯმენტი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af-ZA"/>
              </w:rPr>
            </w:pPr>
            <w:r w:rsidRPr="000F3F3B">
              <w:rPr>
                <w:rFonts w:ascii="Sylfaen" w:eastAsia="Times New Roman" w:hAnsi="Sylfaen" w:cs="Times New Roman"/>
                <w:sz w:val="20"/>
                <w:szCs w:val="20"/>
                <w:lang w:val="af-ZA"/>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af-ZA"/>
              </w:rPr>
            </w:pPr>
            <w:r w:rsidRPr="000F3F3B">
              <w:rPr>
                <w:rFonts w:ascii="Sylfaen" w:eastAsia="Times New Roman" w:hAnsi="Sylfaen" w:cs="Times New Roman"/>
                <w:sz w:val="20"/>
                <w:szCs w:val="20"/>
                <w:lang w:val="af-ZA"/>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77</w:t>
            </w:r>
          </w:p>
        </w:tc>
        <w:tc>
          <w:tcPr>
            <w:tcW w:w="1577" w:type="dxa"/>
            <w:tcBorders>
              <w:top w:val="single" w:sz="4" w:space="0" w:color="auto"/>
              <w:left w:val="single" w:sz="4" w:space="0" w:color="auto"/>
              <w:bottom w:val="single" w:sz="4" w:space="0" w:color="auto"/>
              <w:right w:val="doub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0/3/0/0</w:t>
            </w:r>
          </w:p>
        </w:tc>
        <w:tc>
          <w:tcPr>
            <w:tcW w:w="444" w:type="dxa"/>
            <w:tcBorders>
              <w:top w:val="single" w:sz="4" w:space="0" w:color="auto"/>
              <w:left w:val="doub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Sylfae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hideMark/>
          </w:tcPr>
          <w:p w:rsidR="00FB6300" w:rsidRPr="000F3F3B" w:rsidRDefault="00FB6300" w:rsidP="000F3F3B">
            <w:pPr>
              <w:spacing w:after="0" w:line="240" w:lineRule="auto"/>
              <w:rPr>
                <w:rFonts w:ascii="Sylfaen" w:eastAsia="Times New Roman" w:hAnsi="Sylfaen" w:cs="Sylfae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lang w:val="ka-GE"/>
              </w:rPr>
            </w:pPr>
          </w:p>
        </w:tc>
      </w:tr>
      <w:tr w:rsidR="004C7BCD" w:rsidRPr="000F3F3B" w:rsidTr="00020DEB">
        <w:trPr>
          <w:trHeight w:val="283"/>
        </w:trPr>
        <w:tc>
          <w:tcPr>
            <w:tcW w:w="660" w:type="dxa"/>
            <w:tcBorders>
              <w:top w:val="single" w:sz="4" w:space="0" w:color="auto"/>
              <w:left w:val="thinThickSmallGap" w:sz="24" w:space="0" w:color="auto"/>
              <w:bottom w:val="single" w:sz="4" w:space="0" w:color="auto"/>
              <w:right w:val="double" w:sz="4" w:space="0" w:color="auto"/>
            </w:tcBorders>
            <w:hideMark/>
          </w:tcPr>
          <w:p w:rsidR="00FB6300" w:rsidRPr="000F3F3B" w:rsidRDefault="00FB6300" w:rsidP="000F3F3B">
            <w:pPr>
              <w:spacing w:after="0" w:line="240" w:lineRule="auto"/>
              <w:jc w:val="center"/>
              <w:rPr>
                <w:rFonts w:ascii="Sylfaen" w:eastAsia="Times New Roman" w:hAnsi="Sylfaen" w:cs="Sylfaen"/>
                <w:sz w:val="20"/>
                <w:szCs w:val="20"/>
              </w:rPr>
            </w:pPr>
            <w:r w:rsidRPr="000F3F3B">
              <w:rPr>
                <w:rFonts w:ascii="Sylfaen" w:eastAsia="Times New Roman" w:hAnsi="Sylfaen" w:cs="Sylfaen"/>
                <w:sz w:val="20"/>
                <w:szCs w:val="20"/>
              </w:rPr>
              <w:t>1.7</w:t>
            </w:r>
          </w:p>
        </w:tc>
        <w:tc>
          <w:tcPr>
            <w:tcW w:w="5055" w:type="dxa"/>
            <w:tcBorders>
              <w:top w:val="single" w:sz="4" w:space="0" w:color="auto"/>
              <w:left w:val="double" w:sz="4" w:space="0" w:color="auto"/>
              <w:bottom w:val="single" w:sz="4" w:space="0" w:color="auto"/>
              <w:right w:val="double" w:sz="4" w:space="0" w:color="auto"/>
            </w:tcBorders>
            <w:vAlign w:val="center"/>
            <w:hideMark/>
          </w:tcPr>
          <w:p w:rsidR="00FB6300" w:rsidRPr="000F3F3B" w:rsidRDefault="00A42560" w:rsidP="000F3F3B">
            <w:pPr>
              <w:spacing w:after="0" w:line="240" w:lineRule="auto"/>
              <w:jc w:val="both"/>
              <w:rPr>
                <w:rFonts w:ascii="Sylfaen" w:eastAsia="Times New Roman" w:hAnsi="Sylfaen" w:cs="Sylfaen"/>
                <w:sz w:val="20"/>
                <w:szCs w:val="20"/>
                <w:lang w:val="ka-GE"/>
              </w:rPr>
            </w:pPr>
            <w:r w:rsidRPr="000F3F3B">
              <w:rPr>
                <w:rFonts w:ascii="Sylfaen" w:eastAsia="Times New Roman" w:hAnsi="Sylfaen" w:cs="Sylfaen"/>
                <w:sz w:val="20"/>
                <w:szCs w:val="20"/>
                <w:lang w:val="ka-GE"/>
              </w:rPr>
              <w:t>ადამიანური რესურსების მართვა ტურიზმში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af-ZA"/>
              </w:rPr>
            </w:pPr>
            <w:r w:rsidRPr="000F3F3B">
              <w:rPr>
                <w:rFonts w:ascii="Sylfaen" w:eastAsia="Times New Roman" w:hAnsi="Sylfaen" w:cs="Times New Roman"/>
                <w:sz w:val="20"/>
                <w:szCs w:val="20"/>
                <w:lang w:val="af-ZA"/>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af-ZA"/>
              </w:rPr>
            </w:pPr>
            <w:r w:rsidRPr="000F3F3B">
              <w:rPr>
                <w:rFonts w:ascii="Sylfaen" w:eastAsia="Times New Roman" w:hAnsi="Sylfaen" w:cs="Times New Roman"/>
                <w:sz w:val="20"/>
                <w:szCs w:val="20"/>
                <w:lang w:val="af-ZA"/>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77</w:t>
            </w:r>
          </w:p>
        </w:tc>
        <w:tc>
          <w:tcPr>
            <w:tcW w:w="1577" w:type="dxa"/>
            <w:tcBorders>
              <w:top w:val="single" w:sz="4" w:space="0" w:color="auto"/>
              <w:left w:val="single" w:sz="4" w:space="0" w:color="auto"/>
              <w:bottom w:val="single" w:sz="4" w:space="0" w:color="auto"/>
              <w:right w:val="doub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Times New Roman"/>
                <w:sz w:val="20"/>
                <w:szCs w:val="20"/>
                <w:lang w:val="ka-GE"/>
              </w:rPr>
              <w:t>1/0/0/2</w:t>
            </w:r>
          </w:p>
        </w:tc>
        <w:tc>
          <w:tcPr>
            <w:tcW w:w="444" w:type="dxa"/>
            <w:tcBorders>
              <w:top w:val="single" w:sz="4" w:space="0" w:color="auto"/>
              <w:left w:val="doub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Sylfae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Sylfaen"/>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lang w:val="ka-GE"/>
              </w:rPr>
            </w:pPr>
          </w:p>
        </w:tc>
      </w:tr>
      <w:tr w:rsidR="004C7BCD" w:rsidRPr="000F3F3B" w:rsidTr="00020DEB">
        <w:trPr>
          <w:trHeight w:val="283"/>
        </w:trPr>
        <w:tc>
          <w:tcPr>
            <w:tcW w:w="660" w:type="dxa"/>
            <w:tcBorders>
              <w:top w:val="single" w:sz="4" w:space="0" w:color="auto"/>
              <w:left w:val="thinThickSmallGap" w:sz="24" w:space="0" w:color="auto"/>
              <w:bottom w:val="single" w:sz="4" w:space="0" w:color="auto"/>
              <w:right w:val="double" w:sz="4" w:space="0" w:color="auto"/>
            </w:tcBorders>
            <w:hideMark/>
          </w:tcPr>
          <w:p w:rsidR="00FB6300" w:rsidRPr="000F3F3B" w:rsidRDefault="00FB6300" w:rsidP="000F3F3B">
            <w:pPr>
              <w:spacing w:after="0" w:line="240" w:lineRule="auto"/>
              <w:jc w:val="center"/>
              <w:rPr>
                <w:rFonts w:ascii="Sylfaen" w:eastAsia="Times New Roman" w:hAnsi="Sylfaen" w:cs="Sylfaen"/>
                <w:sz w:val="20"/>
                <w:szCs w:val="20"/>
              </w:rPr>
            </w:pPr>
            <w:r w:rsidRPr="000F3F3B">
              <w:rPr>
                <w:rFonts w:ascii="Sylfaen" w:eastAsia="Times New Roman" w:hAnsi="Sylfaen" w:cs="Sylfaen"/>
                <w:sz w:val="20"/>
                <w:szCs w:val="20"/>
              </w:rPr>
              <w:t>1.8</w:t>
            </w:r>
          </w:p>
        </w:tc>
        <w:tc>
          <w:tcPr>
            <w:tcW w:w="5055" w:type="dxa"/>
            <w:tcBorders>
              <w:top w:val="single" w:sz="4" w:space="0" w:color="auto"/>
              <w:left w:val="double" w:sz="4" w:space="0" w:color="auto"/>
              <w:bottom w:val="single" w:sz="4" w:space="0" w:color="auto"/>
              <w:right w:val="double" w:sz="4" w:space="0" w:color="auto"/>
            </w:tcBorders>
            <w:vAlign w:val="center"/>
            <w:hideMark/>
          </w:tcPr>
          <w:p w:rsidR="00FB6300" w:rsidRPr="000F3F3B" w:rsidRDefault="00FB6300" w:rsidP="000F3F3B">
            <w:pPr>
              <w:spacing w:after="0" w:line="240" w:lineRule="auto"/>
              <w:rPr>
                <w:rFonts w:ascii="Sylfaen" w:eastAsia="Times New Roman" w:hAnsi="Sylfaen" w:cs="Sylfaen"/>
                <w:sz w:val="20"/>
                <w:szCs w:val="20"/>
                <w:lang w:val="ka-GE"/>
              </w:rPr>
            </w:pPr>
            <w:r w:rsidRPr="000F3F3B">
              <w:rPr>
                <w:rFonts w:ascii="Sylfaen" w:eastAsia="Times New Roman" w:hAnsi="Sylfaen" w:cs="Sylfaen"/>
                <w:sz w:val="20"/>
                <w:szCs w:val="20"/>
                <w:lang w:val="ka-GE"/>
              </w:rPr>
              <w:t xml:space="preserve">ფინანსური მენეჯმენტი ტურიზმში </w:t>
            </w:r>
          </w:p>
        </w:tc>
        <w:tc>
          <w:tcPr>
            <w:tcW w:w="515" w:type="dxa"/>
            <w:tcBorders>
              <w:top w:val="single" w:sz="4" w:space="0" w:color="auto"/>
              <w:left w:val="doub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af-ZA"/>
              </w:rPr>
            </w:pPr>
            <w:r w:rsidRPr="000F3F3B">
              <w:rPr>
                <w:rFonts w:ascii="Sylfaen" w:eastAsia="Times New Roman" w:hAnsi="Sylfaen" w:cs="Times New Roman"/>
                <w:sz w:val="20"/>
                <w:szCs w:val="20"/>
                <w:lang w:val="af-ZA"/>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af-ZA"/>
              </w:rPr>
            </w:pPr>
            <w:r w:rsidRPr="000F3F3B">
              <w:rPr>
                <w:rFonts w:ascii="Sylfaen" w:eastAsia="Times New Roman" w:hAnsi="Sylfaen" w:cs="Times New Roman"/>
                <w:sz w:val="20"/>
                <w:szCs w:val="20"/>
                <w:lang w:val="af-ZA"/>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77</w:t>
            </w:r>
          </w:p>
        </w:tc>
        <w:tc>
          <w:tcPr>
            <w:tcW w:w="1577" w:type="dxa"/>
            <w:tcBorders>
              <w:top w:val="single" w:sz="4" w:space="0" w:color="auto"/>
              <w:left w:val="single" w:sz="4" w:space="0" w:color="auto"/>
              <w:bottom w:val="single" w:sz="4" w:space="0" w:color="auto"/>
              <w:right w:val="doub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rPr>
            </w:pPr>
            <w:r w:rsidRPr="000F3F3B">
              <w:rPr>
                <w:rFonts w:ascii="Sylfaen" w:eastAsia="Times New Roman" w:hAnsi="Sylfaen" w:cs="Times New Roman"/>
                <w:sz w:val="20"/>
                <w:szCs w:val="20"/>
                <w:lang w:val="ka-GE"/>
              </w:rPr>
              <w:t>1/0/0/2</w:t>
            </w:r>
          </w:p>
        </w:tc>
        <w:tc>
          <w:tcPr>
            <w:tcW w:w="444" w:type="dxa"/>
            <w:tcBorders>
              <w:top w:val="single" w:sz="4" w:space="0" w:color="auto"/>
              <w:left w:val="doub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Sylfae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rPr>
                <w:rFonts w:ascii="Sylfaen" w:eastAsia="Times New Roman" w:hAnsi="Sylfaen" w:cs="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lang w:val="ka-GE"/>
              </w:rPr>
            </w:pPr>
          </w:p>
        </w:tc>
      </w:tr>
      <w:tr w:rsidR="004C7BCD" w:rsidRPr="000F3F3B" w:rsidTr="00020DEB">
        <w:trPr>
          <w:trHeight w:val="283"/>
        </w:trPr>
        <w:tc>
          <w:tcPr>
            <w:tcW w:w="660" w:type="dxa"/>
            <w:tcBorders>
              <w:top w:val="single" w:sz="4" w:space="0" w:color="auto"/>
              <w:left w:val="thinThickSmallGap" w:sz="24" w:space="0" w:color="auto"/>
              <w:bottom w:val="single" w:sz="4" w:space="0" w:color="auto"/>
              <w:right w:val="double" w:sz="4" w:space="0" w:color="auto"/>
            </w:tcBorders>
            <w:hideMark/>
          </w:tcPr>
          <w:p w:rsidR="00FB6300" w:rsidRPr="000F3F3B" w:rsidRDefault="00FB6300" w:rsidP="000F3F3B">
            <w:pPr>
              <w:spacing w:after="0" w:line="240" w:lineRule="auto"/>
              <w:jc w:val="center"/>
              <w:rPr>
                <w:rFonts w:ascii="Sylfaen" w:eastAsia="Times New Roman" w:hAnsi="Sylfaen" w:cs="Sylfaen"/>
                <w:sz w:val="20"/>
                <w:szCs w:val="20"/>
              </w:rPr>
            </w:pPr>
            <w:r w:rsidRPr="000F3F3B">
              <w:rPr>
                <w:rFonts w:ascii="Sylfaen" w:eastAsia="Times New Roman" w:hAnsi="Sylfaen" w:cs="Sylfaen"/>
                <w:sz w:val="20"/>
                <w:szCs w:val="20"/>
              </w:rPr>
              <w:t>1.9</w:t>
            </w:r>
          </w:p>
        </w:tc>
        <w:tc>
          <w:tcPr>
            <w:tcW w:w="5055" w:type="dxa"/>
            <w:tcBorders>
              <w:top w:val="single" w:sz="4" w:space="0" w:color="auto"/>
              <w:left w:val="double" w:sz="4" w:space="0" w:color="auto"/>
              <w:bottom w:val="single" w:sz="4" w:space="0" w:color="auto"/>
              <w:right w:val="double" w:sz="4" w:space="0" w:color="auto"/>
            </w:tcBorders>
            <w:vAlign w:val="center"/>
            <w:hideMark/>
          </w:tcPr>
          <w:p w:rsidR="00FB6300" w:rsidRPr="000F3F3B" w:rsidRDefault="00FB6300" w:rsidP="000F3F3B">
            <w:pPr>
              <w:spacing w:after="0" w:line="240" w:lineRule="auto"/>
              <w:rPr>
                <w:rFonts w:ascii="Sylfaen" w:eastAsia="Times New Roman" w:hAnsi="Sylfaen" w:cs="Sylfaen"/>
                <w:sz w:val="20"/>
                <w:szCs w:val="20"/>
                <w:lang w:val="ka-GE"/>
              </w:rPr>
            </w:pPr>
            <w:r w:rsidRPr="000F3F3B">
              <w:rPr>
                <w:rFonts w:ascii="Sylfaen" w:eastAsia="Times New Roman" w:hAnsi="Sylfaen" w:cs="Sylfaen"/>
                <w:sz w:val="20"/>
                <w:szCs w:val="20"/>
                <w:lang w:val="ka-GE"/>
              </w:rPr>
              <w:t>დაზღვევა და უსაფრთხოება ტურიზმში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af-ZA"/>
              </w:rPr>
            </w:pPr>
            <w:r w:rsidRPr="000F3F3B">
              <w:rPr>
                <w:rFonts w:ascii="Sylfaen" w:eastAsia="Times New Roman" w:hAnsi="Sylfaen" w:cs="Times New Roman"/>
                <w:sz w:val="20"/>
                <w:szCs w:val="20"/>
                <w:lang w:val="af-ZA"/>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af-ZA"/>
              </w:rPr>
            </w:pPr>
            <w:r w:rsidRPr="000F3F3B">
              <w:rPr>
                <w:rFonts w:ascii="Sylfaen" w:eastAsia="Times New Roman" w:hAnsi="Sylfaen" w:cs="Times New Roman"/>
                <w:sz w:val="20"/>
                <w:szCs w:val="20"/>
                <w:lang w:val="af-ZA"/>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rPr>
            </w:pPr>
            <w:r w:rsidRPr="000F3F3B">
              <w:rPr>
                <w:rFonts w:ascii="Sylfaen" w:eastAsia="Times New Roman" w:hAnsi="Sylfaen" w:cs="Sylfaen"/>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77</w:t>
            </w:r>
          </w:p>
        </w:tc>
        <w:tc>
          <w:tcPr>
            <w:tcW w:w="1577" w:type="dxa"/>
            <w:tcBorders>
              <w:top w:val="single" w:sz="4" w:space="0" w:color="auto"/>
              <w:left w:val="single" w:sz="4" w:space="0" w:color="auto"/>
              <w:bottom w:val="single" w:sz="4" w:space="0" w:color="auto"/>
              <w:right w:val="doub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1/2/0/0</w:t>
            </w:r>
          </w:p>
        </w:tc>
        <w:tc>
          <w:tcPr>
            <w:tcW w:w="444" w:type="dxa"/>
            <w:tcBorders>
              <w:top w:val="single" w:sz="4" w:space="0" w:color="auto"/>
              <w:left w:val="doub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Sylfaen"/>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5</w:t>
            </w:r>
          </w:p>
        </w:tc>
        <w:tc>
          <w:tcPr>
            <w:tcW w:w="539" w:type="dxa"/>
            <w:tcBorders>
              <w:top w:val="single" w:sz="4" w:space="0" w:color="auto"/>
              <w:left w:val="single" w:sz="4" w:space="0" w:color="auto"/>
              <w:bottom w:val="single" w:sz="4" w:space="0" w:color="auto"/>
              <w:right w:val="double" w:sz="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lang w:val="ka-GE"/>
              </w:rPr>
            </w:pPr>
          </w:p>
        </w:tc>
      </w:tr>
      <w:tr w:rsidR="004C7BCD" w:rsidRPr="000F3F3B" w:rsidTr="00020DEB">
        <w:trPr>
          <w:trHeight w:val="283"/>
        </w:trPr>
        <w:tc>
          <w:tcPr>
            <w:tcW w:w="660" w:type="dxa"/>
            <w:tcBorders>
              <w:top w:val="single" w:sz="4" w:space="0" w:color="auto"/>
              <w:left w:val="thinThickSmallGap" w:sz="24" w:space="0" w:color="auto"/>
              <w:bottom w:val="single" w:sz="4" w:space="0" w:color="auto"/>
              <w:right w:val="double" w:sz="4" w:space="0" w:color="auto"/>
            </w:tcBorders>
            <w:hideMark/>
          </w:tcPr>
          <w:p w:rsidR="00FB6300" w:rsidRPr="000F3F3B" w:rsidRDefault="00FB6300" w:rsidP="000F3F3B">
            <w:pPr>
              <w:spacing w:after="0" w:line="240" w:lineRule="auto"/>
              <w:jc w:val="center"/>
              <w:rPr>
                <w:rFonts w:ascii="Sylfaen" w:eastAsia="Times New Roman" w:hAnsi="Sylfaen" w:cs="Sylfaen"/>
                <w:sz w:val="20"/>
                <w:szCs w:val="20"/>
              </w:rPr>
            </w:pPr>
            <w:r w:rsidRPr="000F3F3B">
              <w:rPr>
                <w:rFonts w:ascii="Sylfaen" w:eastAsia="Times New Roman" w:hAnsi="Sylfaen" w:cs="Sylfaen"/>
                <w:sz w:val="20"/>
                <w:szCs w:val="20"/>
              </w:rPr>
              <w:t>1.10</w:t>
            </w:r>
          </w:p>
        </w:tc>
        <w:tc>
          <w:tcPr>
            <w:tcW w:w="5055" w:type="dxa"/>
            <w:tcBorders>
              <w:top w:val="single" w:sz="4" w:space="0" w:color="auto"/>
              <w:left w:val="double" w:sz="4" w:space="0" w:color="auto"/>
              <w:bottom w:val="single" w:sz="4" w:space="0" w:color="auto"/>
              <w:right w:val="double" w:sz="4" w:space="0" w:color="auto"/>
            </w:tcBorders>
            <w:vAlign w:val="center"/>
            <w:hideMark/>
          </w:tcPr>
          <w:p w:rsidR="00FB6300" w:rsidRPr="000F3F3B" w:rsidRDefault="00FB6300" w:rsidP="000F3F3B">
            <w:pPr>
              <w:spacing w:after="0" w:line="240" w:lineRule="auto"/>
              <w:rPr>
                <w:rFonts w:ascii="Sylfaen" w:eastAsia="Times New Roman" w:hAnsi="Sylfaen" w:cs="Sylfaen"/>
                <w:sz w:val="20"/>
                <w:szCs w:val="20"/>
                <w:lang w:val="ka-GE"/>
              </w:rPr>
            </w:pPr>
            <w:r w:rsidRPr="000F3F3B">
              <w:rPr>
                <w:rFonts w:ascii="Sylfaen" w:eastAsia="Times New Roman" w:hAnsi="Sylfaen" w:cs="Sylfaen"/>
                <w:sz w:val="20"/>
                <w:szCs w:val="20"/>
                <w:lang w:val="ka-GE"/>
              </w:rPr>
              <w:t>ტურისტული საწარმოს ბიზნეს-სტრატეგია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af-ZA"/>
              </w:rPr>
            </w:pPr>
            <w:r w:rsidRPr="000F3F3B">
              <w:rPr>
                <w:rFonts w:ascii="Sylfaen" w:eastAsia="Times New Roman" w:hAnsi="Sylfaen" w:cs="Times New Roman"/>
                <w:sz w:val="20"/>
                <w:szCs w:val="20"/>
                <w:lang w:val="af-ZA"/>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af-ZA"/>
              </w:rPr>
            </w:pPr>
            <w:r w:rsidRPr="000F3F3B">
              <w:rPr>
                <w:rFonts w:ascii="Sylfaen" w:eastAsia="Times New Roman" w:hAnsi="Sylfaen" w:cs="Times New Roman"/>
                <w:sz w:val="20"/>
                <w:szCs w:val="20"/>
                <w:lang w:val="af-ZA"/>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rPr>
            </w:pPr>
            <w:r w:rsidRPr="000F3F3B">
              <w:rPr>
                <w:rFonts w:ascii="Sylfaen" w:eastAsia="Times New Roman" w:hAnsi="Sylfaen" w:cs="Sylfaen"/>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77</w:t>
            </w:r>
          </w:p>
        </w:tc>
        <w:tc>
          <w:tcPr>
            <w:tcW w:w="1577" w:type="dxa"/>
            <w:tcBorders>
              <w:top w:val="single" w:sz="4" w:space="0" w:color="auto"/>
              <w:left w:val="single" w:sz="4" w:space="0" w:color="auto"/>
              <w:bottom w:val="single" w:sz="4" w:space="0" w:color="auto"/>
              <w:right w:val="doub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1/0/0/2</w:t>
            </w:r>
          </w:p>
        </w:tc>
        <w:tc>
          <w:tcPr>
            <w:tcW w:w="444" w:type="dxa"/>
            <w:tcBorders>
              <w:top w:val="single" w:sz="4" w:space="0" w:color="auto"/>
              <w:left w:val="doub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Sylfaen"/>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5</w:t>
            </w:r>
          </w:p>
        </w:tc>
        <w:tc>
          <w:tcPr>
            <w:tcW w:w="539" w:type="dxa"/>
            <w:tcBorders>
              <w:top w:val="single" w:sz="4" w:space="0" w:color="auto"/>
              <w:left w:val="single" w:sz="4" w:space="0" w:color="auto"/>
              <w:bottom w:val="single" w:sz="4" w:space="0" w:color="auto"/>
              <w:right w:val="double" w:sz="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hideMark/>
          </w:tcPr>
          <w:p w:rsidR="00FB6300" w:rsidRPr="000F3F3B" w:rsidRDefault="00FB6300" w:rsidP="000F3F3B">
            <w:pPr>
              <w:spacing w:after="0" w:line="240" w:lineRule="auto"/>
              <w:rPr>
                <w:rFonts w:ascii="Sylfaen" w:eastAsia="Times New Roman" w:hAnsi="Sylfaen" w:cs="Times New Roman"/>
                <w:sz w:val="20"/>
                <w:szCs w:val="20"/>
                <w:lang w:val="ka-GE"/>
              </w:rPr>
            </w:pPr>
          </w:p>
        </w:tc>
      </w:tr>
      <w:tr w:rsidR="004C7BCD" w:rsidRPr="000F3F3B" w:rsidTr="00020DEB">
        <w:trPr>
          <w:trHeight w:val="283"/>
        </w:trPr>
        <w:tc>
          <w:tcPr>
            <w:tcW w:w="660" w:type="dxa"/>
            <w:tcBorders>
              <w:top w:val="single" w:sz="4" w:space="0" w:color="auto"/>
              <w:left w:val="thinThickSmallGap" w:sz="24" w:space="0" w:color="auto"/>
              <w:bottom w:val="single" w:sz="4" w:space="0" w:color="auto"/>
              <w:right w:val="double" w:sz="4" w:space="0" w:color="auto"/>
            </w:tcBorders>
            <w:hideMark/>
          </w:tcPr>
          <w:p w:rsidR="00FB6300" w:rsidRPr="000F3F3B" w:rsidRDefault="00FB6300" w:rsidP="000F3F3B">
            <w:pPr>
              <w:spacing w:after="0" w:line="240" w:lineRule="auto"/>
              <w:jc w:val="center"/>
              <w:rPr>
                <w:rFonts w:ascii="Sylfaen" w:eastAsia="Times New Roman" w:hAnsi="Sylfaen" w:cs="Sylfaen"/>
                <w:sz w:val="20"/>
                <w:szCs w:val="20"/>
              </w:rPr>
            </w:pPr>
            <w:r w:rsidRPr="000F3F3B">
              <w:rPr>
                <w:rFonts w:ascii="Sylfaen" w:eastAsia="Times New Roman" w:hAnsi="Sylfaen" w:cs="Sylfaen"/>
                <w:sz w:val="20"/>
                <w:szCs w:val="20"/>
              </w:rPr>
              <w:t>1.11</w:t>
            </w:r>
          </w:p>
        </w:tc>
        <w:tc>
          <w:tcPr>
            <w:tcW w:w="5055" w:type="dxa"/>
            <w:tcBorders>
              <w:top w:val="single" w:sz="4" w:space="0" w:color="auto"/>
              <w:left w:val="double" w:sz="4" w:space="0" w:color="auto"/>
              <w:bottom w:val="single" w:sz="4" w:space="0" w:color="auto"/>
              <w:right w:val="double" w:sz="4" w:space="0" w:color="auto"/>
            </w:tcBorders>
            <w:vAlign w:val="center"/>
            <w:hideMark/>
          </w:tcPr>
          <w:p w:rsidR="00FB6300" w:rsidRPr="000F3F3B" w:rsidRDefault="00FB6300" w:rsidP="000F3F3B">
            <w:pPr>
              <w:spacing w:after="0" w:line="240" w:lineRule="auto"/>
              <w:rPr>
                <w:rFonts w:ascii="Sylfaen" w:eastAsia="Times New Roman" w:hAnsi="Sylfaen" w:cs="Times New Roman"/>
                <w:sz w:val="20"/>
                <w:szCs w:val="20"/>
                <w:lang w:val="ka-GE"/>
              </w:rPr>
            </w:pPr>
            <w:r w:rsidRPr="000F3F3B">
              <w:rPr>
                <w:rFonts w:ascii="Sylfaen" w:eastAsia="Times New Roman" w:hAnsi="Sylfaen" w:cs="Sylfaen"/>
                <w:sz w:val="20"/>
                <w:szCs w:val="20"/>
                <w:lang w:val="ka-GE"/>
              </w:rPr>
              <w:t>ტურიზმის ეროვნული და რეგიონული დაგეგმვა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af-ZA"/>
              </w:rPr>
            </w:pPr>
            <w:r w:rsidRPr="000F3F3B">
              <w:rPr>
                <w:rFonts w:ascii="Sylfaen" w:eastAsia="Times New Roman" w:hAnsi="Sylfaen" w:cs="Times New Roman"/>
                <w:sz w:val="20"/>
                <w:szCs w:val="20"/>
                <w:lang w:val="af-ZA"/>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af-ZA"/>
              </w:rPr>
            </w:pPr>
            <w:r w:rsidRPr="000F3F3B">
              <w:rPr>
                <w:rFonts w:ascii="Sylfaen" w:eastAsia="Times New Roman" w:hAnsi="Sylfaen" w:cs="Times New Roman"/>
                <w:sz w:val="20"/>
                <w:szCs w:val="20"/>
                <w:lang w:val="af-ZA"/>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rPr>
            </w:pPr>
            <w:r w:rsidRPr="000F3F3B">
              <w:rPr>
                <w:rFonts w:ascii="Sylfaen" w:eastAsia="Times New Roman" w:hAnsi="Sylfaen" w:cs="Sylfaen"/>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77</w:t>
            </w:r>
          </w:p>
        </w:tc>
        <w:tc>
          <w:tcPr>
            <w:tcW w:w="1577" w:type="dxa"/>
            <w:tcBorders>
              <w:top w:val="single" w:sz="4" w:space="0" w:color="auto"/>
              <w:left w:val="single" w:sz="4" w:space="0" w:color="auto"/>
              <w:bottom w:val="single" w:sz="4" w:space="0" w:color="auto"/>
              <w:right w:val="doub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1/2/0/0</w:t>
            </w:r>
          </w:p>
        </w:tc>
        <w:tc>
          <w:tcPr>
            <w:tcW w:w="444" w:type="dxa"/>
            <w:tcBorders>
              <w:top w:val="single" w:sz="4" w:space="0" w:color="auto"/>
              <w:left w:val="doub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Sylfaen"/>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5</w:t>
            </w:r>
          </w:p>
        </w:tc>
        <w:tc>
          <w:tcPr>
            <w:tcW w:w="539" w:type="dxa"/>
            <w:tcBorders>
              <w:top w:val="single" w:sz="4" w:space="0" w:color="auto"/>
              <w:left w:val="single" w:sz="4" w:space="0" w:color="auto"/>
              <w:bottom w:val="single" w:sz="4" w:space="0" w:color="auto"/>
              <w:right w:val="double" w:sz="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lang w:val="ka-GE"/>
              </w:rPr>
            </w:pPr>
          </w:p>
        </w:tc>
      </w:tr>
      <w:tr w:rsidR="004C7BCD" w:rsidRPr="000F3F3B" w:rsidTr="00020DEB">
        <w:trPr>
          <w:trHeight w:val="283"/>
        </w:trPr>
        <w:tc>
          <w:tcPr>
            <w:tcW w:w="660" w:type="dxa"/>
            <w:tcBorders>
              <w:top w:val="single" w:sz="4" w:space="0" w:color="auto"/>
              <w:left w:val="thinThickSmallGap" w:sz="24" w:space="0" w:color="auto"/>
              <w:bottom w:val="single" w:sz="4" w:space="0" w:color="auto"/>
              <w:right w:val="double" w:sz="4" w:space="0" w:color="auto"/>
            </w:tcBorders>
            <w:hideMark/>
          </w:tcPr>
          <w:p w:rsidR="00FB6300" w:rsidRPr="000F3F3B" w:rsidRDefault="00FB6300" w:rsidP="000F3F3B">
            <w:pPr>
              <w:spacing w:after="0" w:line="240" w:lineRule="auto"/>
              <w:jc w:val="center"/>
              <w:rPr>
                <w:rFonts w:ascii="Sylfaen" w:eastAsia="Times New Roman" w:hAnsi="Sylfaen" w:cs="Sylfaen"/>
                <w:sz w:val="20"/>
                <w:szCs w:val="20"/>
              </w:rPr>
            </w:pPr>
            <w:r w:rsidRPr="000F3F3B">
              <w:rPr>
                <w:rFonts w:ascii="Sylfaen" w:eastAsia="Times New Roman" w:hAnsi="Sylfaen" w:cs="Sylfaen"/>
                <w:sz w:val="20"/>
                <w:szCs w:val="20"/>
              </w:rPr>
              <w:t>1.12</w:t>
            </w:r>
          </w:p>
        </w:tc>
        <w:tc>
          <w:tcPr>
            <w:tcW w:w="5055" w:type="dxa"/>
            <w:tcBorders>
              <w:top w:val="single" w:sz="4" w:space="0" w:color="auto"/>
              <w:left w:val="double" w:sz="4" w:space="0" w:color="auto"/>
              <w:bottom w:val="single" w:sz="4" w:space="0" w:color="auto"/>
              <w:right w:val="double" w:sz="4" w:space="0" w:color="auto"/>
            </w:tcBorders>
            <w:vAlign w:val="center"/>
            <w:hideMark/>
          </w:tcPr>
          <w:p w:rsidR="00FB6300" w:rsidRPr="000F3F3B" w:rsidRDefault="00FB6300" w:rsidP="000F3F3B">
            <w:pPr>
              <w:spacing w:after="0" w:line="240" w:lineRule="auto"/>
              <w:rPr>
                <w:rFonts w:ascii="Sylfaen" w:eastAsia="Times New Roman" w:hAnsi="Sylfaen" w:cs="Times New Roman"/>
                <w:sz w:val="20"/>
                <w:szCs w:val="20"/>
                <w:lang w:val="ka-GE"/>
              </w:rPr>
            </w:pPr>
            <w:r w:rsidRPr="000F3F3B">
              <w:rPr>
                <w:rFonts w:ascii="Sylfaen" w:eastAsia="Times New Roman" w:hAnsi="Sylfaen" w:cs="Sylfaen"/>
                <w:sz w:val="20"/>
                <w:szCs w:val="20"/>
                <w:lang w:val="ka-GE"/>
              </w:rPr>
              <w:t>ინოვაციები ტურიზმში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rPr>
            </w:pPr>
            <w:r w:rsidRPr="000F3F3B">
              <w:rPr>
                <w:rFonts w:ascii="Sylfaen" w:eastAsia="Times New Roman" w:hAnsi="Sylfaen" w:cs="Sylfaen"/>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77</w:t>
            </w:r>
          </w:p>
        </w:tc>
        <w:tc>
          <w:tcPr>
            <w:tcW w:w="1577" w:type="dxa"/>
            <w:tcBorders>
              <w:top w:val="single" w:sz="4" w:space="0" w:color="auto"/>
              <w:left w:val="single" w:sz="4" w:space="0" w:color="auto"/>
              <w:bottom w:val="single" w:sz="4" w:space="0" w:color="auto"/>
              <w:right w:val="doub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1/0/0/2</w:t>
            </w:r>
          </w:p>
        </w:tc>
        <w:tc>
          <w:tcPr>
            <w:tcW w:w="444" w:type="dxa"/>
            <w:tcBorders>
              <w:top w:val="single" w:sz="4" w:space="0" w:color="auto"/>
              <w:left w:val="doub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5</w:t>
            </w:r>
          </w:p>
        </w:tc>
        <w:tc>
          <w:tcPr>
            <w:tcW w:w="539" w:type="dxa"/>
            <w:tcBorders>
              <w:top w:val="single" w:sz="4" w:space="0" w:color="auto"/>
              <w:left w:val="single" w:sz="4" w:space="0" w:color="auto"/>
              <w:bottom w:val="single" w:sz="4" w:space="0" w:color="auto"/>
              <w:right w:val="double" w:sz="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hideMark/>
          </w:tcPr>
          <w:p w:rsidR="00FB6300" w:rsidRPr="000F3F3B" w:rsidRDefault="00FB6300" w:rsidP="000F3F3B">
            <w:pPr>
              <w:spacing w:after="0" w:line="240" w:lineRule="auto"/>
              <w:rPr>
                <w:rFonts w:ascii="Sylfaen" w:eastAsia="Times New Roman" w:hAnsi="Sylfaen" w:cs="Times New Roman"/>
                <w:sz w:val="20"/>
                <w:szCs w:val="20"/>
                <w:lang w:val="ka-GE"/>
              </w:rPr>
            </w:pPr>
          </w:p>
        </w:tc>
      </w:tr>
      <w:tr w:rsidR="004C7BCD" w:rsidRPr="000F3F3B" w:rsidTr="00020DEB">
        <w:trPr>
          <w:trHeight w:val="283"/>
        </w:trPr>
        <w:tc>
          <w:tcPr>
            <w:tcW w:w="660" w:type="dxa"/>
            <w:tcBorders>
              <w:top w:val="single" w:sz="4" w:space="0" w:color="auto"/>
              <w:left w:val="thinThickSmallGap" w:sz="24" w:space="0" w:color="auto"/>
              <w:bottom w:val="single" w:sz="4" w:space="0" w:color="auto"/>
              <w:right w:val="double" w:sz="4" w:space="0" w:color="auto"/>
            </w:tcBorders>
            <w:hideMark/>
          </w:tcPr>
          <w:p w:rsidR="00FB6300" w:rsidRPr="000F3F3B" w:rsidRDefault="00FB6300" w:rsidP="000F3F3B">
            <w:pPr>
              <w:spacing w:after="0" w:line="240" w:lineRule="auto"/>
              <w:jc w:val="center"/>
              <w:rPr>
                <w:rFonts w:ascii="Sylfaen" w:eastAsia="Times New Roman" w:hAnsi="Sylfaen" w:cs="Sylfaen"/>
                <w:sz w:val="20"/>
                <w:szCs w:val="20"/>
              </w:rPr>
            </w:pPr>
            <w:r w:rsidRPr="000F3F3B">
              <w:rPr>
                <w:rFonts w:ascii="Sylfaen" w:eastAsia="Times New Roman" w:hAnsi="Sylfaen" w:cs="Sylfaen"/>
                <w:sz w:val="20"/>
                <w:szCs w:val="20"/>
              </w:rPr>
              <w:t>1.13</w:t>
            </w:r>
          </w:p>
        </w:tc>
        <w:tc>
          <w:tcPr>
            <w:tcW w:w="5055" w:type="dxa"/>
            <w:tcBorders>
              <w:top w:val="single" w:sz="4" w:space="0" w:color="auto"/>
              <w:left w:val="double" w:sz="4" w:space="0" w:color="auto"/>
              <w:bottom w:val="single" w:sz="4" w:space="0" w:color="auto"/>
              <w:right w:val="double" w:sz="4" w:space="0" w:color="auto"/>
            </w:tcBorders>
            <w:vAlign w:val="center"/>
            <w:hideMark/>
          </w:tcPr>
          <w:p w:rsidR="00FB6300" w:rsidRPr="000F3F3B" w:rsidRDefault="00FB6300" w:rsidP="000F3F3B">
            <w:pPr>
              <w:spacing w:after="0" w:line="240" w:lineRule="auto"/>
              <w:rPr>
                <w:rFonts w:ascii="Sylfaen" w:eastAsia="Times New Roman" w:hAnsi="Sylfaen" w:cs="Times New Roman"/>
                <w:sz w:val="20"/>
                <w:szCs w:val="20"/>
                <w:lang w:val="ka-GE"/>
              </w:rPr>
            </w:pPr>
            <w:r w:rsidRPr="000F3F3B">
              <w:rPr>
                <w:rFonts w:ascii="Sylfaen" w:eastAsia="Times New Roman" w:hAnsi="Sylfaen" w:cs="Sylfaen"/>
                <w:sz w:val="20"/>
                <w:szCs w:val="20"/>
                <w:lang w:val="ka-GE"/>
              </w:rPr>
              <w:t>საერთაშორისო ტურიზმი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rPr>
            </w:pPr>
            <w:r w:rsidRPr="000F3F3B">
              <w:rPr>
                <w:rFonts w:ascii="Sylfaen" w:eastAsia="Times New Roman" w:hAnsi="Sylfaen" w:cs="Sylfaen"/>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77</w:t>
            </w:r>
          </w:p>
        </w:tc>
        <w:tc>
          <w:tcPr>
            <w:tcW w:w="1577" w:type="dxa"/>
            <w:tcBorders>
              <w:top w:val="single" w:sz="4" w:space="0" w:color="auto"/>
              <w:left w:val="single" w:sz="4" w:space="0" w:color="auto"/>
              <w:bottom w:val="single" w:sz="4" w:space="0" w:color="auto"/>
              <w:right w:val="doub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1/0/0/2</w:t>
            </w:r>
          </w:p>
        </w:tc>
        <w:tc>
          <w:tcPr>
            <w:tcW w:w="444" w:type="dxa"/>
            <w:tcBorders>
              <w:top w:val="single" w:sz="4" w:space="0" w:color="auto"/>
              <w:left w:val="doub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Sylfae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rPr>
                <w:rFonts w:ascii="Sylfaen" w:eastAsia="Times New Roman" w:hAnsi="Sylfaen" w:cs="Sylfaen"/>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5</w:t>
            </w:r>
          </w:p>
        </w:tc>
        <w:tc>
          <w:tcPr>
            <w:tcW w:w="539" w:type="dxa"/>
            <w:tcBorders>
              <w:top w:val="single" w:sz="4" w:space="0" w:color="auto"/>
              <w:left w:val="single" w:sz="4" w:space="0" w:color="auto"/>
              <w:bottom w:val="single" w:sz="4" w:space="0" w:color="auto"/>
              <w:right w:val="double" w:sz="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rPr>
            </w:pPr>
          </w:p>
        </w:tc>
      </w:tr>
      <w:tr w:rsidR="004C7BCD" w:rsidRPr="000F3F3B" w:rsidTr="00020DEB">
        <w:trPr>
          <w:trHeight w:val="283"/>
        </w:trPr>
        <w:tc>
          <w:tcPr>
            <w:tcW w:w="660" w:type="dxa"/>
            <w:tcBorders>
              <w:top w:val="single" w:sz="4" w:space="0" w:color="auto"/>
              <w:left w:val="thinThickSmallGap" w:sz="24" w:space="0" w:color="auto"/>
              <w:bottom w:val="single" w:sz="4" w:space="0" w:color="auto"/>
              <w:right w:val="double" w:sz="4" w:space="0" w:color="auto"/>
            </w:tcBorders>
            <w:hideMark/>
          </w:tcPr>
          <w:p w:rsidR="00FB6300" w:rsidRPr="000F3F3B" w:rsidRDefault="00FB6300" w:rsidP="000F3F3B">
            <w:pPr>
              <w:spacing w:after="0" w:line="240" w:lineRule="auto"/>
              <w:jc w:val="center"/>
              <w:rPr>
                <w:rFonts w:ascii="Sylfaen" w:eastAsia="Times New Roman" w:hAnsi="Sylfaen" w:cs="Sylfaen"/>
                <w:sz w:val="20"/>
                <w:szCs w:val="20"/>
              </w:rPr>
            </w:pPr>
            <w:r w:rsidRPr="000F3F3B">
              <w:rPr>
                <w:rFonts w:ascii="Sylfaen" w:eastAsia="Times New Roman" w:hAnsi="Sylfaen" w:cs="Sylfaen"/>
                <w:sz w:val="20"/>
                <w:szCs w:val="20"/>
                <w:lang w:val="ka-GE"/>
              </w:rPr>
              <w:t>1.1</w:t>
            </w:r>
            <w:r w:rsidRPr="000F3F3B">
              <w:rPr>
                <w:rFonts w:ascii="Sylfaen" w:eastAsia="Times New Roman" w:hAnsi="Sylfaen" w:cs="Sylfaen"/>
                <w:sz w:val="20"/>
                <w:szCs w:val="20"/>
              </w:rPr>
              <w:t>4</w:t>
            </w:r>
          </w:p>
        </w:tc>
        <w:tc>
          <w:tcPr>
            <w:tcW w:w="5055" w:type="dxa"/>
            <w:tcBorders>
              <w:top w:val="single" w:sz="4" w:space="0" w:color="auto"/>
              <w:left w:val="double" w:sz="4" w:space="0" w:color="auto"/>
              <w:bottom w:val="single" w:sz="4" w:space="0" w:color="auto"/>
              <w:right w:val="double" w:sz="4" w:space="0" w:color="auto"/>
            </w:tcBorders>
            <w:vAlign w:val="center"/>
            <w:hideMark/>
          </w:tcPr>
          <w:p w:rsidR="00FB6300" w:rsidRPr="000F3F3B" w:rsidRDefault="00FB6300" w:rsidP="000F3F3B">
            <w:pPr>
              <w:spacing w:after="0" w:line="240" w:lineRule="auto"/>
              <w:rPr>
                <w:rFonts w:ascii="Sylfaen" w:eastAsia="Times New Roman" w:hAnsi="Sylfaen" w:cs="Sylfaen"/>
                <w:sz w:val="20"/>
                <w:szCs w:val="20"/>
                <w:lang w:val="ka-GE"/>
              </w:rPr>
            </w:pPr>
            <w:r w:rsidRPr="000F3F3B">
              <w:rPr>
                <w:rFonts w:ascii="Sylfaen" w:eastAsia="Times New Roman" w:hAnsi="Sylfaen" w:cs="Sylfaen"/>
                <w:sz w:val="20"/>
                <w:szCs w:val="20"/>
                <w:lang w:val="ka-GE"/>
              </w:rPr>
              <w:t>პროფესიული პრაქტიკა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10</w:t>
            </w:r>
          </w:p>
        </w:tc>
        <w:tc>
          <w:tcPr>
            <w:tcW w:w="632"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rPr>
            </w:pPr>
            <w:r w:rsidRPr="000F3F3B">
              <w:rPr>
                <w:rFonts w:ascii="Sylfaen" w:eastAsia="Times New Roman" w:hAnsi="Sylfaen" w:cs="Times New Roman"/>
                <w:sz w:val="20"/>
                <w:szCs w:val="20"/>
              </w:rPr>
              <w:t>250</w:t>
            </w:r>
          </w:p>
        </w:tc>
        <w:tc>
          <w:tcPr>
            <w:tcW w:w="824"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rPr>
            </w:pPr>
            <w:r w:rsidRPr="000F3F3B">
              <w:rPr>
                <w:rFonts w:ascii="Sylfaen" w:eastAsia="Times New Roman" w:hAnsi="Sylfaen" w:cs="Sylfaen"/>
                <w:sz w:val="20"/>
                <w:szCs w:val="20"/>
              </w:rPr>
              <w:t>-</w:t>
            </w:r>
          </w:p>
        </w:tc>
        <w:tc>
          <w:tcPr>
            <w:tcW w:w="973"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rPr>
            </w:pPr>
            <w:r w:rsidRPr="000F3F3B">
              <w:rPr>
                <w:rFonts w:ascii="Sylfaen" w:eastAsia="Times New Roman" w:hAnsi="Sylfaen" w:cs="Sylfaen"/>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rPr>
            </w:pPr>
            <w:r w:rsidRPr="000F3F3B">
              <w:rPr>
                <w:rFonts w:ascii="Sylfaen" w:eastAsia="Times New Roman" w:hAnsi="Sylfaen" w:cs="Sylfaen"/>
                <w:sz w:val="20"/>
                <w:szCs w:val="20"/>
              </w:rPr>
              <w:t>67</w:t>
            </w:r>
          </w:p>
        </w:tc>
        <w:tc>
          <w:tcPr>
            <w:tcW w:w="1577" w:type="dxa"/>
            <w:tcBorders>
              <w:top w:val="single" w:sz="4" w:space="0" w:color="auto"/>
              <w:left w:val="single" w:sz="4" w:space="0" w:color="auto"/>
              <w:bottom w:val="single" w:sz="4" w:space="0" w:color="auto"/>
              <w:right w:val="double" w:sz="4" w:space="0" w:color="auto"/>
            </w:tcBorders>
            <w:vAlign w:val="center"/>
            <w:hideMark/>
          </w:tcPr>
          <w:p w:rsidR="00FB6300" w:rsidRPr="000F3F3B" w:rsidRDefault="00FB6300" w:rsidP="000F3F3B">
            <w:pPr>
              <w:spacing w:after="0" w:line="240" w:lineRule="auto"/>
              <w:rPr>
                <w:rFonts w:ascii="Sylfaen" w:eastAsia="Times New Roman" w:hAnsi="Sylfaen" w:cs="Sylfaen"/>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10</w:t>
            </w:r>
          </w:p>
        </w:tc>
        <w:tc>
          <w:tcPr>
            <w:tcW w:w="547" w:type="dxa"/>
            <w:tcBorders>
              <w:top w:val="single" w:sz="4" w:space="0" w:color="auto"/>
              <w:left w:val="sing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Sylfaen"/>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lang w:val="ka-GE"/>
              </w:rPr>
            </w:pPr>
          </w:p>
        </w:tc>
      </w:tr>
      <w:tr w:rsidR="004C7BCD" w:rsidRPr="000F3F3B" w:rsidTr="00020DEB">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1.1</w:t>
            </w:r>
            <w:r w:rsidRPr="000F3F3B">
              <w:rPr>
                <w:rFonts w:ascii="Sylfaen" w:eastAsia="Times New Roman" w:hAnsi="Sylfaen" w:cs="Sylfaen"/>
                <w:sz w:val="20"/>
                <w:szCs w:val="20"/>
              </w:rPr>
              <w:t>5</w:t>
            </w:r>
          </w:p>
        </w:tc>
        <w:tc>
          <w:tcPr>
            <w:tcW w:w="5055" w:type="dxa"/>
            <w:tcBorders>
              <w:top w:val="single" w:sz="4" w:space="0" w:color="auto"/>
              <w:left w:val="double" w:sz="4" w:space="0" w:color="auto"/>
              <w:bottom w:val="single" w:sz="4" w:space="0" w:color="auto"/>
              <w:right w:val="double" w:sz="4" w:space="0" w:color="auto"/>
            </w:tcBorders>
            <w:vAlign w:val="center"/>
            <w:hideMark/>
          </w:tcPr>
          <w:p w:rsidR="00FB6300" w:rsidRPr="000F3F3B" w:rsidRDefault="00FB6300" w:rsidP="000F3F3B">
            <w:pPr>
              <w:spacing w:after="0" w:line="240" w:lineRule="auto"/>
              <w:rPr>
                <w:rFonts w:ascii="Sylfaen" w:eastAsia="Times New Roman" w:hAnsi="Sylfaen" w:cs="Sylfaen"/>
                <w:sz w:val="20"/>
                <w:szCs w:val="20"/>
                <w:lang w:val="ka-GE"/>
              </w:rPr>
            </w:pPr>
            <w:r w:rsidRPr="000F3F3B">
              <w:rPr>
                <w:rFonts w:ascii="Sylfaen" w:eastAsia="Times New Roman" w:hAnsi="Sylfaen" w:cs="Sylfaen"/>
                <w:sz w:val="20"/>
                <w:szCs w:val="20"/>
                <w:lang w:val="ka-GE"/>
              </w:rPr>
              <w:t>სამაგისტრო ნაშრომი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30</w:t>
            </w:r>
          </w:p>
        </w:tc>
        <w:tc>
          <w:tcPr>
            <w:tcW w:w="632"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750</w:t>
            </w:r>
          </w:p>
        </w:tc>
        <w:tc>
          <w:tcPr>
            <w:tcW w:w="824"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40</w:t>
            </w:r>
          </w:p>
        </w:tc>
        <w:tc>
          <w:tcPr>
            <w:tcW w:w="973"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707</w:t>
            </w:r>
          </w:p>
        </w:tc>
        <w:tc>
          <w:tcPr>
            <w:tcW w:w="1577" w:type="dxa"/>
            <w:tcBorders>
              <w:top w:val="single" w:sz="4" w:space="0" w:color="auto"/>
              <w:left w:val="single" w:sz="4" w:space="0" w:color="auto"/>
              <w:bottom w:val="single" w:sz="4" w:space="0" w:color="auto"/>
              <w:right w:val="double" w:sz="4" w:space="0" w:color="auto"/>
            </w:tcBorders>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0/40/0/0</w:t>
            </w:r>
          </w:p>
        </w:tc>
        <w:tc>
          <w:tcPr>
            <w:tcW w:w="444" w:type="dxa"/>
            <w:tcBorders>
              <w:top w:val="single" w:sz="4" w:space="0" w:color="auto"/>
              <w:left w:val="doub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Sylfaen"/>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Sylfaen"/>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30</w:t>
            </w:r>
          </w:p>
        </w:tc>
        <w:tc>
          <w:tcPr>
            <w:tcW w:w="627" w:type="dxa"/>
            <w:tcBorders>
              <w:top w:val="single" w:sz="4" w:space="0" w:color="auto"/>
              <w:left w:val="single" w:sz="4" w:space="0" w:color="auto"/>
              <w:bottom w:val="single" w:sz="4" w:space="0" w:color="auto"/>
              <w:right w:val="thickThinSmallGap" w:sz="2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1.1-1.14</w:t>
            </w:r>
          </w:p>
        </w:tc>
      </w:tr>
      <w:tr w:rsidR="004C7BCD" w:rsidRPr="000F3F3B" w:rsidTr="00020DEB">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820000"/>
            <w:vAlign w:val="center"/>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2</w:t>
            </w:r>
          </w:p>
        </w:tc>
        <w:tc>
          <w:tcPr>
            <w:tcW w:w="12960" w:type="dxa"/>
            <w:gridSpan w:val="12"/>
            <w:tcBorders>
              <w:top w:val="single" w:sz="4" w:space="0" w:color="auto"/>
              <w:left w:val="double" w:sz="4" w:space="0" w:color="auto"/>
              <w:bottom w:val="single" w:sz="4" w:space="0" w:color="auto"/>
              <w:right w:val="thickThinSmallGap" w:sz="24" w:space="0" w:color="auto"/>
            </w:tcBorders>
            <w:shd w:val="clear" w:color="auto" w:fill="820000"/>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Arial"/>
                <w:sz w:val="20"/>
                <w:szCs w:val="20"/>
                <w:lang w:val="ka-GE"/>
              </w:rPr>
              <w:t>თავისუფალი კრედიტები</w:t>
            </w:r>
          </w:p>
        </w:tc>
      </w:tr>
      <w:tr w:rsidR="004C7BCD" w:rsidRPr="000F3F3B" w:rsidTr="00020DEB">
        <w:trPr>
          <w:trHeight w:val="283"/>
        </w:trPr>
        <w:tc>
          <w:tcPr>
            <w:tcW w:w="660" w:type="dxa"/>
            <w:tcBorders>
              <w:top w:val="single" w:sz="4" w:space="0" w:color="auto"/>
              <w:left w:val="thinThickSmallGap" w:sz="24" w:space="0" w:color="auto"/>
              <w:bottom w:val="single" w:sz="4" w:space="0" w:color="auto"/>
              <w:right w:val="double" w:sz="4" w:space="0" w:color="auto"/>
            </w:tcBorders>
            <w:hideMark/>
          </w:tcPr>
          <w:p w:rsidR="00FB6300" w:rsidRPr="000F3F3B" w:rsidRDefault="00FB6300"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2.1</w:t>
            </w:r>
          </w:p>
        </w:tc>
        <w:tc>
          <w:tcPr>
            <w:tcW w:w="5055" w:type="dxa"/>
            <w:tcBorders>
              <w:top w:val="single" w:sz="4" w:space="0" w:color="auto"/>
              <w:left w:val="double" w:sz="4" w:space="0" w:color="auto"/>
              <w:bottom w:val="single" w:sz="4" w:space="0" w:color="auto"/>
              <w:right w:val="double" w:sz="4" w:space="0" w:color="auto"/>
            </w:tcBorders>
            <w:hideMark/>
          </w:tcPr>
          <w:p w:rsidR="00FB6300" w:rsidRPr="000F3F3B" w:rsidRDefault="00FB6300" w:rsidP="000F3F3B">
            <w:pPr>
              <w:spacing w:after="0" w:line="240" w:lineRule="auto"/>
              <w:rPr>
                <w:rFonts w:ascii="Sylfaen" w:eastAsia="Times New Roman" w:hAnsi="Sylfaen" w:cs="Sylfaen"/>
                <w:sz w:val="20"/>
                <w:szCs w:val="20"/>
                <w:lang w:val="ka-GE"/>
              </w:rPr>
            </w:pPr>
            <w:r w:rsidRPr="000F3F3B">
              <w:rPr>
                <w:rFonts w:ascii="Sylfaen" w:eastAsia="Times New Roman" w:hAnsi="Sylfaen" w:cs="Sylfaen"/>
                <w:sz w:val="20"/>
                <w:szCs w:val="20"/>
                <w:lang w:val="ka-GE"/>
              </w:rPr>
              <w:t>თავისუფალი კრედიტი 1</w:t>
            </w:r>
          </w:p>
        </w:tc>
        <w:tc>
          <w:tcPr>
            <w:tcW w:w="515" w:type="dxa"/>
            <w:tcBorders>
              <w:top w:val="single" w:sz="4" w:space="0" w:color="auto"/>
              <w:left w:val="doub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77</w:t>
            </w:r>
          </w:p>
        </w:tc>
        <w:tc>
          <w:tcPr>
            <w:tcW w:w="1577" w:type="dxa"/>
            <w:tcBorders>
              <w:top w:val="single" w:sz="4" w:space="0" w:color="auto"/>
              <w:left w:val="single" w:sz="4" w:space="0" w:color="auto"/>
              <w:bottom w:val="single" w:sz="4" w:space="0" w:color="auto"/>
              <w:right w:val="double" w:sz="4" w:space="0" w:color="auto"/>
            </w:tcBorders>
            <w:vAlign w:val="center"/>
            <w:hideMark/>
          </w:tcPr>
          <w:p w:rsidR="00FB6300" w:rsidRPr="000F3F3B" w:rsidRDefault="00FB6300" w:rsidP="000F3F3B">
            <w:pPr>
              <w:spacing w:after="0" w:line="240" w:lineRule="auto"/>
              <w:rPr>
                <w:rFonts w:ascii="Sylfaen" w:eastAsia="Times New Roman" w:hAnsi="Sylfaen" w:cs="Times New Roman"/>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vAlign w:val="center"/>
            <w:hideMark/>
          </w:tcPr>
          <w:p w:rsidR="00FB6300" w:rsidRPr="000F3F3B" w:rsidRDefault="00FB6300" w:rsidP="000F3F3B">
            <w:pPr>
              <w:spacing w:after="0" w:line="240" w:lineRule="auto"/>
              <w:rPr>
                <w:rFonts w:ascii="Sylfaen" w:eastAsia="Times New Roman" w:hAnsi="Sylfaen" w:cs="Times New Roman"/>
                <w:sz w:val="20"/>
                <w:szCs w:val="20"/>
                <w:lang w:val="ka-GE" w:eastAsia="ru-RU"/>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lang w:val="ka-GE" w:eastAsia="ru-RU"/>
              </w:rPr>
            </w:pPr>
          </w:p>
        </w:tc>
      </w:tr>
      <w:tr w:rsidR="004C7BCD" w:rsidRPr="000F3F3B" w:rsidTr="00020DEB">
        <w:trPr>
          <w:trHeight w:val="283"/>
        </w:trPr>
        <w:tc>
          <w:tcPr>
            <w:tcW w:w="660" w:type="dxa"/>
            <w:tcBorders>
              <w:top w:val="single" w:sz="4" w:space="0" w:color="auto"/>
              <w:left w:val="thinThickSmallGap" w:sz="24" w:space="0" w:color="auto"/>
              <w:bottom w:val="single" w:sz="4" w:space="0" w:color="auto"/>
              <w:right w:val="double" w:sz="4" w:space="0" w:color="auto"/>
            </w:tcBorders>
            <w:hideMark/>
          </w:tcPr>
          <w:p w:rsidR="00FB6300" w:rsidRPr="000F3F3B" w:rsidRDefault="00FB6300" w:rsidP="000F3F3B">
            <w:pPr>
              <w:spacing w:after="0" w:line="240" w:lineRule="auto"/>
              <w:jc w:val="center"/>
              <w:rPr>
                <w:rFonts w:ascii="Sylfaen" w:eastAsia="Times New Roman" w:hAnsi="Sylfaen" w:cs="Sylfaen"/>
                <w:sz w:val="20"/>
                <w:szCs w:val="20"/>
              </w:rPr>
            </w:pPr>
            <w:r w:rsidRPr="000F3F3B">
              <w:rPr>
                <w:rFonts w:ascii="Sylfaen" w:eastAsia="Times New Roman" w:hAnsi="Sylfaen" w:cs="Sylfaen"/>
                <w:sz w:val="20"/>
                <w:szCs w:val="20"/>
                <w:lang w:val="ka-GE"/>
              </w:rPr>
              <w:t>2.2</w:t>
            </w:r>
          </w:p>
        </w:tc>
        <w:tc>
          <w:tcPr>
            <w:tcW w:w="5055" w:type="dxa"/>
            <w:tcBorders>
              <w:top w:val="single" w:sz="4" w:space="0" w:color="auto"/>
              <w:left w:val="double" w:sz="4" w:space="0" w:color="auto"/>
              <w:bottom w:val="single" w:sz="4" w:space="0" w:color="auto"/>
              <w:right w:val="double" w:sz="4" w:space="0" w:color="auto"/>
            </w:tcBorders>
            <w:hideMark/>
          </w:tcPr>
          <w:p w:rsidR="00FB6300" w:rsidRPr="000F3F3B" w:rsidRDefault="00FB6300" w:rsidP="000F3F3B">
            <w:pPr>
              <w:spacing w:after="0" w:line="240" w:lineRule="auto"/>
              <w:rPr>
                <w:rFonts w:ascii="Sylfaen" w:eastAsia="Times New Roman" w:hAnsi="Sylfaen" w:cs="Sylfaen"/>
                <w:sz w:val="20"/>
                <w:szCs w:val="20"/>
                <w:lang w:val="ka-GE"/>
              </w:rPr>
            </w:pPr>
            <w:r w:rsidRPr="000F3F3B">
              <w:rPr>
                <w:rFonts w:ascii="Sylfaen" w:eastAsia="Times New Roman" w:hAnsi="Sylfaen" w:cs="Sylfaen"/>
                <w:sz w:val="20"/>
                <w:szCs w:val="20"/>
                <w:lang w:val="ka-GE"/>
              </w:rPr>
              <w:t>თავისუფალი კრედიტი 2</w:t>
            </w:r>
          </w:p>
        </w:tc>
        <w:tc>
          <w:tcPr>
            <w:tcW w:w="515" w:type="dxa"/>
            <w:tcBorders>
              <w:top w:val="single" w:sz="4" w:space="0" w:color="auto"/>
              <w:left w:val="doub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77</w:t>
            </w:r>
          </w:p>
        </w:tc>
        <w:tc>
          <w:tcPr>
            <w:tcW w:w="1577" w:type="dxa"/>
            <w:tcBorders>
              <w:top w:val="single" w:sz="4" w:space="0" w:color="auto"/>
              <w:left w:val="single" w:sz="4" w:space="0" w:color="auto"/>
              <w:bottom w:val="single" w:sz="4" w:space="0" w:color="auto"/>
              <w:right w:val="double" w:sz="4" w:space="0" w:color="auto"/>
            </w:tcBorders>
            <w:vAlign w:val="center"/>
            <w:hideMark/>
          </w:tcPr>
          <w:p w:rsidR="00FB6300" w:rsidRPr="000F3F3B" w:rsidRDefault="00FB6300" w:rsidP="000F3F3B">
            <w:pPr>
              <w:spacing w:after="0" w:line="240" w:lineRule="auto"/>
              <w:rPr>
                <w:rFonts w:ascii="Sylfaen" w:eastAsia="Times New Roman" w:hAnsi="Sylfaen" w:cs="Times New Roman"/>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lang w:val="ka-GE" w:eastAsia="ru-RU"/>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lang w:val="ka-GE" w:eastAsia="ru-RU"/>
              </w:rPr>
            </w:pPr>
          </w:p>
        </w:tc>
      </w:tr>
      <w:tr w:rsidR="004C7BCD" w:rsidRPr="000F3F3B" w:rsidTr="00020DEB">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820000"/>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ka-GE" w:eastAsia="ru-RU"/>
              </w:rPr>
            </w:pPr>
            <w:r w:rsidRPr="000F3F3B">
              <w:rPr>
                <w:rFonts w:ascii="Sylfaen" w:eastAsia="Times New Roman" w:hAnsi="Sylfaen" w:cs="Times New Roman"/>
                <w:sz w:val="20"/>
                <w:szCs w:val="20"/>
                <w:lang w:val="ka-GE" w:eastAsia="ru-RU"/>
              </w:rPr>
              <w:lastRenderedPageBreak/>
              <w:t>3</w:t>
            </w:r>
          </w:p>
        </w:tc>
        <w:tc>
          <w:tcPr>
            <w:tcW w:w="12960" w:type="dxa"/>
            <w:gridSpan w:val="12"/>
            <w:tcBorders>
              <w:top w:val="single" w:sz="4" w:space="0" w:color="auto"/>
              <w:left w:val="double" w:sz="4" w:space="0" w:color="auto"/>
              <w:bottom w:val="single" w:sz="4" w:space="0" w:color="auto"/>
              <w:right w:val="thickThinSmallGap" w:sz="24" w:space="0" w:color="auto"/>
            </w:tcBorders>
            <w:shd w:val="clear" w:color="auto" w:fill="820000"/>
            <w:vAlign w:val="center"/>
            <w:hideMark/>
          </w:tcPr>
          <w:p w:rsidR="00FB6300" w:rsidRPr="000F3F3B" w:rsidRDefault="00FB6300" w:rsidP="000F3F3B">
            <w:pPr>
              <w:spacing w:after="0" w:line="240" w:lineRule="auto"/>
              <w:jc w:val="center"/>
              <w:rPr>
                <w:rFonts w:ascii="Sylfaen" w:eastAsia="Times New Roman" w:hAnsi="Sylfaen" w:cs="Times New Roman"/>
                <w:sz w:val="20"/>
                <w:szCs w:val="20"/>
                <w:lang w:val="ka-GE" w:eastAsia="ru-RU"/>
              </w:rPr>
            </w:pPr>
            <w:r w:rsidRPr="000F3F3B">
              <w:rPr>
                <w:rFonts w:ascii="Sylfaen" w:eastAsia="Times New Roman" w:hAnsi="Sylfaen" w:cs="Times New Roman"/>
                <w:sz w:val="20"/>
                <w:szCs w:val="20"/>
                <w:lang w:val="ka-GE"/>
              </w:rPr>
              <w:t>არჩევითი კურსები</w:t>
            </w:r>
          </w:p>
        </w:tc>
      </w:tr>
      <w:tr w:rsidR="00020DEB" w:rsidRPr="000F3F3B" w:rsidTr="002D07ED">
        <w:trPr>
          <w:trHeight w:val="283"/>
        </w:trPr>
        <w:tc>
          <w:tcPr>
            <w:tcW w:w="660" w:type="dxa"/>
            <w:tcBorders>
              <w:top w:val="single" w:sz="4" w:space="0" w:color="auto"/>
              <w:left w:val="thinThickSmallGap" w:sz="24" w:space="0" w:color="auto"/>
              <w:bottom w:val="single" w:sz="4" w:space="0" w:color="auto"/>
              <w:right w:val="double" w:sz="4" w:space="0" w:color="auto"/>
            </w:tcBorders>
            <w:hideMark/>
          </w:tcPr>
          <w:p w:rsidR="00020DEB" w:rsidRPr="000F3F3B" w:rsidRDefault="00020DEB"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rPr>
              <w:t>3.1</w:t>
            </w:r>
          </w:p>
        </w:tc>
        <w:tc>
          <w:tcPr>
            <w:tcW w:w="5055" w:type="dxa"/>
            <w:tcBorders>
              <w:top w:val="single" w:sz="4" w:space="0" w:color="auto"/>
              <w:left w:val="double" w:sz="4" w:space="0" w:color="auto"/>
              <w:bottom w:val="single" w:sz="4" w:space="0" w:color="auto"/>
              <w:right w:val="double" w:sz="4" w:space="0" w:color="auto"/>
            </w:tcBorders>
            <w:hideMark/>
          </w:tcPr>
          <w:p w:rsidR="00020DEB" w:rsidRPr="000F3F3B" w:rsidRDefault="00020DEB" w:rsidP="000F3F3B">
            <w:pPr>
              <w:spacing w:after="0" w:line="240" w:lineRule="auto"/>
              <w:rPr>
                <w:rFonts w:ascii="Sylfaen" w:eastAsia="Times New Roman" w:hAnsi="Sylfaen" w:cs="Sylfaen"/>
                <w:sz w:val="20"/>
                <w:szCs w:val="20"/>
              </w:rPr>
            </w:pPr>
            <w:r w:rsidRPr="000F3F3B">
              <w:rPr>
                <w:rFonts w:ascii="Sylfaen" w:eastAsia="Times New Roman" w:hAnsi="Sylfaen" w:cs="Sylfaen"/>
                <w:sz w:val="20"/>
                <w:szCs w:val="20"/>
                <w:lang w:val="ka-GE"/>
              </w:rPr>
              <w:t>უცხო ენა 3</w:t>
            </w:r>
          </w:p>
        </w:tc>
        <w:tc>
          <w:tcPr>
            <w:tcW w:w="515" w:type="dxa"/>
            <w:vMerge w:val="restart"/>
            <w:tcBorders>
              <w:top w:val="single" w:sz="4" w:space="0" w:color="auto"/>
              <w:left w:val="double" w:sz="4" w:space="0" w:color="auto"/>
              <w:right w:val="single" w:sz="4" w:space="0" w:color="auto"/>
            </w:tcBorders>
            <w:vAlign w:val="center"/>
            <w:hideMark/>
          </w:tcPr>
          <w:p w:rsidR="00020DEB" w:rsidRPr="000F3F3B" w:rsidRDefault="00020DEB"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5</w:t>
            </w:r>
          </w:p>
        </w:tc>
        <w:tc>
          <w:tcPr>
            <w:tcW w:w="632" w:type="dxa"/>
            <w:vMerge w:val="restart"/>
            <w:tcBorders>
              <w:top w:val="single" w:sz="4" w:space="0" w:color="auto"/>
              <w:left w:val="single" w:sz="4" w:space="0" w:color="auto"/>
              <w:right w:val="single" w:sz="4" w:space="0" w:color="auto"/>
            </w:tcBorders>
            <w:vAlign w:val="center"/>
            <w:hideMark/>
          </w:tcPr>
          <w:p w:rsidR="00020DEB" w:rsidRPr="000F3F3B" w:rsidRDefault="00020DEB"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125</w:t>
            </w:r>
          </w:p>
        </w:tc>
        <w:tc>
          <w:tcPr>
            <w:tcW w:w="824" w:type="dxa"/>
            <w:vMerge w:val="restart"/>
            <w:tcBorders>
              <w:top w:val="single" w:sz="4" w:space="0" w:color="auto"/>
              <w:left w:val="single" w:sz="4" w:space="0" w:color="auto"/>
              <w:right w:val="single" w:sz="4" w:space="0" w:color="auto"/>
            </w:tcBorders>
            <w:vAlign w:val="center"/>
            <w:hideMark/>
          </w:tcPr>
          <w:p w:rsidR="00020DEB" w:rsidRPr="000F3F3B" w:rsidRDefault="00020DEB"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45</w:t>
            </w:r>
          </w:p>
        </w:tc>
        <w:tc>
          <w:tcPr>
            <w:tcW w:w="973" w:type="dxa"/>
            <w:vMerge w:val="restart"/>
            <w:tcBorders>
              <w:top w:val="single" w:sz="4" w:space="0" w:color="auto"/>
              <w:left w:val="single" w:sz="4" w:space="0" w:color="auto"/>
              <w:right w:val="single" w:sz="4" w:space="0" w:color="auto"/>
            </w:tcBorders>
            <w:vAlign w:val="center"/>
            <w:hideMark/>
          </w:tcPr>
          <w:p w:rsidR="00020DEB" w:rsidRPr="000F3F3B" w:rsidRDefault="00020DEB"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3</w:t>
            </w:r>
          </w:p>
        </w:tc>
        <w:tc>
          <w:tcPr>
            <w:tcW w:w="688" w:type="dxa"/>
            <w:vMerge w:val="restart"/>
            <w:tcBorders>
              <w:top w:val="single" w:sz="4" w:space="0" w:color="auto"/>
              <w:left w:val="single" w:sz="4" w:space="0" w:color="auto"/>
              <w:right w:val="single" w:sz="4" w:space="0" w:color="auto"/>
            </w:tcBorders>
            <w:vAlign w:val="center"/>
            <w:hideMark/>
          </w:tcPr>
          <w:p w:rsidR="00020DEB" w:rsidRPr="000F3F3B" w:rsidRDefault="00020DEB"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77</w:t>
            </w:r>
          </w:p>
        </w:tc>
        <w:tc>
          <w:tcPr>
            <w:tcW w:w="1577" w:type="dxa"/>
            <w:tcBorders>
              <w:top w:val="single" w:sz="4" w:space="0" w:color="auto"/>
              <w:left w:val="single" w:sz="4" w:space="0" w:color="auto"/>
              <w:bottom w:val="single" w:sz="4" w:space="0" w:color="auto"/>
              <w:right w:val="double" w:sz="4" w:space="0" w:color="auto"/>
            </w:tcBorders>
            <w:vAlign w:val="center"/>
            <w:hideMark/>
          </w:tcPr>
          <w:p w:rsidR="00020DEB" w:rsidRPr="000F3F3B" w:rsidRDefault="00020DEB"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1/2/0/0</w:t>
            </w:r>
          </w:p>
        </w:tc>
        <w:tc>
          <w:tcPr>
            <w:tcW w:w="444" w:type="dxa"/>
            <w:tcBorders>
              <w:top w:val="single" w:sz="4" w:space="0" w:color="auto"/>
              <w:left w:val="double" w:sz="4" w:space="0" w:color="auto"/>
              <w:bottom w:val="single" w:sz="4" w:space="0" w:color="auto"/>
              <w:right w:val="single" w:sz="4" w:space="0" w:color="auto"/>
            </w:tcBorders>
            <w:vAlign w:val="center"/>
          </w:tcPr>
          <w:p w:rsidR="00020DEB" w:rsidRPr="000F3F3B" w:rsidRDefault="00020DEB" w:rsidP="000F3F3B">
            <w:pPr>
              <w:spacing w:after="0" w:line="240" w:lineRule="auto"/>
              <w:jc w:val="center"/>
              <w:rPr>
                <w:rFonts w:ascii="Sylfaen" w:eastAsia="Times New Roman" w:hAnsi="Sylfaen" w:cs="Times New Roma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020DEB" w:rsidRPr="000F3F3B" w:rsidRDefault="00020DEB" w:rsidP="000F3F3B">
            <w:pPr>
              <w:spacing w:after="0" w:line="240" w:lineRule="auto"/>
              <w:jc w:val="center"/>
              <w:rPr>
                <w:rFonts w:ascii="Sylfaen" w:eastAsia="Times New Roman" w:hAnsi="Sylfaen" w:cs="Times New Roman"/>
                <w:sz w:val="20"/>
                <w:szCs w:val="20"/>
                <w:lang w:val="ka-GE"/>
              </w:rPr>
            </w:pPr>
          </w:p>
        </w:tc>
        <w:tc>
          <w:tcPr>
            <w:tcW w:w="547" w:type="dxa"/>
            <w:vMerge w:val="restart"/>
            <w:tcBorders>
              <w:top w:val="single" w:sz="4" w:space="0" w:color="auto"/>
              <w:left w:val="single" w:sz="4" w:space="0" w:color="auto"/>
              <w:right w:val="single" w:sz="4" w:space="0" w:color="auto"/>
            </w:tcBorders>
            <w:vAlign w:val="center"/>
            <w:hideMark/>
          </w:tcPr>
          <w:p w:rsidR="00020DEB" w:rsidRPr="000F3F3B" w:rsidRDefault="00020DEB"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Sylfaen"/>
                <w:sz w:val="20"/>
                <w:szCs w:val="20"/>
                <w:lang w:val="ka-GE"/>
              </w:rPr>
              <w:t>5</w:t>
            </w:r>
          </w:p>
        </w:tc>
        <w:tc>
          <w:tcPr>
            <w:tcW w:w="539" w:type="dxa"/>
            <w:tcBorders>
              <w:top w:val="single" w:sz="4" w:space="0" w:color="auto"/>
              <w:left w:val="single" w:sz="4" w:space="0" w:color="auto"/>
              <w:bottom w:val="single" w:sz="4" w:space="0" w:color="auto"/>
              <w:right w:val="double" w:sz="4" w:space="0" w:color="auto"/>
            </w:tcBorders>
            <w:vAlign w:val="center"/>
          </w:tcPr>
          <w:p w:rsidR="00020DEB" w:rsidRPr="000F3F3B" w:rsidRDefault="00020DEB" w:rsidP="000F3F3B">
            <w:pPr>
              <w:spacing w:after="0" w:line="240" w:lineRule="auto"/>
              <w:jc w:val="center"/>
              <w:rPr>
                <w:rFonts w:ascii="Sylfaen" w:eastAsia="Times New Roman" w:hAnsi="Sylfaen" w:cs="Times New Roman"/>
                <w:sz w:val="20"/>
                <w:szCs w:val="20"/>
                <w:lang w:val="ka-GE" w:eastAsia="ru-RU"/>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020DEB" w:rsidRPr="000F3F3B" w:rsidRDefault="00020DEB" w:rsidP="000F3F3B">
            <w:pPr>
              <w:spacing w:after="0" w:line="240" w:lineRule="auto"/>
              <w:jc w:val="center"/>
              <w:rPr>
                <w:rFonts w:ascii="Sylfaen" w:eastAsia="Times New Roman" w:hAnsi="Sylfaen" w:cs="Times New Roman"/>
                <w:sz w:val="20"/>
                <w:szCs w:val="20"/>
                <w:lang w:val="ka-GE" w:eastAsia="ru-RU"/>
              </w:rPr>
            </w:pPr>
          </w:p>
        </w:tc>
      </w:tr>
      <w:tr w:rsidR="00020DEB" w:rsidRPr="000F3F3B" w:rsidTr="002D07ED">
        <w:trPr>
          <w:trHeight w:val="283"/>
        </w:trPr>
        <w:tc>
          <w:tcPr>
            <w:tcW w:w="660" w:type="dxa"/>
            <w:tcBorders>
              <w:top w:val="single" w:sz="4" w:space="0" w:color="auto"/>
              <w:left w:val="thinThickSmallGap" w:sz="24" w:space="0" w:color="auto"/>
              <w:bottom w:val="single" w:sz="4" w:space="0" w:color="auto"/>
              <w:right w:val="double" w:sz="4" w:space="0" w:color="auto"/>
            </w:tcBorders>
            <w:hideMark/>
          </w:tcPr>
          <w:p w:rsidR="00020DEB" w:rsidRPr="000F3F3B" w:rsidRDefault="00020DEB"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3.2</w:t>
            </w:r>
          </w:p>
        </w:tc>
        <w:tc>
          <w:tcPr>
            <w:tcW w:w="5055" w:type="dxa"/>
            <w:tcBorders>
              <w:top w:val="single" w:sz="4" w:space="0" w:color="auto"/>
              <w:left w:val="double" w:sz="4" w:space="0" w:color="auto"/>
              <w:bottom w:val="single" w:sz="4" w:space="0" w:color="auto"/>
              <w:right w:val="double" w:sz="4" w:space="0" w:color="auto"/>
            </w:tcBorders>
            <w:hideMark/>
          </w:tcPr>
          <w:p w:rsidR="00020DEB" w:rsidRPr="000F3F3B" w:rsidRDefault="00020DEB" w:rsidP="000F3F3B">
            <w:pPr>
              <w:spacing w:after="0" w:line="240" w:lineRule="auto"/>
              <w:rPr>
                <w:rFonts w:ascii="Sylfaen" w:eastAsia="Times New Roman" w:hAnsi="Sylfaen" w:cs="Sylfaen"/>
                <w:sz w:val="20"/>
                <w:szCs w:val="20"/>
              </w:rPr>
            </w:pPr>
            <w:r w:rsidRPr="000F3F3B">
              <w:rPr>
                <w:rFonts w:ascii="Sylfaen" w:eastAsia="Times New Roman" w:hAnsi="Sylfaen" w:cs="Sylfaen"/>
                <w:sz w:val="20"/>
                <w:szCs w:val="20"/>
                <w:lang w:val="ka-GE"/>
              </w:rPr>
              <w:t>ტურიზმის მდგრადი</w:t>
            </w:r>
            <w:r w:rsidR="000F3F3B">
              <w:rPr>
                <w:rFonts w:ascii="Sylfaen" w:eastAsia="Times New Roman" w:hAnsi="Sylfaen" w:cs="Sylfaen"/>
                <w:sz w:val="20"/>
                <w:szCs w:val="20"/>
                <w:lang w:val="ka-GE"/>
              </w:rPr>
              <w:t xml:space="preserve"> </w:t>
            </w:r>
            <w:r w:rsidRPr="000F3F3B">
              <w:rPr>
                <w:rFonts w:ascii="Sylfaen" w:eastAsia="Times New Roman" w:hAnsi="Sylfaen" w:cs="Sylfaen"/>
                <w:sz w:val="20"/>
                <w:szCs w:val="20"/>
                <w:lang w:val="ka-GE"/>
              </w:rPr>
              <w:t>განვითარება (ქართ.)</w:t>
            </w:r>
          </w:p>
        </w:tc>
        <w:tc>
          <w:tcPr>
            <w:tcW w:w="515" w:type="dxa"/>
            <w:vMerge/>
            <w:tcBorders>
              <w:left w:val="double" w:sz="4" w:space="0" w:color="auto"/>
              <w:right w:val="single" w:sz="4" w:space="0" w:color="auto"/>
            </w:tcBorders>
            <w:vAlign w:val="center"/>
            <w:hideMark/>
          </w:tcPr>
          <w:p w:rsidR="00020DEB" w:rsidRPr="000F3F3B" w:rsidRDefault="00020DEB" w:rsidP="000F3F3B">
            <w:pPr>
              <w:spacing w:after="0" w:line="240" w:lineRule="auto"/>
              <w:rPr>
                <w:rFonts w:ascii="Sylfaen" w:eastAsia="Times New Roman" w:hAnsi="Sylfaen" w:cs="Times New Roman"/>
                <w:sz w:val="20"/>
                <w:szCs w:val="20"/>
                <w:lang w:val="ka-GE"/>
              </w:rPr>
            </w:pPr>
          </w:p>
        </w:tc>
        <w:tc>
          <w:tcPr>
            <w:tcW w:w="632" w:type="dxa"/>
            <w:vMerge/>
            <w:tcBorders>
              <w:left w:val="single" w:sz="4" w:space="0" w:color="auto"/>
              <w:right w:val="single" w:sz="4" w:space="0" w:color="auto"/>
            </w:tcBorders>
            <w:vAlign w:val="center"/>
            <w:hideMark/>
          </w:tcPr>
          <w:p w:rsidR="00020DEB" w:rsidRPr="000F3F3B" w:rsidRDefault="00020DEB" w:rsidP="000F3F3B">
            <w:pPr>
              <w:spacing w:after="0" w:line="240" w:lineRule="auto"/>
              <w:rPr>
                <w:rFonts w:ascii="Sylfaen" w:eastAsia="Times New Roman" w:hAnsi="Sylfaen" w:cs="Times New Roman"/>
                <w:sz w:val="20"/>
                <w:szCs w:val="20"/>
                <w:lang w:val="ka-GE"/>
              </w:rPr>
            </w:pPr>
          </w:p>
        </w:tc>
        <w:tc>
          <w:tcPr>
            <w:tcW w:w="824" w:type="dxa"/>
            <w:vMerge/>
            <w:tcBorders>
              <w:left w:val="single" w:sz="4" w:space="0" w:color="auto"/>
              <w:right w:val="single" w:sz="4" w:space="0" w:color="auto"/>
            </w:tcBorders>
            <w:vAlign w:val="center"/>
            <w:hideMark/>
          </w:tcPr>
          <w:p w:rsidR="00020DEB" w:rsidRPr="000F3F3B" w:rsidRDefault="00020DEB" w:rsidP="000F3F3B">
            <w:pPr>
              <w:spacing w:after="0" w:line="240" w:lineRule="auto"/>
              <w:rPr>
                <w:rFonts w:ascii="Sylfaen" w:eastAsia="Times New Roman" w:hAnsi="Sylfaen" w:cs="Times New Roman"/>
                <w:sz w:val="20"/>
                <w:szCs w:val="20"/>
                <w:lang w:val="ka-GE"/>
              </w:rPr>
            </w:pPr>
          </w:p>
        </w:tc>
        <w:tc>
          <w:tcPr>
            <w:tcW w:w="973" w:type="dxa"/>
            <w:vMerge/>
            <w:tcBorders>
              <w:left w:val="single" w:sz="4" w:space="0" w:color="auto"/>
              <w:right w:val="single" w:sz="4" w:space="0" w:color="auto"/>
            </w:tcBorders>
            <w:vAlign w:val="center"/>
            <w:hideMark/>
          </w:tcPr>
          <w:p w:rsidR="00020DEB" w:rsidRPr="000F3F3B" w:rsidRDefault="00020DEB" w:rsidP="000F3F3B">
            <w:pPr>
              <w:spacing w:after="0" w:line="240" w:lineRule="auto"/>
              <w:rPr>
                <w:rFonts w:ascii="Sylfaen" w:eastAsia="Times New Roman" w:hAnsi="Sylfaen" w:cs="Times New Roman"/>
                <w:sz w:val="20"/>
                <w:szCs w:val="20"/>
                <w:lang w:val="ka-GE"/>
              </w:rPr>
            </w:pPr>
          </w:p>
        </w:tc>
        <w:tc>
          <w:tcPr>
            <w:tcW w:w="688" w:type="dxa"/>
            <w:vMerge/>
            <w:tcBorders>
              <w:left w:val="single" w:sz="4" w:space="0" w:color="auto"/>
              <w:right w:val="single" w:sz="4" w:space="0" w:color="auto"/>
            </w:tcBorders>
            <w:vAlign w:val="center"/>
            <w:hideMark/>
          </w:tcPr>
          <w:p w:rsidR="00020DEB" w:rsidRPr="000F3F3B" w:rsidRDefault="00020DEB" w:rsidP="000F3F3B">
            <w:pPr>
              <w:spacing w:after="0" w:line="240" w:lineRule="auto"/>
              <w:rPr>
                <w:rFonts w:ascii="Sylfaen" w:eastAsia="Times New Roman" w:hAnsi="Sylfaen" w:cs="Times New Roman"/>
                <w:sz w:val="20"/>
                <w:szCs w:val="20"/>
                <w:lang w:val="ka-GE"/>
              </w:rPr>
            </w:pPr>
          </w:p>
        </w:tc>
        <w:tc>
          <w:tcPr>
            <w:tcW w:w="1577" w:type="dxa"/>
            <w:tcBorders>
              <w:top w:val="single" w:sz="4" w:space="0" w:color="auto"/>
              <w:left w:val="single" w:sz="4" w:space="0" w:color="auto"/>
              <w:bottom w:val="single" w:sz="4" w:space="0" w:color="auto"/>
              <w:right w:val="double" w:sz="4" w:space="0" w:color="auto"/>
            </w:tcBorders>
            <w:hideMark/>
          </w:tcPr>
          <w:p w:rsidR="00020DEB" w:rsidRPr="000F3F3B" w:rsidRDefault="00020DEB" w:rsidP="000F3F3B">
            <w:pPr>
              <w:spacing w:after="0" w:line="240" w:lineRule="auto"/>
              <w:jc w:val="center"/>
              <w:rPr>
                <w:rFonts w:ascii="Sylfaen" w:hAnsi="Sylfaen"/>
                <w:sz w:val="20"/>
                <w:szCs w:val="20"/>
                <w:lang w:val="ka-GE"/>
              </w:rPr>
            </w:pPr>
            <w:r w:rsidRPr="000F3F3B">
              <w:rPr>
                <w:rFonts w:ascii="Sylfaen" w:hAnsi="Sylfaen"/>
                <w:sz w:val="20"/>
                <w:szCs w:val="20"/>
                <w:lang w:val="ka-GE"/>
              </w:rPr>
              <w:t>1/2/0/0</w:t>
            </w:r>
          </w:p>
        </w:tc>
        <w:tc>
          <w:tcPr>
            <w:tcW w:w="444" w:type="dxa"/>
            <w:tcBorders>
              <w:top w:val="single" w:sz="4" w:space="0" w:color="auto"/>
              <w:left w:val="double" w:sz="4" w:space="0" w:color="auto"/>
              <w:bottom w:val="single" w:sz="4" w:space="0" w:color="auto"/>
              <w:right w:val="single" w:sz="4" w:space="0" w:color="auto"/>
            </w:tcBorders>
          </w:tcPr>
          <w:p w:rsidR="00020DEB" w:rsidRPr="000F3F3B" w:rsidRDefault="00020DEB" w:rsidP="000F3F3B">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tcPr>
          <w:p w:rsidR="00020DEB" w:rsidRPr="000F3F3B" w:rsidRDefault="00020DEB" w:rsidP="000F3F3B">
            <w:pPr>
              <w:spacing w:after="0" w:line="240" w:lineRule="auto"/>
              <w:jc w:val="center"/>
              <w:rPr>
                <w:rFonts w:ascii="Sylfaen" w:hAnsi="Sylfaen"/>
                <w:sz w:val="20"/>
                <w:szCs w:val="20"/>
                <w:lang w:val="ka-GE"/>
              </w:rPr>
            </w:pPr>
          </w:p>
        </w:tc>
        <w:tc>
          <w:tcPr>
            <w:tcW w:w="547" w:type="dxa"/>
            <w:vMerge/>
            <w:tcBorders>
              <w:left w:val="single" w:sz="4" w:space="0" w:color="auto"/>
              <w:right w:val="single" w:sz="4" w:space="0" w:color="auto"/>
            </w:tcBorders>
            <w:vAlign w:val="center"/>
            <w:hideMark/>
          </w:tcPr>
          <w:p w:rsidR="00020DEB" w:rsidRPr="000F3F3B" w:rsidRDefault="00020DEB" w:rsidP="000F3F3B">
            <w:pPr>
              <w:spacing w:after="0" w:line="240" w:lineRule="auto"/>
              <w:rPr>
                <w:rFonts w:ascii="Sylfaen" w:eastAsia="Times New Roman" w:hAnsi="Sylfaen" w:cs="Times New Roman"/>
                <w:sz w:val="20"/>
                <w:szCs w:val="20"/>
                <w:lang w:val="ka-GE"/>
              </w:rPr>
            </w:pPr>
          </w:p>
        </w:tc>
        <w:tc>
          <w:tcPr>
            <w:tcW w:w="539" w:type="dxa"/>
            <w:tcBorders>
              <w:top w:val="single" w:sz="4" w:space="0" w:color="auto"/>
              <w:left w:val="single" w:sz="4" w:space="0" w:color="auto"/>
              <w:bottom w:val="single" w:sz="4" w:space="0" w:color="auto"/>
              <w:right w:val="double" w:sz="4" w:space="0" w:color="auto"/>
            </w:tcBorders>
          </w:tcPr>
          <w:p w:rsidR="00020DEB" w:rsidRPr="000F3F3B" w:rsidRDefault="00020DEB" w:rsidP="000F3F3B">
            <w:pPr>
              <w:spacing w:after="0" w:line="240" w:lineRule="auto"/>
              <w:jc w:val="center"/>
              <w:rPr>
                <w:rFonts w:ascii="Sylfaen" w:hAnsi="Sylfae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020DEB" w:rsidRPr="000F3F3B" w:rsidRDefault="00020DEB" w:rsidP="000F3F3B">
            <w:pPr>
              <w:spacing w:after="0" w:line="240" w:lineRule="auto"/>
              <w:jc w:val="center"/>
              <w:rPr>
                <w:rFonts w:ascii="Sylfaen" w:eastAsia="Times New Roman" w:hAnsi="Sylfaen" w:cs="Times New Roman"/>
                <w:sz w:val="20"/>
                <w:szCs w:val="20"/>
                <w:lang w:val="ka-GE" w:eastAsia="ru-RU"/>
              </w:rPr>
            </w:pPr>
          </w:p>
        </w:tc>
      </w:tr>
      <w:tr w:rsidR="00020DEB" w:rsidRPr="000F3F3B" w:rsidTr="002D07ED">
        <w:trPr>
          <w:trHeight w:val="283"/>
        </w:trPr>
        <w:tc>
          <w:tcPr>
            <w:tcW w:w="660" w:type="dxa"/>
            <w:tcBorders>
              <w:top w:val="single" w:sz="4" w:space="0" w:color="auto"/>
              <w:left w:val="thinThickSmallGap" w:sz="24" w:space="0" w:color="auto"/>
              <w:bottom w:val="single" w:sz="4" w:space="0" w:color="auto"/>
              <w:right w:val="double" w:sz="4" w:space="0" w:color="auto"/>
            </w:tcBorders>
            <w:hideMark/>
          </w:tcPr>
          <w:p w:rsidR="00020DEB" w:rsidRPr="000F3F3B" w:rsidRDefault="00020DEB"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3.3</w:t>
            </w:r>
          </w:p>
        </w:tc>
        <w:tc>
          <w:tcPr>
            <w:tcW w:w="5055" w:type="dxa"/>
            <w:tcBorders>
              <w:top w:val="single" w:sz="4" w:space="0" w:color="auto"/>
              <w:left w:val="double" w:sz="4" w:space="0" w:color="auto"/>
              <w:bottom w:val="single" w:sz="4" w:space="0" w:color="auto"/>
              <w:right w:val="double" w:sz="4" w:space="0" w:color="auto"/>
            </w:tcBorders>
            <w:hideMark/>
          </w:tcPr>
          <w:p w:rsidR="00020DEB" w:rsidRPr="000F3F3B" w:rsidRDefault="00020DEB" w:rsidP="000F3F3B">
            <w:pPr>
              <w:spacing w:after="0" w:line="240" w:lineRule="auto"/>
              <w:rPr>
                <w:rFonts w:ascii="Sylfaen" w:eastAsia="Times New Roman" w:hAnsi="Sylfaen" w:cs="Sylfaen"/>
                <w:sz w:val="20"/>
                <w:szCs w:val="20"/>
                <w:lang w:val="ka-GE"/>
              </w:rPr>
            </w:pPr>
            <w:r w:rsidRPr="000F3F3B">
              <w:rPr>
                <w:rFonts w:ascii="Sylfaen" w:eastAsia="Times New Roman" w:hAnsi="Sylfaen" w:cs="Sylfaen"/>
                <w:sz w:val="20"/>
                <w:szCs w:val="20"/>
                <w:lang w:val="ka-GE"/>
              </w:rPr>
              <w:t>ტურიზმის მდგრადი განვითარება (ინგ.)</w:t>
            </w:r>
          </w:p>
        </w:tc>
        <w:tc>
          <w:tcPr>
            <w:tcW w:w="515" w:type="dxa"/>
            <w:vMerge/>
            <w:tcBorders>
              <w:left w:val="double" w:sz="4" w:space="0" w:color="auto"/>
              <w:right w:val="single" w:sz="4" w:space="0" w:color="auto"/>
            </w:tcBorders>
            <w:vAlign w:val="center"/>
            <w:hideMark/>
          </w:tcPr>
          <w:p w:rsidR="00020DEB" w:rsidRPr="000F3F3B" w:rsidRDefault="00020DEB" w:rsidP="000F3F3B">
            <w:pPr>
              <w:spacing w:after="0" w:line="240" w:lineRule="auto"/>
              <w:rPr>
                <w:rFonts w:ascii="Sylfaen" w:eastAsia="Times New Roman" w:hAnsi="Sylfaen" w:cs="Times New Roman"/>
                <w:sz w:val="20"/>
                <w:szCs w:val="20"/>
                <w:lang w:val="ka-GE"/>
              </w:rPr>
            </w:pPr>
          </w:p>
        </w:tc>
        <w:tc>
          <w:tcPr>
            <w:tcW w:w="632" w:type="dxa"/>
            <w:vMerge/>
            <w:tcBorders>
              <w:left w:val="single" w:sz="4" w:space="0" w:color="auto"/>
              <w:right w:val="single" w:sz="4" w:space="0" w:color="auto"/>
            </w:tcBorders>
            <w:vAlign w:val="center"/>
            <w:hideMark/>
          </w:tcPr>
          <w:p w:rsidR="00020DEB" w:rsidRPr="000F3F3B" w:rsidRDefault="00020DEB" w:rsidP="000F3F3B">
            <w:pPr>
              <w:spacing w:after="0" w:line="240" w:lineRule="auto"/>
              <w:rPr>
                <w:rFonts w:ascii="Sylfaen" w:eastAsia="Times New Roman" w:hAnsi="Sylfaen" w:cs="Times New Roman"/>
                <w:sz w:val="20"/>
                <w:szCs w:val="20"/>
                <w:lang w:val="ka-GE"/>
              </w:rPr>
            </w:pPr>
          </w:p>
        </w:tc>
        <w:tc>
          <w:tcPr>
            <w:tcW w:w="824" w:type="dxa"/>
            <w:vMerge/>
            <w:tcBorders>
              <w:left w:val="single" w:sz="4" w:space="0" w:color="auto"/>
              <w:right w:val="single" w:sz="4" w:space="0" w:color="auto"/>
            </w:tcBorders>
            <w:vAlign w:val="center"/>
            <w:hideMark/>
          </w:tcPr>
          <w:p w:rsidR="00020DEB" w:rsidRPr="000F3F3B" w:rsidRDefault="00020DEB" w:rsidP="000F3F3B">
            <w:pPr>
              <w:spacing w:after="0" w:line="240" w:lineRule="auto"/>
              <w:rPr>
                <w:rFonts w:ascii="Sylfaen" w:eastAsia="Times New Roman" w:hAnsi="Sylfaen" w:cs="Times New Roman"/>
                <w:sz w:val="20"/>
                <w:szCs w:val="20"/>
                <w:lang w:val="ka-GE"/>
              </w:rPr>
            </w:pPr>
          </w:p>
        </w:tc>
        <w:tc>
          <w:tcPr>
            <w:tcW w:w="973" w:type="dxa"/>
            <w:vMerge/>
            <w:tcBorders>
              <w:left w:val="single" w:sz="4" w:space="0" w:color="auto"/>
              <w:right w:val="single" w:sz="4" w:space="0" w:color="auto"/>
            </w:tcBorders>
            <w:vAlign w:val="center"/>
            <w:hideMark/>
          </w:tcPr>
          <w:p w:rsidR="00020DEB" w:rsidRPr="000F3F3B" w:rsidRDefault="00020DEB" w:rsidP="000F3F3B">
            <w:pPr>
              <w:spacing w:after="0" w:line="240" w:lineRule="auto"/>
              <w:rPr>
                <w:rFonts w:ascii="Sylfaen" w:eastAsia="Times New Roman" w:hAnsi="Sylfaen" w:cs="Times New Roman"/>
                <w:sz w:val="20"/>
                <w:szCs w:val="20"/>
                <w:lang w:val="ka-GE"/>
              </w:rPr>
            </w:pPr>
          </w:p>
        </w:tc>
        <w:tc>
          <w:tcPr>
            <w:tcW w:w="688" w:type="dxa"/>
            <w:vMerge/>
            <w:tcBorders>
              <w:left w:val="single" w:sz="4" w:space="0" w:color="auto"/>
              <w:right w:val="single" w:sz="4" w:space="0" w:color="auto"/>
            </w:tcBorders>
            <w:vAlign w:val="center"/>
            <w:hideMark/>
          </w:tcPr>
          <w:p w:rsidR="00020DEB" w:rsidRPr="000F3F3B" w:rsidRDefault="00020DEB" w:rsidP="000F3F3B">
            <w:pPr>
              <w:spacing w:after="0" w:line="240" w:lineRule="auto"/>
              <w:rPr>
                <w:rFonts w:ascii="Sylfaen" w:eastAsia="Times New Roman" w:hAnsi="Sylfaen" w:cs="Times New Roman"/>
                <w:sz w:val="20"/>
                <w:szCs w:val="20"/>
                <w:lang w:val="ka-GE"/>
              </w:rPr>
            </w:pPr>
          </w:p>
        </w:tc>
        <w:tc>
          <w:tcPr>
            <w:tcW w:w="1577" w:type="dxa"/>
            <w:tcBorders>
              <w:top w:val="single" w:sz="4" w:space="0" w:color="auto"/>
              <w:left w:val="single" w:sz="4" w:space="0" w:color="auto"/>
              <w:bottom w:val="single" w:sz="4" w:space="0" w:color="auto"/>
              <w:right w:val="double" w:sz="4" w:space="0" w:color="auto"/>
            </w:tcBorders>
            <w:hideMark/>
          </w:tcPr>
          <w:p w:rsidR="00020DEB" w:rsidRPr="000F3F3B" w:rsidRDefault="00020DEB" w:rsidP="000F3F3B">
            <w:pPr>
              <w:spacing w:after="0" w:line="240" w:lineRule="auto"/>
              <w:jc w:val="center"/>
              <w:rPr>
                <w:rFonts w:ascii="Sylfaen" w:hAnsi="Sylfaen"/>
                <w:sz w:val="20"/>
                <w:szCs w:val="20"/>
                <w:lang w:val="ka-GE"/>
              </w:rPr>
            </w:pPr>
            <w:r w:rsidRPr="000F3F3B">
              <w:rPr>
                <w:rFonts w:ascii="Sylfaen" w:hAnsi="Sylfaen"/>
                <w:sz w:val="20"/>
                <w:szCs w:val="20"/>
                <w:lang w:val="ka-GE"/>
              </w:rPr>
              <w:t>1/2/0/0</w:t>
            </w:r>
          </w:p>
        </w:tc>
        <w:tc>
          <w:tcPr>
            <w:tcW w:w="444" w:type="dxa"/>
            <w:tcBorders>
              <w:top w:val="single" w:sz="4" w:space="0" w:color="auto"/>
              <w:left w:val="double" w:sz="4" w:space="0" w:color="auto"/>
              <w:bottom w:val="single" w:sz="4" w:space="0" w:color="auto"/>
              <w:right w:val="single" w:sz="4" w:space="0" w:color="auto"/>
            </w:tcBorders>
          </w:tcPr>
          <w:p w:rsidR="00020DEB" w:rsidRPr="000F3F3B" w:rsidRDefault="00020DEB" w:rsidP="000F3F3B">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tcPr>
          <w:p w:rsidR="00020DEB" w:rsidRPr="000F3F3B" w:rsidRDefault="00020DEB" w:rsidP="000F3F3B">
            <w:pPr>
              <w:spacing w:after="0" w:line="240" w:lineRule="auto"/>
              <w:jc w:val="center"/>
              <w:rPr>
                <w:rFonts w:ascii="Sylfaen" w:hAnsi="Sylfaen"/>
                <w:sz w:val="20"/>
                <w:szCs w:val="20"/>
                <w:lang w:val="ka-GE"/>
              </w:rPr>
            </w:pPr>
          </w:p>
        </w:tc>
        <w:tc>
          <w:tcPr>
            <w:tcW w:w="547" w:type="dxa"/>
            <w:vMerge/>
            <w:tcBorders>
              <w:left w:val="single" w:sz="4" w:space="0" w:color="auto"/>
              <w:right w:val="single" w:sz="4" w:space="0" w:color="auto"/>
            </w:tcBorders>
            <w:vAlign w:val="center"/>
            <w:hideMark/>
          </w:tcPr>
          <w:p w:rsidR="00020DEB" w:rsidRPr="000F3F3B" w:rsidRDefault="00020DEB" w:rsidP="000F3F3B">
            <w:pPr>
              <w:spacing w:after="0" w:line="240" w:lineRule="auto"/>
              <w:rPr>
                <w:rFonts w:ascii="Sylfaen" w:eastAsia="Times New Roman" w:hAnsi="Sylfaen" w:cs="Times New Roman"/>
                <w:sz w:val="20"/>
                <w:szCs w:val="20"/>
                <w:lang w:val="ka-GE"/>
              </w:rPr>
            </w:pPr>
          </w:p>
        </w:tc>
        <w:tc>
          <w:tcPr>
            <w:tcW w:w="539" w:type="dxa"/>
            <w:tcBorders>
              <w:top w:val="single" w:sz="4" w:space="0" w:color="auto"/>
              <w:left w:val="single" w:sz="4" w:space="0" w:color="auto"/>
              <w:bottom w:val="single" w:sz="4" w:space="0" w:color="auto"/>
              <w:right w:val="double" w:sz="4" w:space="0" w:color="auto"/>
            </w:tcBorders>
          </w:tcPr>
          <w:p w:rsidR="00020DEB" w:rsidRPr="000F3F3B" w:rsidRDefault="00020DEB" w:rsidP="000F3F3B">
            <w:pPr>
              <w:spacing w:after="0" w:line="240" w:lineRule="auto"/>
              <w:jc w:val="center"/>
              <w:rPr>
                <w:rFonts w:ascii="Sylfaen" w:hAnsi="Sylfae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020DEB" w:rsidRPr="000F3F3B" w:rsidRDefault="00020DEB" w:rsidP="000F3F3B">
            <w:pPr>
              <w:spacing w:after="0" w:line="240" w:lineRule="auto"/>
              <w:jc w:val="center"/>
              <w:rPr>
                <w:rFonts w:ascii="Sylfaen" w:eastAsia="Times New Roman" w:hAnsi="Sylfaen" w:cs="Times New Roman"/>
                <w:sz w:val="20"/>
                <w:szCs w:val="20"/>
                <w:lang w:val="ka-GE" w:eastAsia="ru-RU"/>
              </w:rPr>
            </w:pPr>
          </w:p>
        </w:tc>
      </w:tr>
      <w:tr w:rsidR="00020DEB" w:rsidRPr="000F3F3B" w:rsidTr="002D07ED">
        <w:trPr>
          <w:trHeight w:val="283"/>
        </w:trPr>
        <w:tc>
          <w:tcPr>
            <w:tcW w:w="660" w:type="dxa"/>
            <w:tcBorders>
              <w:top w:val="single" w:sz="4" w:space="0" w:color="auto"/>
              <w:left w:val="thinThickSmallGap" w:sz="24" w:space="0" w:color="auto"/>
              <w:bottom w:val="single" w:sz="4" w:space="0" w:color="auto"/>
              <w:right w:val="double" w:sz="4" w:space="0" w:color="auto"/>
            </w:tcBorders>
          </w:tcPr>
          <w:p w:rsidR="00020DEB" w:rsidRPr="000F3F3B" w:rsidRDefault="00020DEB" w:rsidP="000F3F3B">
            <w:pPr>
              <w:spacing w:after="0" w:line="240" w:lineRule="auto"/>
              <w:jc w:val="center"/>
              <w:rPr>
                <w:rFonts w:ascii="Sylfaen" w:eastAsia="Times New Roman" w:hAnsi="Sylfaen" w:cs="Sylfaen"/>
                <w:sz w:val="20"/>
                <w:szCs w:val="20"/>
                <w:lang w:val="ka-GE"/>
              </w:rPr>
            </w:pPr>
            <w:r w:rsidRPr="000F3F3B">
              <w:rPr>
                <w:rFonts w:ascii="Sylfaen" w:eastAsia="Times New Roman" w:hAnsi="Sylfaen" w:cs="Sylfaen"/>
                <w:sz w:val="20"/>
                <w:szCs w:val="20"/>
                <w:lang w:val="ka-GE"/>
              </w:rPr>
              <w:t>3.4</w:t>
            </w:r>
          </w:p>
        </w:tc>
        <w:tc>
          <w:tcPr>
            <w:tcW w:w="5055" w:type="dxa"/>
            <w:tcBorders>
              <w:top w:val="single" w:sz="4" w:space="0" w:color="auto"/>
              <w:left w:val="double" w:sz="4" w:space="0" w:color="auto"/>
              <w:bottom w:val="single" w:sz="4" w:space="0" w:color="auto"/>
              <w:right w:val="double" w:sz="4" w:space="0" w:color="auto"/>
            </w:tcBorders>
          </w:tcPr>
          <w:p w:rsidR="00020DEB" w:rsidRPr="000F3F3B" w:rsidRDefault="00A20EFF" w:rsidP="000F3F3B">
            <w:pPr>
              <w:spacing w:after="0" w:line="240" w:lineRule="auto"/>
              <w:rPr>
                <w:rFonts w:ascii="Sylfaen" w:eastAsia="Times New Roman" w:hAnsi="Sylfaen" w:cs="Sylfaen"/>
                <w:sz w:val="20"/>
                <w:szCs w:val="20"/>
                <w:lang w:val="ka-GE"/>
              </w:rPr>
            </w:pPr>
            <w:r w:rsidRPr="000F3F3B">
              <w:rPr>
                <w:rFonts w:ascii="Sylfaen" w:hAnsi="Sylfaen"/>
                <w:sz w:val="20"/>
                <w:szCs w:val="20"/>
                <w:lang w:val="ka-GE"/>
              </w:rPr>
              <w:t xml:space="preserve">ტურისტული </w:t>
            </w:r>
            <w:r w:rsidR="00020DEB" w:rsidRPr="000F3F3B">
              <w:rPr>
                <w:rFonts w:ascii="Sylfaen" w:hAnsi="Sylfaen"/>
                <w:sz w:val="20"/>
                <w:szCs w:val="20"/>
                <w:lang w:val="ka-GE"/>
              </w:rPr>
              <w:t>დესტინაციის განვითარება</w:t>
            </w:r>
            <w:r w:rsidR="00A92FA0" w:rsidRPr="000F3F3B">
              <w:rPr>
                <w:rFonts w:ascii="Sylfaen" w:hAnsi="Sylfaen"/>
                <w:sz w:val="20"/>
                <w:szCs w:val="20"/>
                <w:lang w:val="ka-GE"/>
              </w:rPr>
              <w:t xml:space="preserve"> </w:t>
            </w:r>
            <w:r w:rsidR="00020DEB" w:rsidRPr="000F3F3B">
              <w:rPr>
                <w:rFonts w:ascii="Sylfaen" w:hAnsi="Sylfaen"/>
                <w:sz w:val="20"/>
                <w:szCs w:val="20"/>
                <w:lang w:val="ka-GE"/>
              </w:rPr>
              <w:t>(ინგ)/</w:t>
            </w:r>
          </w:p>
        </w:tc>
        <w:tc>
          <w:tcPr>
            <w:tcW w:w="515" w:type="dxa"/>
            <w:vMerge/>
            <w:tcBorders>
              <w:left w:val="double" w:sz="4" w:space="0" w:color="auto"/>
              <w:bottom w:val="single" w:sz="4" w:space="0" w:color="auto"/>
              <w:right w:val="single" w:sz="4" w:space="0" w:color="auto"/>
            </w:tcBorders>
            <w:vAlign w:val="center"/>
          </w:tcPr>
          <w:p w:rsidR="00020DEB" w:rsidRPr="000F3F3B" w:rsidRDefault="00020DEB" w:rsidP="000F3F3B">
            <w:pPr>
              <w:spacing w:after="0" w:line="240" w:lineRule="auto"/>
              <w:rPr>
                <w:rFonts w:ascii="Sylfaen" w:eastAsia="Times New Roman" w:hAnsi="Sylfaen" w:cs="Times New Roman"/>
                <w:sz w:val="20"/>
                <w:szCs w:val="20"/>
                <w:lang w:val="ka-GE"/>
              </w:rPr>
            </w:pPr>
          </w:p>
        </w:tc>
        <w:tc>
          <w:tcPr>
            <w:tcW w:w="632" w:type="dxa"/>
            <w:vMerge/>
            <w:tcBorders>
              <w:left w:val="single" w:sz="4" w:space="0" w:color="auto"/>
              <w:bottom w:val="single" w:sz="4" w:space="0" w:color="auto"/>
              <w:right w:val="single" w:sz="4" w:space="0" w:color="auto"/>
            </w:tcBorders>
            <w:vAlign w:val="center"/>
          </w:tcPr>
          <w:p w:rsidR="00020DEB" w:rsidRPr="000F3F3B" w:rsidRDefault="00020DEB" w:rsidP="000F3F3B">
            <w:pPr>
              <w:spacing w:after="0" w:line="240" w:lineRule="auto"/>
              <w:rPr>
                <w:rFonts w:ascii="Sylfaen" w:eastAsia="Times New Roman" w:hAnsi="Sylfaen" w:cs="Times New Roman"/>
                <w:sz w:val="20"/>
                <w:szCs w:val="20"/>
                <w:lang w:val="ka-GE"/>
              </w:rPr>
            </w:pPr>
          </w:p>
        </w:tc>
        <w:tc>
          <w:tcPr>
            <w:tcW w:w="824" w:type="dxa"/>
            <w:vMerge/>
            <w:tcBorders>
              <w:left w:val="single" w:sz="4" w:space="0" w:color="auto"/>
              <w:bottom w:val="single" w:sz="4" w:space="0" w:color="auto"/>
              <w:right w:val="single" w:sz="4" w:space="0" w:color="auto"/>
            </w:tcBorders>
            <w:vAlign w:val="center"/>
          </w:tcPr>
          <w:p w:rsidR="00020DEB" w:rsidRPr="000F3F3B" w:rsidRDefault="00020DEB" w:rsidP="000F3F3B">
            <w:pPr>
              <w:spacing w:after="0" w:line="240" w:lineRule="auto"/>
              <w:rPr>
                <w:rFonts w:ascii="Sylfaen" w:eastAsia="Times New Roman" w:hAnsi="Sylfaen" w:cs="Times New Roman"/>
                <w:sz w:val="20"/>
                <w:szCs w:val="20"/>
                <w:lang w:val="ka-GE"/>
              </w:rPr>
            </w:pPr>
          </w:p>
        </w:tc>
        <w:tc>
          <w:tcPr>
            <w:tcW w:w="973" w:type="dxa"/>
            <w:vMerge/>
            <w:tcBorders>
              <w:left w:val="single" w:sz="4" w:space="0" w:color="auto"/>
              <w:bottom w:val="single" w:sz="4" w:space="0" w:color="auto"/>
              <w:right w:val="single" w:sz="4" w:space="0" w:color="auto"/>
            </w:tcBorders>
            <w:vAlign w:val="center"/>
          </w:tcPr>
          <w:p w:rsidR="00020DEB" w:rsidRPr="000F3F3B" w:rsidRDefault="00020DEB" w:rsidP="000F3F3B">
            <w:pPr>
              <w:spacing w:after="0" w:line="240" w:lineRule="auto"/>
              <w:rPr>
                <w:rFonts w:ascii="Sylfaen" w:eastAsia="Times New Roman" w:hAnsi="Sylfaen" w:cs="Times New Roman"/>
                <w:sz w:val="20"/>
                <w:szCs w:val="20"/>
                <w:lang w:val="ka-GE"/>
              </w:rPr>
            </w:pPr>
          </w:p>
        </w:tc>
        <w:tc>
          <w:tcPr>
            <w:tcW w:w="688" w:type="dxa"/>
            <w:vMerge/>
            <w:tcBorders>
              <w:left w:val="single" w:sz="4" w:space="0" w:color="auto"/>
              <w:bottom w:val="single" w:sz="4" w:space="0" w:color="auto"/>
              <w:right w:val="single" w:sz="4" w:space="0" w:color="auto"/>
            </w:tcBorders>
            <w:vAlign w:val="center"/>
          </w:tcPr>
          <w:p w:rsidR="00020DEB" w:rsidRPr="000F3F3B" w:rsidRDefault="00020DEB" w:rsidP="000F3F3B">
            <w:pPr>
              <w:spacing w:after="0" w:line="240" w:lineRule="auto"/>
              <w:rPr>
                <w:rFonts w:ascii="Sylfaen" w:eastAsia="Times New Roman" w:hAnsi="Sylfaen" w:cs="Times New Roman"/>
                <w:sz w:val="20"/>
                <w:szCs w:val="20"/>
                <w:lang w:val="ka-GE"/>
              </w:rPr>
            </w:pPr>
          </w:p>
        </w:tc>
        <w:tc>
          <w:tcPr>
            <w:tcW w:w="1577" w:type="dxa"/>
            <w:tcBorders>
              <w:top w:val="single" w:sz="4" w:space="0" w:color="auto"/>
              <w:left w:val="single" w:sz="4" w:space="0" w:color="auto"/>
              <w:bottom w:val="single" w:sz="4" w:space="0" w:color="auto"/>
              <w:right w:val="double" w:sz="4" w:space="0" w:color="auto"/>
            </w:tcBorders>
          </w:tcPr>
          <w:p w:rsidR="00020DEB" w:rsidRPr="000F3F3B" w:rsidRDefault="00020DEB" w:rsidP="000F3F3B">
            <w:pPr>
              <w:spacing w:after="0" w:line="240" w:lineRule="auto"/>
              <w:jc w:val="center"/>
              <w:rPr>
                <w:rFonts w:ascii="Sylfaen" w:hAnsi="Sylfaen"/>
                <w:sz w:val="20"/>
                <w:szCs w:val="20"/>
                <w:lang w:val="ka-GE"/>
              </w:rPr>
            </w:pPr>
            <w:r w:rsidRPr="000F3F3B">
              <w:rPr>
                <w:rFonts w:ascii="Sylfaen" w:hAnsi="Sylfaen"/>
                <w:sz w:val="20"/>
                <w:szCs w:val="20"/>
                <w:lang w:val="ka-GE"/>
              </w:rPr>
              <w:t>1/2/0/0</w:t>
            </w:r>
          </w:p>
        </w:tc>
        <w:tc>
          <w:tcPr>
            <w:tcW w:w="444" w:type="dxa"/>
            <w:tcBorders>
              <w:top w:val="single" w:sz="4" w:space="0" w:color="auto"/>
              <w:left w:val="double" w:sz="4" w:space="0" w:color="auto"/>
              <w:bottom w:val="single" w:sz="4" w:space="0" w:color="auto"/>
              <w:right w:val="single" w:sz="4" w:space="0" w:color="auto"/>
            </w:tcBorders>
          </w:tcPr>
          <w:p w:rsidR="00020DEB" w:rsidRPr="000F3F3B" w:rsidRDefault="00020DEB" w:rsidP="000F3F3B">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tcPr>
          <w:p w:rsidR="00020DEB" w:rsidRPr="000F3F3B" w:rsidRDefault="00020DEB" w:rsidP="000F3F3B">
            <w:pPr>
              <w:spacing w:after="0" w:line="240" w:lineRule="auto"/>
              <w:jc w:val="center"/>
              <w:rPr>
                <w:rFonts w:ascii="Sylfaen" w:hAnsi="Sylfaen"/>
                <w:sz w:val="20"/>
                <w:szCs w:val="20"/>
                <w:lang w:val="ka-GE"/>
              </w:rPr>
            </w:pPr>
          </w:p>
        </w:tc>
        <w:tc>
          <w:tcPr>
            <w:tcW w:w="547" w:type="dxa"/>
            <w:vMerge/>
            <w:tcBorders>
              <w:left w:val="single" w:sz="4" w:space="0" w:color="auto"/>
              <w:bottom w:val="single" w:sz="4" w:space="0" w:color="auto"/>
              <w:right w:val="single" w:sz="4" w:space="0" w:color="auto"/>
            </w:tcBorders>
            <w:vAlign w:val="center"/>
          </w:tcPr>
          <w:p w:rsidR="00020DEB" w:rsidRPr="000F3F3B" w:rsidRDefault="00020DEB" w:rsidP="000F3F3B">
            <w:pPr>
              <w:spacing w:after="0" w:line="240" w:lineRule="auto"/>
              <w:rPr>
                <w:rFonts w:ascii="Sylfaen" w:eastAsia="Times New Roman" w:hAnsi="Sylfaen" w:cs="Times New Roman"/>
                <w:sz w:val="20"/>
                <w:szCs w:val="20"/>
                <w:lang w:val="ka-GE"/>
              </w:rPr>
            </w:pPr>
          </w:p>
        </w:tc>
        <w:tc>
          <w:tcPr>
            <w:tcW w:w="539" w:type="dxa"/>
            <w:tcBorders>
              <w:top w:val="single" w:sz="4" w:space="0" w:color="auto"/>
              <w:left w:val="single" w:sz="4" w:space="0" w:color="auto"/>
              <w:bottom w:val="single" w:sz="4" w:space="0" w:color="auto"/>
              <w:right w:val="double" w:sz="4" w:space="0" w:color="auto"/>
            </w:tcBorders>
          </w:tcPr>
          <w:p w:rsidR="00020DEB" w:rsidRPr="000F3F3B" w:rsidRDefault="00020DEB" w:rsidP="000F3F3B">
            <w:pPr>
              <w:spacing w:after="0" w:line="240" w:lineRule="auto"/>
              <w:jc w:val="center"/>
              <w:rPr>
                <w:rFonts w:ascii="Sylfaen" w:hAnsi="Sylfae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020DEB" w:rsidRPr="000F3F3B" w:rsidRDefault="00020DEB" w:rsidP="000F3F3B">
            <w:pPr>
              <w:spacing w:after="0" w:line="240" w:lineRule="auto"/>
              <w:jc w:val="center"/>
              <w:rPr>
                <w:rFonts w:ascii="Sylfaen" w:eastAsia="Times New Roman" w:hAnsi="Sylfaen" w:cs="Times New Roman"/>
                <w:sz w:val="20"/>
                <w:szCs w:val="20"/>
                <w:lang w:val="ka-GE" w:eastAsia="ru-RU"/>
              </w:rPr>
            </w:pPr>
          </w:p>
        </w:tc>
      </w:tr>
      <w:tr w:rsidR="004C7BCD" w:rsidRPr="000F3F3B" w:rsidTr="00020DEB">
        <w:trPr>
          <w:trHeight w:val="283"/>
        </w:trPr>
        <w:tc>
          <w:tcPr>
            <w:tcW w:w="5715" w:type="dxa"/>
            <w:gridSpan w:val="2"/>
            <w:tcBorders>
              <w:top w:val="single" w:sz="4" w:space="0" w:color="auto"/>
              <w:left w:val="thinThickSmallGap" w:sz="24" w:space="0" w:color="auto"/>
              <w:bottom w:val="thickThinSmallGap" w:sz="24" w:space="0" w:color="auto"/>
              <w:right w:val="double" w:sz="4" w:space="0" w:color="auto"/>
            </w:tcBorders>
            <w:hideMark/>
          </w:tcPr>
          <w:p w:rsidR="00FB6300" w:rsidRPr="000F3F3B" w:rsidRDefault="00FB6300" w:rsidP="000F3F3B">
            <w:pPr>
              <w:spacing w:after="0" w:line="240" w:lineRule="auto"/>
              <w:jc w:val="center"/>
              <w:rPr>
                <w:rFonts w:ascii="Sylfaen" w:eastAsia="Times New Roman" w:hAnsi="Sylfaen" w:cs="Sylfaen"/>
                <w:b/>
                <w:sz w:val="20"/>
                <w:szCs w:val="20"/>
                <w:lang w:val="ka-GE"/>
              </w:rPr>
            </w:pPr>
            <w:r w:rsidRPr="000F3F3B">
              <w:rPr>
                <w:rFonts w:ascii="Sylfaen" w:eastAsia="Times New Roman" w:hAnsi="Sylfaen" w:cs="Sylfaen"/>
                <w:b/>
                <w:sz w:val="20"/>
                <w:szCs w:val="20"/>
                <w:lang w:val="ka-GE"/>
              </w:rPr>
              <w:t>სულ</w:t>
            </w:r>
          </w:p>
        </w:tc>
        <w:tc>
          <w:tcPr>
            <w:tcW w:w="515" w:type="dxa"/>
            <w:tcBorders>
              <w:top w:val="single" w:sz="4" w:space="0" w:color="auto"/>
              <w:left w:val="double" w:sz="4" w:space="0" w:color="auto"/>
              <w:bottom w:val="thickThinSmallGap" w:sz="24" w:space="0" w:color="auto"/>
              <w:right w:val="single" w:sz="4" w:space="0" w:color="auto"/>
            </w:tcBorders>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120</w:t>
            </w:r>
          </w:p>
        </w:tc>
        <w:tc>
          <w:tcPr>
            <w:tcW w:w="632" w:type="dxa"/>
            <w:tcBorders>
              <w:top w:val="single" w:sz="4" w:space="0" w:color="auto"/>
              <w:left w:val="single" w:sz="4" w:space="0" w:color="auto"/>
              <w:bottom w:val="thickThinSmallGap" w:sz="24" w:space="0" w:color="auto"/>
              <w:right w:val="single" w:sz="4" w:space="0" w:color="auto"/>
            </w:tcBorders>
            <w:hideMark/>
          </w:tcPr>
          <w:p w:rsidR="00FB6300" w:rsidRPr="000F3F3B" w:rsidRDefault="00FB6300" w:rsidP="000F3F3B">
            <w:pPr>
              <w:spacing w:after="0" w:line="240" w:lineRule="auto"/>
              <w:jc w:val="center"/>
              <w:rPr>
                <w:rFonts w:ascii="Sylfaen" w:eastAsia="Times New Roman" w:hAnsi="Sylfaen" w:cs="Times New Roman"/>
                <w:sz w:val="20"/>
                <w:szCs w:val="20"/>
                <w:lang w:val="ka-GE"/>
              </w:rPr>
            </w:pPr>
            <w:r w:rsidRPr="000F3F3B">
              <w:rPr>
                <w:rFonts w:ascii="Sylfaen" w:eastAsia="Times New Roman" w:hAnsi="Sylfaen" w:cs="Times New Roman"/>
                <w:sz w:val="20"/>
                <w:szCs w:val="20"/>
                <w:lang w:val="ka-GE"/>
              </w:rPr>
              <w:t>3000</w:t>
            </w:r>
          </w:p>
        </w:tc>
        <w:tc>
          <w:tcPr>
            <w:tcW w:w="824" w:type="dxa"/>
            <w:tcBorders>
              <w:top w:val="single" w:sz="4" w:space="0" w:color="auto"/>
              <w:left w:val="single" w:sz="4" w:space="0" w:color="auto"/>
              <w:bottom w:val="thickThinSmallGap" w:sz="24" w:space="0" w:color="auto"/>
              <w:right w:val="single" w:sz="4" w:space="0" w:color="auto"/>
            </w:tcBorders>
            <w:hideMark/>
          </w:tcPr>
          <w:p w:rsidR="00FB6300" w:rsidRPr="000F3F3B" w:rsidRDefault="00FB6300" w:rsidP="000F3F3B">
            <w:pPr>
              <w:spacing w:after="0" w:line="240" w:lineRule="auto"/>
              <w:jc w:val="center"/>
              <w:rPr>
                <w:rFonts w:ascii="Sylfaen" w:eastAsia="Times New Roman" w:hAnsi="Sylfaen" w:cs="Times New Roman"/>
                <w:sz w:val="20"/>
                <w:szCs w:val="20"/>
              </w:rPr>
            </w:pPr>
            <w:r w:rsidRPr="000F3F3B">
              <w:rPr>
                <w:rFonts w:ascii="Sylfaen" w:eastAsia="Times New Roman" w:hAnsi="Sylfaen" w:cs="Times New Roman"/>
                <w:sz w:val="20"/>
                <w:szCs w:val="20"/>
                <w:lang w:val="ka-GE"/>
              </w:rPr>
              <w:t>7</w:t>
            </w:r>
            <w:r w:rsidRPr="000F3F3B">
              <w:rPr>
                <w:rFonts w:ascii="Sylfaen" w:eastAsia="Times New Roman" w:hAnsi="Sylfaen" w:cs="Times New Roman"/>
                <w:sz w:val="20"/>
                <w:szCs w:val="20"/>
              </w:rPr>
              <w:t>60</w:t>
            </w:r>
          </w:p>
        </w:tc>
        <w:tc>
          <w:tcPr>
            <w:tcW w:w="973" w:type="dxa"/>
            <w:tcBorders>
              <w:top w:val="single" w:sz="4" w:space="0" w:color="auto"/>
              <w:left w:val="single" w:sz="4" w:space="0" w:color="auto"/>
              <w:bottom w:val="thickThinSmallGap" w:sz="24" w:space="0" w:color="auto"/>
              <w:right w:val="single" w:sz="4" w:space="0" w:color="auto"/>
            </w:tcBorders>
            <w:hideMark/>
          </w:tcPr>
          <w:p w:rsidR="00FB6300" w:rsidRPr="000F3F3B" w:rsidRDefault="00FB6300" w:rsidP="000F3F3B">
            <w:pPr>
              <w:spacing w:after="0" w:line="240" w:lineRule="auto"/>
              <w:jc w:val="center"/>
              <w:rPr>
                <w:rFonts w:ascii="Sylfaen" w:hAnsi="Sylfaen"/>
                <w:sz w:val="20"/>
                <w:szCs w:val="20"/>
              </w:rPr>
            </w:pPr>
            <w:r w:rsidRPr="000F3F3B">
              <w:rPr>
                <w:rFonts w:ascii="Sylfaen" w:hAnsi="Sylfaen"/>
                <w:sz w:val="20"/>
                <w:szCs w:val="20"/>
              </w:rPr>
              <w:t>54</w:t>
            </w:r>
          </w:p>
        </w:tc>
        <w:tc>
          <w:tcPr>
            <w:tcW w:w="688" w:type="dxa"/>
            <w:tcBorders>
              <w:top w:val="single" w:sz="4" w:space="0" w:color="auto"/>
              <w:left w:val="single" w:sz="4" w:space="0" w:color="auto"/>
              <w:bottom w:val="thickThinSmallGap" w:sz="24" w:space="0" w:color="auto"/>
              <w:right w:val="single" w:sz="4" w:space="0" w:color="auto"/>
            </w:tcBorders>
            <w:hideMark/>
          </w:tcPr>
          <w:p w:rsidR="00FB6300" w:rsidRPr="000F3F3B" w:rsidRDefault="00FB6300" w:rsidP="000F3F3B">
            <w:pPr>
              <w:spacing w:after="0" w:line="240" w:lineRule="auto"/>
              <w:jc w:val="center"/>
              <w:rPr>
                <w:rFonts w:ascii="Sylfaen" w:hAnsi="Sylfaen"/>
                <w:sz w:val="20"/>
                <w:szCs w:val="20"/>
                <w:lang w:val="ka-GE"/>
              </w:rPr>
            </w:pPr>
            <w:r w:rsidRPr="000F3F3B">
              <w:rPr>
                <w:rFonts w:ascii="Sylfaen" w:hAnsi="Sylfaen"/>
                <w:sz w:val="20"/>
                <w:szCs w:val="20"/>
                <w:lang w:val="ka-GE"/>
              </w:rPr>
              <w:t>20</w:t>
            </w:r>
            <w:r w:rsidRPr="000F3F3B">
              <w:rPr>
                <w:rFonts w:ascii="Sylfaen" w:hAnsi="Sylfaen"/>
                <w:sz w:val="20"/>
                <w:szCs w:val="20"/>
              </w:rPr>
              <w:t>06</w:t>
            </w:r>
          </w:p>
        </w:tc>
        <w:tc>
          <w:tcPr>
            <w:tcW w:w="1577" w:type="dxa"/>
            <w:tcBorders>
              <w:top w:val="single" w:sz="4" w:space="0" w:color="auto"/>
              <w:left w:val="single" w:sz="4" w:space="0" w:color="auto"/>
              <w:bottom w:val="thickThinSmallGap" w:sz="24" w:space="0" w:color="auto"/>
              <w:right w:val="double" w:sz="4" w:space="0" w:color="auto"/>
            </w:tcBorders>
            <w:hideMark/>
          </w:tcPr>
          <w:p w:rsidR="00FB6300" w:rsidRPr="000F3F3B" w:rsidRDefault="00FB6300" w:rsidP="000F3F3B">
            <w:pPr>
              <w:spacing w:after="0" w:line="240" w:lineRule="auto"/>
              <w:rPr>
                <w:rFonts w:ascii="Sylfaen" w:hAnsi="Sylfaen"/>
                <w:sz w:val="20"/>
                <w:szCs w:val="20"/>
                <w:lang w:val="ka-GE"/>
              </w:rPr>
            </w:pPr>
          </w:p>
        </w:tc>
        <w:tc>
          <w:tcPr>
            <w:tcW w:w="444" w:type="dxa"/>
            <w:tcBorders>
              <w:top w:val="single" w:sz="4" w:space="0" w:color="auto"/>
              <w:left w:val="double" w:sz="4" w:space="0" w:color="auto"/>
              <w:bottom w:val="thickThinSmallGap" w:sz="24" w:space="0" w:color="auto"/>
              <w:right w:val="single" w:sz="4" w:space="0" w:color="auto"/>
            </w:tcBorders>
            <w:hideMark/>
          </w:tcPr>
          <w:p w:rsidR="00FB6300" w:rsidRPr="000F3F3B" w:rsidRDefault="00FB6300" w:rsidP="000F3F3B">
            <w:pPr>
              <w:spacing w:after="0" w:line="240" w:lineRule="auto"/>
              <w:jc w:val="center"/>
              <w:rPr>
                <w:rFonts w:ascii="Sylfaen" w:hAnsi="Sylfaen"/>
                <w:sz w:val="20"/>
                <w:szCs w:val="20"/>
                <w:lang w:val="ka-GE"/>
              </w:rPr>
            </w:pPr>
            <w:r w:rsidRPr="000F3F3B">
              <w:rPr>
                <w:rFonts w:ascii="Sylfaen" w:hAnsi="Sylfaen"/>
                <w:sz w:val="20"/>
                <w:szCs w:val="20"/>
                <w:lang w:val="ka-GE"/>
              </w:rPr>
              <w:t>30</w:t>
            </w:r>
          </w:p>
        </w:tc>
        <w:tc>
          <w:tcPr>
            <w:tcW w:w="539" w:type="dxa"/>
            <w:tcBorders>
              <w:top w:val="single" w:sz="4" w:space="0" w:color="auto"/>
              <w:left w:val="single" w:sz="4" w:space="0" w:color="auto"/>
              <w:bottom w:val="thickThinSmallGap" w:sz="24" w:space="0" w:color="auto"/>
              <w:right w:val="single" w:sz="4" w:space="0" w:color="auto"/>
            </w:tcBorders>
            <w:hideMark/>
          </w:tcPr>
          <w:p w:rsidR="00FB6300" w:rsidRPr="000F3F3B" w:rsidRDefault="00FB6300" w:rsidP="000F3F3B">
            <w:pPr>
              <w:spacing w:after="0" w:line="240" w:lineRule="auto"/>
              <w:jc w:val="center"/>
              <w:rPr>
                <w:rFonts w:ascii="Sylfaen" w:hAnsi="Sylfaen"/>
                <w:sz w:val="20"/>
                <w:szCs w:val="20"/>
                <w:lang w:val="ka-GE"/>
              </w:rPr>
            </w:pPr>
            <w:r w:rsidRPr="000F3F3B">
              <w:rPr>
                <w:rFonts w:ascii="Sylfaen" w:hAnsi="Sylfaen"/>
                <w:sz w:val="20"/>
                <w:szCs w:val="20"/>
                <w:lang w:val="ka-GE"/>
              </w:rPr>
              <w:t>30</w:t>
            </w:r>
          </w:p>
        </w:tc>
        <w:tc>
          <w:tcPr>
            <w:tcW w:w="547" w:type="dxa"/>
            <w:tcBorders>
              <w:top w:val="single" w:sz="4" w:space="0" w:color="auto"/>
              <w:left w:val="single" w:sz="4" w:space="0" w:color="auto"/>
              <w:bottom w:val="thickThinSmallGap" w:sz="24" w:space="0" w:color="auto"/>
              <w:right w:val="single" w:sz="4" w:space="0" w:color="auto"/>
            </w:tcBorders>
            <w:hideMark/>
          </w:tcPr>
          <w:p w:rsidR="00FB6300" w:rsidRPr="000F3F3B" w:rsidRDefault="00FB6300" w:rsidP="000F3F3B">
            <w:pPr>
              <w:spacing w:after="0" w:line="240" w:lineRule="auto"/>
              <w:jc w:val="center"/>
              <w:rPr>
                <w:rFonts w:ascii="Sylfaen" w:hAnsi="Sylfaen"/>
                <w:sz w:val="20"/>
                <w:szCs w:val="20"/>
                <w:lang w:val="ka-GE"/>
              </w:rPr>
            </w:pPr>
            <w:r w:rsidRPr="000F3F3B">
              <w:rPr>
                <w:rFonts w:ascii="Sylfaen" w:hAnsi="Sylfaen"/>
                <w:sz w:val="20"/>
                <w:szCs w:val="20"/>
                <w:lang w:val="ka-GE"/>
              </w:rPr>
              <w:t>30</w:t>
            </w:r>
          </w:p>
        </w:tc>
        <w:tc>
          <w:tcPr>
            <w:tcW w:w="539" w:type="dxa"/>
            <w:tcBorders>
              <w:top w:val="single" w:sz="4" w:space="0" w:color="auto"/>
              <w:left w:val="single" w:sz="4" w:space="0" w:color="auto"/>
              <w:bottom w:val="thickThinSmallGap" w:sz="24" w:space="0" w:color="auto"/>
              <w:right w:val="double" w:sz="4" w:space="0" w:color="auto"/>
            </w:tcBorders>
            <w:hideMark/>
          </w:tcPr>
          <w:p w:rsidR="00FB6300" w:rsidRPr="000F3F3B" w:rsidRDefault="00FB6300" w:rsidP="000F3F3B">
            <w:pPr>
              <w:spacing w:after="0" w:line="240" w:lineRule="auto"/>
              <w:jc w:val="center"/>
              <w:rPr>
                <w:rFonts w:ascii="Sylfaen" w:hAnsi="Sylfaen"/>
                <w:sz w:val="20"/>
                <w:szCs w:val="20"/>
                <w:lang w:val="ka-GE"/>
              </w:rPr>
            </w:pPr>
            <w:r w:rsidRPr="000F3F3B">
              <w:rPr>
                <w:rFonts w:ascii="Sylfaen" w:hAnsi="Sylfaen"/>
                <w:sz w:val="20"/>
                <w:szCs w:val="20"/>
                <w:lang w:val="ka-GE"/>
              </w:rPr>
              <w:t>30</w:t>
            </w:r>
          </w:p>
        </w:tc>
        <w:tc>
          <w:tcPr>
            <w:tcW w:w="627" w:type="dxa"/>
            <w:tcBorders>
              <w:top w:val="single" w:sz="4" w:space="0" w:color="auto"/>
              <w:left w:val="single" w:sz="4" w:space="0" w:color="auto"/>
              <w:bottom w:val="thickThinSmallGap" w:sz="24" w:space="0" w:color="auto"/>
              <w:right w:val="thickThinSmallGap" w:sz="24" w:space="0" w:color="auto"/>
            </w:tcBorders>
            <w:vAlign w:val="center"/>
          </w:tcPr>
          <w:p w:rsidR="00FB6300" w:rsidRPr="000F3F3B" w:rsidRDefault="00FB6300" w:rsidP="000F3F3B">
            <w:pPr>
              <w:spacing w:after="0" w:line="240" w:lineRule="auto"/>
              <w:jc w:val="center"/>
              <w:rPr>
                <w:rFonts w:ascii="Sylfaen" w:eastAsia="Times New Roman" w:hAnsi="Sylfaen" w:cs="Times New Roman"/>
                <w:sz w:val="20"/>
                <w:szCs w:val="20"/>
                <w:lang w:val="ka-GE" w:eastAsia="ru-RU"/>
              </w:rPr>
            </w:pPr>
          </w:p>
        </w:tc>
      </w:tr>
    </w:tbl>
    <w:p w:rsidR="00FB6300" w:rsidRPr="000F3F3B" w:rsidRDefault="00FB6300" w:rsidP="000F3F3B">
      <w:pPr>
        <w:autoSpaceDE w:val="0"/>
        <w:autoSpaceDN w:val="0"/>
        <w:adjustRightInd w:val="0"/>
        <w:spacing w:after="0" w:line="240" w:lineRule="auto"/>
        <w:rPr>
          <w:rFonts w:ascii="Sylfaen" w:hAnsi="Sylfaen" w:cs="Sylfaen"/>
          <w:b/>
          <w:sz w:val="20"/>
          <w:szCs w:val="20"/>
          <w:lang w:val="ka-GE"/>
        </w:rPr>
      </w:pPr>
    </w:p>
    <w:p w:rsidR="0026308F" w:rsidRPr="000F3F3B" w:rsidRDefault="0026308F" w:rsidP="000F3F3B">
      <w:pPr>
        <w:spacing w:after="0" w:line="240" w:lineRule="auto"/>
        <w:rPr>
          <w:rFonts w:ascii="Sylfaen" w:hAnsi="Sylfaen"/>
          <w:sz w:val="20"/>
          <w:szCs w:val="20"/>
          <w:lang w:val="ka-GE"/>
        </w:rPr>
      </w:pPr>
      <w:r w:rsidRPr="000F3F3B">
        <w:rPr>
          <w:rFonts w:ascii="Sylfaen" w:hAnsi="Sylfaen"/>
          <w:sz w:val="20"/>
          <w:szCs w:val="20"/>
        </w:rPr>
        <w:t>*</w:t>
      </w:r>
      <w:proofErr w:type="spellStart"/>
      <w:r w:rsidRPr="000F3F3B">
        <w:rPr>
          <w:rFonts w:ascii="Sylfaen" w:hAnsi="Sylfaen"/>
          <w:sz w:val="20"/>
          <w:szCs w:val="20"/>
        </w:rPr>
        <w:t>გამოყენებულ</w:t>
      </w:r>
      <w:proofErr w:type="spellEnd"/>
      <w:r w:rsidRPr="000F3F3B">
        <w:rPr>
          <w:rFonts w:ascii="Sylfaen" w:hAnsi="Sylfaen"/>
          <w:sz w:val="20"/>
          <w:szCs w:val="20"/>
        </w:rPr>
        <w:t xml:space="preserve"> </w:t>
      </w:r>
      <w:proofErr w:type="spellStart"/>
      <w:r w:rsidRPr="000F3F3B">
        <w:rPr>
          <w:rFonts w:ascii="Sylfaen" w:hAnsi="Sylfaen"/>
          <w:sz w:val="20"/>
          <w:szCs w:val="20"/>
        </w:rPr>
        <w:t>შემოკლებათა</w:t>
      </w:r>
      <w:proofErr w:type="spellEnd"/>
      <w:r w:rsidRPr="000F3F3B">
        <w:rPr>
          <w:rFonts w:ascii="Sylfaen" w:hAnsi="Sylfaen"/>
          <w:sz w:val="20"/>
          <w:szCs w:val="20"/>
        </w:rPr>
        <w:t xml:space="preserve"> </w:t>
      </w:r>
      <w:proofErr w:type="spellStart"/>
      <w:r w:rsidRPr="000F3F3B">
        <w:rPr>
          <w:rFonts w:ascii="Sylfaen" w:hAnsi="Sylfaen"/>
          <w:sz w:val="20"/>
          <w:szCs w:val="20"/>
        </w:rPr>
        <w:t>განმარტება</w:t>
      </w:r>
      <w:proofErr w:type="spellEnd"/>
      <w:r w:rsidRPr="000F3F3B">
        <w:rPr>
          <w:rFonts w:ascii="Sylfaen" w:hAnsi="Sylfaen"/>
          <w:sz w:val="20"/>
          <w:szCs w:val="20"/>
        </w:rPr>
        <w:t xml:space="preserve">: </w:t>
      </w:r>
      <w:r w:rsidRPr="000F3F3B">
        <w:rPr>
          <w:rFonts w:ascii="Sylfaen" w:hAnsi="Sylfaen"/>
          <w:b/>
          <w:sz w:val="20"/>
          <w:szCs w:val="20"/>
          <w:lang w:val="ka-GE"/>
        </w:rPr>
        <w:t>კრ</w:t>
      </w:r>
      <w:r w:rsidRPr="000F3F3B">
        <w:rPr>
          <w:rFonts w:ascii="Sylfaen" w:hAnsi="Sylfaen"/>
          <w:sz w:val="20"/>
          <w:szCs w:val="20"/>
          <w:lang w:val="ka-GE"/>
        </w:rPr>
        <w:t xml:space="preserve">. - კრედიტი, </w:t>
      </w:r>
      <w:proofErr w:type="spellStart"/>
      <w:r w:rsidRPr="000F3F3B">
        <w:rPr>
          <w:rFonts w:ascii="Sylfaen" w:hAnsi="Sylfaen"/>
          <w:b/>
          <w:sz w:val="20"/>
          <w:szCs w:val="20"/>
        </w:rPr>
        <w:t>დამ</w:t>
      </w:r>
      <w:proofErr w:type="spellEnd"/>
      <w:r w:rsidRPr="000F3F3B">
        <w:rPr>
          <w:rFonts w:ascii="Sylfaen" w:hAnsi="Sylfaen"/>
          <w:sz w:val="20"/>
          <w:szCs w:val="20"/>
          <w:lang w:val="af-ZA"/>
        </w:rPr>
        <w:t xml:space="preserve"> - დამოუკიდებელი მუშაობა</w:t>
      </w:r>
      <w:r w:rsidRPr="000F3F3B">
        <w:rPr>
          <w:rFonts w:ascii="Sylfaen" w:hAnsi="Sylfaen"/>
          <w:sz w:val="20"/>
          <w:szCs w:val="20"/>
          <w:lang w:val="ka-GE"/>
        </w:rPr>
        <w:t>;</w:t>
      </w:r>
      <w:r w:rsidRPr="000F3F3B">
        <w:rPr>
          <w:rFonts w:ascii="Sylfaen" w:hAnsi="Sylfaen"/>
          <w:b/>
          <w:sz w:val="20"/>
          <w:szCs w:val="20"/>
        </w:rPr>
        <w:t>ლ/პ/</w:t>
      </w:r>
      <w:r w:rsidRPr="000F3F3B">
        <w:rPr>
          <w:rFonts w:ascii="Sylfaen" w:hAnsi="Sylfaen"/>
          <w:b/>
          <w:sz w:val="20"/>
          <w:szCs w:val="20"/>
          <w:lang w:val="ka-GE"/>
        </w:rPr>
        <w:t xml:space="preserve">ჯგ </w:t>
      </w:r>
      <w:r w:rsidRPr="000F3F3B">
        <w:rPr>
          <w:rFonts w:ascii="Sylfaen" w:hAnsi="Sylfaen"/>
          <w:sz w:val="20"/>
          <w:szCs w:val="20"/>
        </w:rPr>
        <w:t>-</w:t>
      </w:r>
      <w:r w:rsidRPr="000F3F3B">
        <w:rPr>
          <w:rFonts w:ascii="Sylfaen" w:hAnsi="Sylfaen"/>
          <w:sz w:val="20"/>
          <w:szCs w:val="20"/>
          <w:lang w:val="ka-GE"/>
        </w:rPr>
        <w:t xml:space="preserve"> ლე</w:t>
      </w:r>
      <w:proofErr w:type="spellStart"/>
      <w:r w:rsidRPr="000F3F3B">
        <w:rPr>
          <w:rFonts w:ascii="Sylfaen" w:hAnsi="Sylfaen"/>
          <w:sz w:val="20"/>
          <w:szCs w:val="20"/>
        </w:rPr>
        <w:t>ქცია</w:t>
      </w:r>
      <w:proofErr w:type="spellEnd"/>
      <w:r w:rsidRPr="000F3F3B">
        <w:rPr>
          <w:rFonts w:ascii="Sylfaen" w:hAnsi="Sylfaen"/>
          <w:sz w:val="20"/>
          <w:szCs w:val="20"/>
        </w:rPr>
        <w:t>/</w:t>
      </w:r>
      <w:proofErr w:type="spellStart"/>
      <w:r w:rsidRPr="000F3F3B">
        <w:rPr>
          <w:rFonts w:ascii="Sylfaen" w:hAnsi="Sylfaen"/>
          <w:sz w:val="20"/>
          <w:szCs w:val="20"/>
        </w:rPr>
        <w:t>პრაქტიკული</w:t>
      </w:r>
      <w:proofErr w:type="spellEnd"/>
      <w:r w:rsidRPr="000F3F3B">
        <w:rPr>
          <w:rFonts w:ascii="Sylfaen" w:hAnsi="Sylfaen"/>
          <w:sz w:val="20"/>
          <w:szCs w:val="20"/>
        </w:rPr>
        <w:t>/</w:t>
      </w:r>
      <w:r w:rsidRPr="000F3F3B">
        <w:rPr>
          <w:rFonts w:ascii="Sylfaen" w:hAnsi="Sylfaen"/>
          <w:sz w:val="20"/>
          <w:szCs w:val="20"/>
          <w:lang w:val="ka-GE"/>
        </w:rPr>
        <w:t xml:space="preserve">ჯგუფში მუშაობა; </w:t>
      </w:r>
    </w:p>
    <w:p w:rsidR="006604A1" w:rsidRPr="000F3F3B" w:rsidRDefault="0026308F" w:rsidP="000F3F3B">
      <w:pPr>
        <w:spacing w:after="0" w:line="240" w:lineRule="auto"/>
        <w:jc w:val="both"/>
        <w:rPr>
          <w:rFonts w:ascii="Sylfaen" w:hAnsi="Sylfaen"/>
          <w:b/>
          <w:sz w:val="20"/>
          <w:szCs w:val="20"/>
          <w:lang w:val="ka-GE"/>
        </w:rPr>
      </w:pPr>
      <w:r w:rsidRPr="000F3F3B">
        <w:rPr>
          <w:rFonts w:ascii="Sylfaen" w:hAnsi="Sylfaen" w:cs="Sylfaen"/>
          <w:sz w:val="20"/>
          <w:szCs w:val="20"/>
          <w:lang w:val="ka-GE"/>
        </w:rPr>
        <w:t xml:space="preserve">** თავისუფალ კრედიტებს სტუდენტი ირჩევს აწსუ-ში მოქმედი სამაგისტრო პროგრამებიდან. ამასთან, პროგრამა სტუდენტებს (სურვილის შემთხვევაში) თავაზობს </w:t>
      </w:r>
      <w:r w:rsidRPr="000F3F3B">
        <w:rPr>
          <w:rFonts w:ascii="Sylfaen" w:hAnsi="Sylfaen" w:cs="Arial"/>
          <w:sz w:val="20"/>
          <w:szCs w:val="20"/>
          <w:lang w:val="ka-GE"/>
        </w:rPr>
        <w:t xml:space="preserve">აირჩიონკურსები </w:t>
      </w:r>
      <w:r w:rsidRPr="000F3F3B">
        <w:rPr>
          <w:rFonts w:ascii="Sylfaen" w:hAnsi="Sylfaen" w:cs="Sylfaen"/>
          <w:sz w:val="20"/>
          <w:szCs w:val="20"/>
          <w:lang w:val="ka-GE"/>
        </w:rPr>
        <w:t>„</w:t>
      </w:r>
      <w:r w:rsidRPr="000F3F3B">
        <w:rPr>
          <w:rFonts w:ascii="Sylfaen" w:hAnsi="Sylfaen"/>
          <w:bCs/>
          <w:sz w:val="20"/>
          <w:szCs w:val="20"/>
          <w:lang w:val="ka-GE"/>
        </w:rPr>
        <w:t xml:space="preserve"> უცხო ენა  (ინგლისური)</w:t>
      </w:r>
      <w:r w:rsidRPr="000F3F3B">
        <w:rPr>
          <w:rFonts w:ascii="Sylfaen" w:hAnsi="Sylfaen" w:cs="Arial"/>
          <w:sz w:val="20"/>
          <w:szCs w:val="20"/>
          <w:lang w:val="af-ZA"/>
        </w:rPr>
        <w:t>“</w:t>
      </w:r>
    </w:p>
    <w:p w:rsidR="002D07ED" w:rsidRPr="000F3F3B" w:rsidRDefault="002D07ED" w:rsidP="000F3F3B">
      <w:pPr>
        <w:spacing w:after="0" w:line="240" w:lineRule="auto"/>
        <w:jc w:val="right"/>
        <w:rPr>
          <w:rFonts w:ascii="Sylfaen" w:hAnsi="Sylfaen"/>
          <w:b/>
          <w:sz w:val="20"/>
          <w:szCs w:val="20"/>
          <w:lang w:val="ka-GE"/>
        </w:rPr>
      </w:pPr>
    </w:p>
    <w:p w:rsidR="002D07ED" w:rsidRPr="000F3F3B" w:rsidRDefault="002D07ED" w:rsidP="000F3F3B">
      <w:pPr>
        <w:spacing w:after="0" w:line="240" w:lineRule="auto"/>
        <w:jc w:val="right"/>
        <w:rPr>
          <w:rFonts w:ascii="Sylfaen" w:hAnsi="Sylfaen"/>
          <w:b/>
          <w:sz w:val="20"/>
          <w:szCs w:val="20"/>
          <w:lang w:val="ka-GE"/>
        </w:rPr>
      </w:pPr>
    </w:p>
    <w:p w:rsidR="002D07ED" w:rsidRPr="000F3F3B" w:rsidRDefault="002D07ED" w:rsidP="000F3F3B">
      <w:pPr>
        <w:spacing w:after="0" w:line="240" w:lineRule="auto"/>
        <w:jc w:val="right"/>
        <w:rPr>
          <w:rFonts w:ascii="Sylfaen" w:hAnsi="Sylfaen"/>
          <w:b/>
          <w:sz w:val="20"/>
          <w:szCs w:val="20"/>
          <w:lang w:val="ka-GE"/>
        </w:rPr>
      </w:pPr>
    </w:p>
    <w:p w:rsidR="002D07ED" w:rsidRPr="000F3F3B" w:rsidRDefault="002D07ED" w:rsidP="000F3F3B">
      <w:pPr>
        <w:spacing w:after="0" w:line="240" w:lineRule="auto"/>
        <w:jc w:val="right"/>
        <w:rPr>
          <w:rFonts w:ascii="Sylfaen" w:hAnsi="Sylfaen"/>
          <w:b/>
          <w:sz w:val="20"/>
          <w:szCs w:val="20"/>
          <w:lang w:val="ka-GE"/>
        </w:rPr>
      </w:pPr>
    </w:p>
    <w:p w:rsidR="002D07ED" w:rsidRDefault="002D07ED" w:rsidP="000F3F3B">
      <w:pPr>
        <w:spacing w:after="0" w:line="240" w:lineRule="auto"/>
        <w:jc w:val="right"/>
        <w:rPr>
          <w:rFonts w:ascii="Sylfaen" w:hAnsi="Sylfaen"/>
          <w:b/>
          <w:sz w:val="20"/>
          <w:szCs w:val="20"/>
          <w:lang w:val="ka-GE"/>
        </w:rPr>
      </w:pPr>
    </w:p>
    <w:p w:rsidR="000F3F3B" w:rsidRDefault="000F3F3B" w:rsidP="000F3F3B">
      <w:pPr>
        <w:spacing w:after="0" w:line="240" w:lineRule="auto"/>
        <w:jc w:val="right"/>
        <w:rPr>
          <w:rFonts w:ascii="Sylfaen" w:hAnsi="Sylfaen"/>
          <w:b/>
          <w:sz w:val="20"/>
          <w:szCs w:val="20"/>
          <w:lang w:val="ka-GE"/>
        </w:rPr>
      </w:pPr>
    </w:p>
    <w:p w:rsidR="000F3F3B" w:rsidRDefault="000F3F3B" w:rsidP="000F3F3B">
      <w:pPr>
        <w:spacing w:after="0" w:line="240" w:lineRule="auto"/>
        <w:jc w:val="right"/>
        <w:rPr>
          <w:rFonts w:ascii="Sylfaen" w:hAnsi="Sylfaen"/>
          <w:b/>
          <w:sz w:val="20"/>
          <w:szCs w:val="20"/>
          <w:lang w:val="ka-GE"/>
        </w:rPr>
      </w:pPr>
    </w:p>
    <w:p w:rsidR="000F3F3B" w:rsidRDefault="000F3F3B" w:rsidP="000F3F3B">
      <w:pPr>
        <w:spacing w:after="0" w:line="240" w:lineRule="auto"/>
        <w:jc w:val="right"/>
        <w:rPr>
          <w:rFonts w:ascii="Sylfaen" w:hAnsi="Sylfaen"/>
          <w:b/>
          <w:sz w:val="20"/>
          <w:szCs w:val="20"/>
          <w:lang w:val="ka-GE"/>
        </w:rPr>
      </w:pPr>
    </w:p>
    <w:p w:rsidR="000F3F3B" w:rsidRDefault="000F3F3B" w:rsidP="000F3F3B">
      <w:pPr>
        <w:spacing w:after="0" w:line="240" w:lineRule="auto"/>
        <w:jc w:val="right"/>
        <w:rPr>
          <w:rFonts w:ascii="Sylfaen" w:hAnsi="Sylfaen"/>
          <w:b/>
          <w:sz w:val="20"/>
          <w:szCs w:val="20"/>
          <w:lang w:val="ka-GE"/>
        </w:rPr>
      </w:pPr>
    </w:p>
    <w:p w:rsidR="000F3F3B" w:rsidRDefault="000F3F3B" w:rsidP="000F3F3B">
      <w:pPr>
        <w:spacing w:after="0" w:line="240" w:lineRule="auto"/>
        <w:jc w:val="right"/>
        <w:rPr>
          <w:rFonts w:ascii="Sylfaen" w:hAnsi="Sylfaen"/>
          <w:b/>
          <w:sz w:val="20"/>
          <w:szCs w:val="20"/>
          <w:lang w:val="ka-GE"/>
        </w:rPr>
      </w:pPr>
    </w:p>
    <w:p w:rsidR="000F3F3B" w:rsidRDefault="000F3F3B" w:rsidP="000F3F3B">
      <w:pPr>
        <w:spacing w:after="0" w:line="240" w:lineRule="auto"/>
        <w:jc w:val="right"/>
        <w:rPr>
          <w:rFonts w:ascii="Sylfaen" w:hAnsi="Sylfaen"/>
          <w:b/>
          <w:sz w:val="20"/>
          <w:szCs w:val="20"/>
          <w:lang w:val="ka-GE"/>
        </w:rPr>
      </w:pPr>
    </w:p>
    <w:p w:rsidR="000F3F3B" w:rsidRDefault="000F3F3B" w:rsidP="000F3F3B">
      <w:pPr>
        <w:spacing w:after="0" w:line="240" w:lineRule="auto"/>
        <w:jc w:val="right"/>
        <w:rPr>
          <w:rFonts w:ascii="Sylfaen" w:hAnsi="Sylfaen"/>
          <w:b/>
          <w:sz w:val="20"/>
          <w:szCs w:val="20"/>
          <w:lang w:val="ka-GE"/>
        </w:rPr>
      </w:pPr>
    </w:p>
    <w:p w:rsidR="000F3F3B" w:rsidRDefault="000F3F3B" w:rsidP="000F3F3B">
      <w:pPr>
        <w:spacing w:after="0" w:line="240" w:lineRule="auto"/>
        <w:jc w:val="right"/>
        <w:rPr>
          <w:rFonts w:ascii="Sylfaen" w:hAnsi="Sylfaen"/>
          <w:b/>
          <w:sz w:val="20"/>
          <w:szCs w:val="20"/>
          <w:lang w:val="ka-GE"/>
        </w:rPr>
      </w:pPr>
    </w:p>
    <w:p w:rsidR="000F3F3B" w:rsidRPr="000F3F3B" w:rsidRDefault="000F3F3B" w:rsidP="000F3F3B">
      <w:pPr>
        <w:spacing w:after="0" w:line="240" w:lineRule="auto"/>
        <w:jc w:val="right"/>
        <w:rPr>
          <w:rFonts w:ascii="Sylfaen" w:hAnsi="Sylfaen"/>
          <w:b/>
          <w:sz w:val="20"/>
          <w:szCs w:val="20"/>
          <w:lang w:val="ka-GE"/>
        </w:rPr>
      </w:pPr>
    </w:p>
    <w:p w:rsidR="002D07ED" w:rsidRPr="000F3F3B" w:rsidRDefault="002D07ED" w:rsidP="000F3F3B">
      <w:pPr>
        <w:spacing w:after="0" w:line="240" w:lineRule="auto"/>
        <w:jc w:val="right"/>
        <w:rPr>
          <w:rFonts w:ascii="Sylfaen" w:hAnsi="Sylfaen"/>
          <w:b/>
          <w:sz w:val="20"/>
          <w:szCs w:val="20"/>
          <w:lang w:val="ka-GE"/>
        </w:rPr>
      </w:pPr>
    </w:p>
    <w:p w:rsidR="002D07ED" w:rsidRPr="000F3F3B" w:rsidRDefault="002D07ED" w:rsidP="000F3F3B">
      <w:pPr>
        <w:spacing w:after="0" w:line="240" w:lineRule="auto"/>
        <w:jc w:val="right"/>
        <w:rPr>
          <w:rFonts w:ascii="Sylfaen" w:hAnsi="Sylfaen"/>
          <w:b/>
          <w:sz w:val="20"/>
          <w:szCs w:val="20"/>
          <w:lang w:val="ka-GE"/>
        </w:rPr>
      </w:pPr>
    </w:p>
    <w:p w:rsidR="002D07ED" w:rsidRPr="000F3F3B" w:rsidRDefault="002D07ED" w:rsidP="000F3F3B">
      <w:pPr>
        <w:spacing w:after="0" w:line="240" w:lineRule="auto"/>
        <w:jc w:val="right"/>
        <w:rPr>
          <w:rFonts w:ascii="Sylfaen" w:hAnsi="Sylfaen"/>
          <w:b/>
          <w:sz w:val="20"/>
          <w:szCs w:val="20"/>
          <w:lang w:val="ka-GE"/>
        </w:rPr>
      </w:pPr>
    </w:p>
    <w:p w:rsidR="0055084E" w:rsidRPr="000F3F3B" w:rsidRDefault="00D70DD4" w:rsidP="000F3F3B">
      <w:pPr>
        <w:spacing w:after="0" w:line="240" w:lineRule="auto"/>
        <w:jc w:val="right"/>
        <w:rPr>
          <w:rFonts w:ascii="Sylfaen" w:hAnsi="Sylfaen"/>
          <w:b/>
          <w:sz w:val="20"/>
          <w:szCs w:val="20"/>
        </w:rPr>
      </w:pPr>
      <w:r w:rsidRPr="000F3F3B">
        <w:rPr>
          <w:rFonts w:ascii="Sylfaen" w:hAnsi="Sylfaen"/>
          <w:b/>
          <w:sz w:val="20"/>
          <w:szCs w:val="20"/>
          <w:lang w:val="ka-GE"/>
        </w:rPr>
        <w:t xml:space="preserve">დანართი </w:t>
      </w:r>
      <w:r w:rsidR="0055084E" w:rsidRPr="000F3F3B">
        <w:rPr>
          <w:rFonts w:ascii="Sylfaen" w:hAnsi="Sylfaen"/>
          <w:b/>
          <w:sz w:val="20"/>
          <w:szCs w:val="20"/>
        </w:rPr>
        <w:t>2</w:t>
      </w:r>
    </w:p>
    <w:tbl>
      <w:tblPr>
        <w:tblpPr w:leftFromText="180" w:rightFromText="180" w:vertAnchor="text" w:horzAnchor="margin" w:tblpXSpec="center" w:tblpY="124"/>
        <w:tblW w:w="1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712"/>
        <w:gridCol w:w="851"/>
        <w:gridCol w:w="884"/>
        <w:gridCol w:w="850"/>
        <w:gridCol w:w="851"/>
        <w:gridCol w:w="850"/>
        <w:gridCol w:w="2767"/>
      </w:tblGrid>
      <w:tr w:rsidR="00015CEC" w:rsidRPr="000F3F3B" w:rsidTr="00DC70DA">
        <w:trPr>
          <w:trHeight w:val="274"/>
        </w:trPr>
        <w:tc>
          <w:tcPr>
            <w:tcW w:w="817" w:type="dxa"/>
            <w:vMerge w:val="restart"/>
            <w:tcBorders>
              <w:top w:val="double" w:sz="4" w:space="0" w:color="auto"/>
              <w:left w:val="double" w:sz="4" w:space="0" w:color="auto"/>
              <w:right w:val="double" w:sz="4" w:space="0" w:color="auto"/>
            </w:tcBorders>
            <w:vAlign w:val="center"/>
          </w:tcPr>
          <w:p w:rsidR="00015CEC" w:rsidRPr="000F3F3B" w:rsidRDefault="00015CEC" w:rsidP="000F3F3B">
            <w:pPr>
              <w:spacing w:after="0" w:line="240" w:lineRule="auto"/>
              <w:ind w:right="102"/>
              <w:jc w:val="center"/>
              <w:rPr>
                <w:rFonts w:ascii="Sylfaen" w:eastAsia="Times New Roman" w:hAnsi="Sylfaen" w:cs="Times New Roman"/>
                <w:b/>
                <w:sz w:val="20"/>
                <w:szCs w:val="20"/>
                <w:lang w:val="ka-GE" w:eastAsia="ru-RU"/>
              </w:rPr>
            </w:pPr>
            <w:r w:rsidRPr="000F3F3B">
              <w:rPr>
                <w:rFonts w:ascii="Sylfaen" w:eastAsia="Times New Roman" w:hAnsi="Sylfaen" w:cs="Times New Roman"/>
                <w:b/>
                <w:sz w:val="20"/>
                <w:szCs w:val="20"/>
                <w:lang w:val="ka-GE" w:eastAsia="ru-RU"/>
              </w:rPr>
              <w:t>№</w:t>
            </w:r>
          </w:p>
        </w:tc>
        <w:tc>
          <w:tcPr>
            <w:tcW w:w="4712" w:type="dxa"/>
            <w:vMerge w:val="restart"/>
            <w:tcBorders>
              <w:top w:val="double" w:sz="4" w:space="0" w:color="auto"/>
              <w:left w:val="double" w:sz="4" w:space="0" w:color="auto"/>
              <w:right w:val="double" w:sz="4" w:space="0" w:color="auto"/>
            </w:tcBorders>
            <w:vAlign w:val="center"/>
          </w:tcPr>
          <w:p w:rsidR="00015CEC" w:rsidRPr="000F3F3B" w:rsidRDefault="00015CEC" w:rsidP="000F3F3B">
            <w:pPr>
              <w:spacing w:after="0" w:line="240" w:lineRule="auto"/>
              <w:jc w:val="center"/>
              <w:rPr>
                <w:rFonts w:ascii="Sylfaen" w:eastAsia="Times New Roman" w:hAnsi="Sylfaen" w:cs="Times New Roman"/>
                <w:b/>
                <w:sz w:val="20"/>
                <w:szCs w:val="20"/>
                <w:lang w:val="ka-GE" w:eastAsia="ru-RU"/>
              </w:rPr>
            </w:pPr>
            <w:r w:rsidRPr="000F3F3B">
              <w:rPr>
                <w:rFonts w:ascii="Sylfaen" w:eastAsia="Times New Roman" w:hAnsi="Sylfaen" w:cs="Times New Roman"/>
                <w:b/>
                <w:sz w:val="20"/>
                <w:szCs w:val="20"/>
                <w:lang w:val="ka-GE" w:eastAsia="ru-RU"/>
              </w:rPr>
              <w:t>კურსის დასახელება</w:t>
            </w:r>
          </w:p>
        </w:tc>
        <w:tc>
          <w:tcPr>
            <w:tcW w:w="7053" w:type="dxa"/>
            <w:gridSpan w:val="6"/>
            <w:tcBorders>
              <w:top w:val="double" w:sz="4" w:space="0" w:color="auto"/>
              <w:left w:val="double" w:sz="4" w:space="0" w:color="auto"/>
              <w:right w:val="double" w:sz="4" w:space="0" w:color="auto"/>
            </w:tcBorders>
            <w:vAlign w:val="center"/>
          </w:tcPr>
          <w:p w:rsidR="00015CEC" w:rsidRPr="000F3F3B" w:rsidRDefault="00015CEC" w:rsidP="000F3F3B">
            <w:pPr>
              <w:spacing w:after="0" w:line="240" w:lineRule="auto"/>
              <w:jc w:val="center"/>
              <w:rPr>
                <w:rFonts w:ascii="Sylfaen" w:eastAsia="Times New Roman" w:hAnsi="Sylfaen" w:cs="Times New Roman"/>
                <w:b/>
                <w:sz w:val="20"/>
                <w:szCs w:val="20"/>
                <w:lang w:val="ka-GE" w:eastAsia="ru-RU"/>
              </w:rPr>
            </w:pPr>
            <w:r w:rsidRPr="000F3F3B">
              <w:rPr>
                <w:rFonts w:ascii="Sylfaen" w:eastAsia="Times New Roman" w:hAnsi="Sylfaen" w:cs="Times New Roman"/>
                <w:b/>
                <w:sz w:val="20"/>
                <w:szCs w:val="20"/>
                <w:lang w:val="ka-GE" w:eastAsia="ru-RU"/>
              </w:rPr>
              <w:t>კომპეტენციები</w:t>
            </w:r>
          </w:p>
        </w:tc>
      </w:tr>
      <w:tr w:rsidR="00015CEC" w:rsidRPr="000F3F3B" w:rsidTr="00DC70DA">
        <w:trPr>
          <w:cantSplit/>
          <w:trHeight w:val="1838"/>
        </w:trPr>
        <w:tc>
          <w:tcPr>
            <w:tcW w:w="817" w:type="dxa"/>
            <w:vMerge/>
            <w:tcBorders>
              <w:left w:val="double" w:sz="4" w:space="0" w:color="auto"/>
              <w:bottom w:val="double" w:sz="4" w:space="0" w:color="auto"/>
              <w:right w:val="double" w:sz="4" w:space="0" w:color="auto"/>
            </w:tcBorders>
            <w:vAlign w:val="center"/>
          </w:tcPr>
          <w:p w:rsidR="00015CEC" w:rsidRPr="000F3F3B" w:rsidRDefault="00015CEC" w:rsidP="000F3F3B">
            <w:pPr>
              <w:spacing w:after="0" w:line="240" w:lineRule="auto"/>
              <w:jc w:val="center"/>
              <w:rPr>
                <w:rFonts w:ascii="Sylfaen" w:eastAsia="Times New Roman" w:hAnsi="Sylfaen" w:cs="Times New Roman"/>
                <w:sz w:val="20"/>
                <w:szCs w:val="20"/>
                <w:lang w:val="ka-GE" w:eastAsia="ru-RU"/>
              </w:rPr>
            </w:pPr>
          </w:p>
        </w:tc>
        <w:tc>
          <w:tcPr>
            <w:tcW w:w="4712" w:type="dxa"/>
            <w:vMerge/>
            <w:tcBorders>
              <w:left w:val="double" w:sz="4" w:space="0" w:color="auto"/>
              <w:bottom w:val="double" w:sz="4" w:space="0" w:color="auto"/>
              <w:right w:val="double" w:sz="4" w:space="0" w:color="auto"/>
            </w:tcBorders>
            <w:vAlign w:val="center"/>
          </w:tcPr>
          <w:p w:rsidR="00015CEC" w:rsidRPr="000F3F3B" w:rsidRDefault="00015CEC" w:rsidP="000F3F3B">
            <w:pPr>
              <w:spacing w:after="0" w:line="240" w:lineRule="auto"/>
              <w:jc w:val="center"/>
              <w:rPr>
                <w:rFonts w:ascii="Sylfaen" w:eastAsia="Times New Roman" w:hAnsi="Sylfaen" w:cs="Times New Roman"/>
                <w:sz w:val="20"/>
                <w:szCs w:val="20"/>
                <w:lang w:val="ka-GE" w:eastAsia="ru-RU"/>
              </w:rPr>
            </w:pPr>
          </w:p>
        </w:tc>
        <w:tc>
          <w:tcPr>
            <w:tcW w:w="851" w:type="dxa"/>
            <w:tcBorders>
              <w:left w:val="double" w:sz="4" w:space="0" w:color="auto"/>
              <w:bottom w:val="double" w:sz="4" w:space="0" w:color="auto"/>
            </w:tcBorders>
            <w:textDirection w:val="btLr"/>
            <w:vAlign w:val="center"/>
          </w:tcPr>
          <w:p w:rsidR="00015CEC" w:rsidRPr="000F3F3B" w:rsidRDefault="00015CEC" w:rsidP="000F3F3B">
            <w:pPr>
              <w:spacing w:after="0" w:line="240" w:lineRule="auto"/>
              <w:ind w:right="113"/>
              <w:jc w:val="center"/>
              <w:rPr>
                <w:rFonts w:ascii="Sylfaen" w:eastAsia="Times New Roman" w:hAnsi="Sylfaen" w:cs="Times New Roman"/>
                <w:b/>
                <w:sz w:val="20"/>
                <w:szCs w:val="20"/>
                <w:lang w:val="ka-GE" w:eastAsia="ru-RU"/>
              </w:rPr>
            </w:pPr>
            <w:r w:rsidRPr="000F3F3B">
              <w:rPr>
                <w:rFonts w:ascii="Sylfaen" w:eastAsia="Times New Roman" w:hAnsi="Sylfaen" w:cs="Times New Roman"/>
                <w:b/>
                <w:sz w:val="20"/>
                <w:szCs w:val="20"/>
                <w:lang w:val="ka-GE" w:eastAsia="ru-RU"/>
              </w:rPr>
              <w:t>ცოდნა და გაცნობიერება</w:t>
            </w:r>
          </w:p>
        </w:tc>
        <w:tc>
          <w:tcPr>
            <w:tcW w:w="884" w:type="dxa"/>
            <w:tcBorders>
              <w:bottom w:val="double" w:sz="4" w:space="0" w:color="auto"/>
            </w:tcBorders>
            <w:textDirection w:val="btLr"/>
            <w:vAlign w:val="center"/>
          </w:tcPr>
          <w:p w:rsidR="00015CEC" w:rsidRPr="000F3F3B" w:rsidRDefault="00015CEC" w:rsidP="000F3F3B">
            <w:pPr>
              <w:spacing w:after="0" w:line="240" w:lineRule="auto"/>
              <w:ind w:right="113"/>
              <w:jc w:val="center"/>
              <w:rPr>
                <w:rFonts w:ascii="Sylfaen" w:eastAsia="Times New Roman" w:hAnsi="Sylfaen" w:cs="Times New Roman"/>
                <w:b/>
                <w:sz w:val="20"/>
                <w:szCs w:val="20"/>
                <w:lang w:val="ka-GE" w:eastAsia="ru-RU"/>
              </w:rPr>
            </w:pPr>
            <w:r w:rsidRPr="000F3F3B">
              <w:rPr>
                <w:rFonts w:ascii="Sylfaen" w:eastAsia="Times New Roman" w:hAnsi="Sylfaen" w:cs="Times New Roman"/>
                <w:b/>
                <w:sz w:val="20"/>
                <w:szCs w:val="20"/>
                <w:lang w:val="ka-GE" w:eastAsia="ru-RU"/>
              </w:rPr>
              <w:t>ცოდნის პრაქტიკაში გამოყენების უნარი</w:t>
            </w:r>
          </w:p>
        </w:tc>
        <w:tc>
          <w:tcPr>
            <w:tcW w:w="850" w:type="dxa"/>
            <w:tcBorders>
              <w:bottom w:val="double" w:sz="4" w:space="0" w:color="auto"/>
            </w:tcBorders>
            <w:textDirection w:val="btLr"/>
            <w:vAlign w:val="center"/>
          </w:tcPr>
          <w:p w:rsidR="00015CEC" w:rsidRPr="000F3F3B" w:rsidRDefault="00015CEC" w:rsidP="000F3F3B">
            <w:pPr>
              <w:spacing w:after="0" w:line="240" w:lineRule="auto"/>
              <w:ind w:right="113"/>
              <w:jc w:val="center"/>
              <w:rPr>
                <w:rFonts w:ascii="Sylfaen" w:eastAsia="Times New Roman" w:hAnsi="Sylfaen" w:cs="Times New Roman"/>
                <w:b/>
                <w:sz w:val="20"/>
                <w:szCs w:val="20"/>
                <w:lang w:val="ka-GE" w:eastAsia="ru-RU"/>
              </w:rPr>
            </w:pPr>
            <w:r w:rsidRPr="000F3F3B">
              <w:rPr>
                <w:rFonts w:ascii="Sylfaen" w:eastAsia="Times New Roman" w:hAnsi="Sylfaen" w:cs="Times New Roman"/>
                <w:b/>
                <w:sz w:val="20"/>
                <w:szCs w:val="20"/>
                <w:lang w:val="ka-GE" w:eastAsia="ru-RU"/>
              </w:rPr>
              <w:t>დასკვნის გაკეთების უნარი</w:t>
            </w:r>
          </w:p>
        </w:tc>
        <w:tc>
          <w:tcPr>
            <w:tcW w:w="851" w:type="dxa"/>
            <w:tcBorders>
              <w:bottom w:val="double" w:sz="4" w:space="0" w:color="auto"/>
            </w:tcBorders>
            <w:textDirection w:val="btLr"/>
            <w:vAlign w:val="center"/>
          </w:tcPr>
          <w:p w:rsidR="00015CEC" w:rsidRPr="000F3F3B" w:rsidRDefault="00015CEC" w:rsidP="000F3F3B">
            <w:pPr>
              <w:spacing w:after="0" w:line="240" w:lineRule="auto"/>
              <w:ind w:right="113"/>
              <w:jc w:val="center"/>
              <w:rPr>
                <w:rFonts w:ascii="Sylfaen" w:eastAsia="Times New Roman" w:hAnsi="Sylfaen" w:cs="Times New Roman"/>
                <w:b/>
                <w:sz w:val="20"/>
                <w:szCs w:val="20"/>
                <w:lang w:val="ka-GE" w:eastAsia="ru-RU"/>
              </w:rPr>
            </w:pPr>
            <w:r w:rsidRPr="000F3F3B">
              <w:rPr>
                <w:rFonts w:ascii="Sylfaen" w:eastAsia="Times New Roman" w:hAnsi="Sylfaen" w:cs="Times New Roman"/>
                <w:b/>
                <w:sz w:val="20"/>
                <w:szCs w:val="20"/>
                <w:lang w:val="ka-GE" w:eastAsia="ru-RU"/>
              </w:rPr>
              <w:t>კომუნიკაციის უნარი</w:t>
            </w:r>
          </w:p>
        </w:tc>
        <w:tc>
          <w:tcPr>
            <w:tcW w:w="850" w:type="dxa"/>
            <w:tcBorders>
              <w:bottom w:val="double" w:sz="4" w:space="0" w:color="auto"/>
              <w:right w:val="single" w:sz="4" w:space="0" w:color="auto"/>
            </w:tcBorders>
            <w:textDirection w:val="btLr"/>
            <w:vAlign w:val="center"/>
          </w:tcPr>
          <w:p w:rsidR="00015CEC" w:rsidRPr="000F3F3B" w:rsidRDefault="00015CEC" w:rsidP="000F3F3B">
            <w:pPr>
              <w:spacing w:after="0" w:line="240" w:lineRule="auto"/>
              <w:ind w:right="113"/>
              <w:jc w:val="center"/>
              <w:rPr>
                <w:rFonts w:ascii="Sylfaen" w:eastAsia="Times New Roman" w:hAnsi="Sylfaen" w:cs="Times New Roman"/>
                <w:b/>
                <w:sz w:val="20"/>
                <w:szCs w:val="20"/>
                <w:lang w:val="ka-GE" w:eastAsia="ru-RU"/>
              </w:rPr>
            </w:pPr>
            <w:r w:rsidRPr="000F3F3B">
              <w:rPr>
                <w:rFonts w:ascii="Sylfaen" w:eastAsia="Times New Roman" w:hAnsi="Sylfaen" w:cs="Times New Roman"/>
                <w:b/>
                <w:sz w:val="20"/>
                <w:szCs w:val="20"/>
                <w:lang w:val="ka-GE" w:eastAsia="ru-RU"/>
              </w:rPr>
              <w:t>სწავლის უნარი</w:t>
            </w:r>
          </w:p>
        </w:tc>
        <w:tc>
          <w:tcPr>
            <w:tcW w:w="2767" w:type="dxa"/>
            <w:tcBorders>
              <w:left w:val="single" w:sz="4" w:space="0" w:color="auto"/>
              <w:bottom w:val="double" w:sz="4" w:space="0" w:color="auto"/>
              <w:right w:val="double" w:sz="4" w:space="0" w:color="auto"/>
            </w:tcBorders>
            <w:textDirection w:val="btLr"/>
            <w:vAlign w:val="center"/>
          </w:tcPr>
          <w:p w:rsidR="00015CEC" w:rsidRPr="000F3F3B" w:rsidRDefault="00015CEC" w:rsidP="000F3F3B">
            <w:pPr>
              <w:spacing w:after="0" w:line="240" w:lineRule="auto"/>
              <w:ind w:right="113"/>
              <w:jc w:val="center"/>
              <w:rPr>
                <w:rFonts w:ascii="Sylfaen" w:eastAsia="Times New Roman" w:hAnsi="Sylfaen" w:cs="Times New Roman"/>
                <w:b/>
                <w:sz w:val="20"/>
                <w:szCs w:val="20"/>
                <w:lang w:val="ka-GE" w:eastAsia="ru-RU"/>
              </w:rPr>
            </w:pPr>
            <w:r w:rsidRPr="000F3F3B">
              <w:rPr>
                <w:rFonts w:ascii="Sylfaen" w:eastAsia="Times New Roman" w:hAnsi="Sylfaen" w:cs="Times New Roman"/>
                <w:b/>
                <w:sz w:val="20"/>
                <w:szCs w:val="20"/>
                <w:lang w:val="ka-GE" w:eastAsia="ru-RU"/>
              </w:rPr>
              <w:t>ღირებ</w:t>
            </w:r>
            <w:bookmarkStart w:id="0" w:name="_GoBack"/>
            <w:bookmarkEnd w:id="0"/>
            <w:r w:rsidRPr="000F3F3B">
              <w:rPr>
                <w:rFonts w:ascii="Sylfaen" w:eastAsia="Times New Roman" w:hAnsi="Sylfaen" w:cs="Times New Roman"/>
                <w:b/>
                <w:sz w:val="20"/>
                <w:szCs w:val="20"/>
                <w:lang w:val="ka-GE" w:eastAsia="ru-RU"/>
              </w:rPr>
              <w:t>ულებები</w:t>
            </w:r>
          </w:p>
        </w:tc>
      </w:tr>
      <w:tr w:rsidR="00015CEC" w:rsidRPr="000F3F3B" w:rsidTr="00DC70DA">
        <w:trPr>
          <w:trHeight w:val="60"/>
        </w:trPr>
        <w:tc>
          <w:tcPr>
            <w:tcW w:w="12582" w:type="dxa"/>
            <w:gridSpan w:val="8"/>
            <w:tcBorders>
              <w:top w:val="double" w:sz="4" w:space="0" w:color="auto"/>
              <w:left w:val="double" w:sz="4" w:space="0" w:color="auto"/>
              <w:right w:val="double" w:sz="4" w:space="0" w:color="auto"/>
            </w:tcBorders>
            <w:vAlign w:val="center"/>
          </w:tcPr>
          <w:p w:rsidR="00015CEC" w:rsidRPr="000F3F3B" w:rsidRDefault="00015CEC" w:rsidP="000F3F3B">
            <w:pPr>
              <w:spacing w:after="0" w:line="240" w:lineRule="auto"/>
              <w:jc w:val="center"/>
              <w:rPr>
                <w:rFonts w:ascii="Sylfaen" w:eastAsia="Times New Roman" w:hAnsi="Sylfaen" w:cs="Times New Roman"/>
                <w:sz w:val="20"/>
                <w:szCs w:val="20"/>
                <w:lang w:val="ka-GE" w:eastAsia="ru-RU"/>
              </w:rPr>
            </w:pPr>
          </w:p>
        </w:tc>
      </w:tr>
      <w:tr w:rsidR="00015CEC" w:rsidRPr="000F3F3B" w:rsidTr="00DC70DA">
        <w:trPr>
          <w:trHeight w:val="320"/>
        </w:trPr>
        <w:tc>
          <w:tcPr>
            <w:tcW w:w="817" w:type="dxa"/>
            <w:tcBorders>
              <w:top w:val="double" w:sz="4" w:space="0" w:color="auto"/>
              <w:left w:val="double" w:sz="4" w:space="0" w:color="auto"/>
              <w:right w:val="double" w:sz="4" w:space="0" w:color="auto"/>
            </w:tcBorders>
          </w:tcPr>
          <w:p w:rsidR="00015CEC" w:rsidRPr="000F3F3B" w:rsidRDefault="00015CEC" w:rsidP="000F3F3B">
            <w:pPr>
              <w:spacing w:after="0" w:line="240" w:lineRule="auto"/>
              <w:rPr>
                <w:rFonts w:ascii="Sylfaen" w:hAnsi="Sylfaen" w:cs="Sylfaen"/>
                <w:sz w:val="20"/>
                <w:szCs w:val="20"/>
                <w:lang w:val="ka-GE"/>
              </w:rPr>
            </w:pPr>
            <w:r w:rsidRPr="000F3F3B">
              <w:rPr>
                <w:rFonts w:ascii="Sylfaen" w:hAnsi="Sylfaen" w:cs="Sylfaen"/>
                <w:sz w:val="20"/>
                <w:szCs w:val="20"/>
              </w:rPr>
              <w:t>1</w:t>
            </w:r>
            <w:r w:rsidRPr="000F3F3B">
              <w:rPr>
                <w:rFonts w:ascii="Sylfaen" w:hAnsi="Sylfaen" w:cs="Sylfaen"/>
                <w:sz w:val="20"/>
                <w:szCs w:val="20"/>
                <w:lang w:val="ka-GE"/>
              </w:rPr>
              <w:t>.1</w:t>
            </w:r>
          </w:p>
        </w:tc>
        <w:tc>
          <w:tcPr>
            <w:tcW w:w="4712" w:type="dxa"/>
            <w:tcBorders>
              <w:top w:val="double" w:sz="4" w:space="0" w:color="auto"/>
              <w:left w:val="double" w:sz="4" w:space="0" w:color="auto"/>
              <w:right w:val="double" w:sz="4" w:space="0" w:color="auto"/>
            </w:tcBorders>
            <w:vAlign w:val="center"/>
          </w:tcPr>
          <w:p w:rsidR="00015CEC" w:rsidRPr="000F3F3B" w:rsidRDefault="00015CEC" w:rsidP="000F3F3B">
            <w:pPr>
              <w:spacing w:after="0" w:line="240" w:lineRule="auto"/>
              <w:rPr>
                <w:rFonts w:ascii="Sylfaen" w:hAnsi="Sylfaen" w:cs="Sylfaen"/>
                <w:sz w:val="20"/>
                <w:szCs w:val="20"/>
                <w:lang w:val="ka-GE"/>
              </w:rPr>
            </w:pPr>
            <w:r w:rsidRPr="000F3F3B">
              <w:rPr>
                <w:rFonts w:ascii="Sylfaen" w:hAnsi="Sylfaen" w:cs="Sylfaen"/>
                <w:sz w:val="20"/>
                <w:szCs w:val="20"/>
                <w:lang w:val="ka-GE"/>
              </w:rPr>
              <w:t>მეცნიერული კვლევის მეთოდები</w:t>
            </w:r>
          </w:p>
        </w:tc>
        <w:tc>
          <w:tcPr>
            <w:tcW w:w="851" w:type="dxa"/>
            <w:tcBorders>
              <w:top w:val="double" w:sz="4" w:space="0" w:color="auto"/>
              <w:left w:val="double" w:sz="4" w:space="0" w:color="auto"/>
            </w:tcBorders>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84" w:type="dxa"/>
            <w:tcBorders>
              <w:top w:val="double" w:sz="4" w:space="0" w:color="auto"/>
            </w:tcBorders>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0" w:type="dxa"/>
            <w:tcBorders>
              <w:top w:val="double" w:sz="4" w:space="0" w:color="auto"/>
            </w:tcBorders>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1" w:type="dxa"/>
            <w:tcBorders>
              <w:top w:val="double" w:sz="4" w:space="0" w:color="auto"/>
            </w:tcBorders>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0" w:type="dxa"/>
            <w:tcBorders>
              <w:top w:val="double" w:sz="4" w:space="0" w:color="auto"/>
              <w:right w:val="single" w:sz="4" w:space="0" w:color="auto"/>
            </w:tcBorders>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2767" w:type="dxa"/>
            <w:tcBorders>
              <w:top w:val="double" w:sz="4" w:space="0" w:color="auto"/>
              <w:left w:val="single" w:sz="4" w:space="0" w:color="auto"/>
              <w:right w:val="double" w:sz="4" w:space="0" w:color="auto"/>
            </w:tcBorders>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r>
      <w:tr w:rsidR="00015CEC" w:rsidRPr="000F3F3B" w:rsidTr="00DC70DA">
        <w:trPr>
          <w:trHeight w:val="220"/>
        </w:trPr>
        <w:tc>
          <w:tcPr>
            <w:tcW w:w="817" w:type="dxa"/>
            <w:tcBorders>
              <w:left w:val="double" w:sz="4" w:space="0" w:color="auto"/>
              <w:right w:val="double" w:sz="4" w:space="0" w:color="auto"/>
            </w:tcBorders>
          </w:tcPr>
          <w:p w:rsidR="00015CEC" w:rsidRPr="000F3F3B" w:rsidRDefault="00015CEC" w:rsidP="000F3F3B">
            <w:pPr>
              <w:spacing w:after="0" w:line="240" w:lineRule="auto"/>
              <w:rPr>
                <w:rFonts w:ascii="Sylfaen" w:hAnsi="Sylfaen" w:cs="Sylfaen"/>
                <w:sz w:val="20"/>
                <w:szCs w:val="20"/>
                <w:lang w:val="ka-GE"/>
              </w:rPr>
            </w:pPr>
            <w:r w:rsidRPr="000F3F3B">
              <w:rPr>
                <w:rFonts w:ascii="Sylfaen" w:hAnsi="Sylfaen" w:cs="Sylfaen"/>
                <w:sz w:val="20"/>
                <w:szCs w:val="20"/>
                <w:lang w:val="ka-GE"/>
              </w:rPr>
              <w:t>1.2</w:t>
            </w:r>
          </w:p>
        </w:tc>
        <w:tc>
          <w:tcPr>
            <w:tcW w:w="4712" w:type="dxa"/>
            <w:tcBorders>
              <w:left w:val="double" w:sz="4" w:space="0" w:color="auto"/>
              <w:right w:val="double" w:sz="4" w:space="0" w:color="auto"/>
            </w:tcBorders>
            <w:vAlign w:val="center"/>
          </w:tcPr>
          <w:p w:rsidR="00015CEC" w:rsidRPr="000F3F3B" w:rsidRDefault="00015CEC" w:rsidP="000F3F3B">
            <w:pPr>
              <w:spacing w:after="0" w:line="240" w:lineRule="auto"/>
              <w:rPr>
                <w:rFonts w:ascii="Sylfaen" w:hAnsi="Sylfaen" w:cs="Sylfaen"/>
                <w:sz w:val="20"/>
                <w:szCs w:val="20"/>
                <w:lang w:val="ka-GE"/>
              </w:rPr>
            </w:pPr>
            <w:r w:rsidRPr="000F3F3B">
              <w:rPr>
                <w:rFonts w:ascii="Sylfaen" w:hAnsi="Sylfaen" w:cs="Sylfaen"/>
                <w:sz w:val="20"/>
                <w:szCs w:val="20"/>
                <w:lang w:val="ka-GE"/>
              </w:rPr>
              <w:t>აგროტურიზმი</w:t>
            </w:r>
          </w:p>
        </w:tc>
        <w:tc>
          <w:tcPr>
            <w:tcW w:w="851" w:type="dxa"/>
            <w:tcBorders>
              <w:left w:val="double" w:sz="4" w:space="0" w:color="auto"/>
            </w:tcBorders>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84" w:type="dxa"/>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0" w:type="dxa"/>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1" w:type="dxa"/>
          </w:tcPr>
          <w:p w:rsidR="00015CEC" w:rsidRPr="000F3F3B" w:rsidRDefault="001D32E1" w:rsidP="000F3F3B">
            <w:pPr>
              <w:spacing w:after="0" w:line="240" w:lineRule="auto"/>
              <w:jc w:val="center"/>
              <w:rPr>
                <w:rFonts w:ascii="Sylfaen" w:hAnsi="Sylfaen"/>
                <w:sz w:val="20"/>
                <w:szCs w:val="20"/>
              </w:rPr>
            </w:pPr>
            <w:r w:rsidRPr="000F3F3B">
              <w:rPr>
                <w:rFonts w:ascii="Sylfaen" w:hAnsi="Sylfaen"/>
                <w:sz w:val="20"/>
                <w:szCs w:val="20"/>
              </w:rPr>
              <w:t>x</w:t>
            </w:r>
          </w:p>
        </w:tc>
        <w:tc>
          <w:tcPr>
            <w:tcW w:w="850" w:type="dxa"/>
            <w:tcBorders>
              <w:right w:val="single" w:sz="4" w:space="0" w:color="auto"/>
            </w:tcBorders>
          </w:tcPr>
          <w:p w:rsidR="00015CEC" w:rsidRPr="000F3F3B" w:rsidRDefault="00015CEC" w:rsidP="000F3F3B">
            <w:pPr>
              <w:spacing w:after="0" w:line="240" w:lineRule="auto"/>
              <w:jc w:val="center"/>
              <w:rPr>
                <w:rFonts w:ascii="Sylfaen" w:hAnsi="Sylfaen"/>
                <w:sz w:val="20"/>
                <w:szCs w:val="20"/>
              </w:rPr>
            </w:pPr>
          </w:p>
        </w:tc>
        <w:tc>
          <w:tcPr>
            <w:tcW w:w="2767" w:type="dxa"/>
            <w:tcBorders>
              <w:left w:val="single" w:sz="4" w:space="0" w:color="auto"/>
              <w:right w:val="double" w:sz="4" w:space="0" w:color="auto"/>
            </w:tcBorders>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r>
      <w:tr w:rsidR="00015CEC" w:rsidRPr="000F3F3B" w:rsidTr="00DC70DA">
        <w:trPr>
          <w:trHeight w:val="291"/>
        </w:trPr>
        <w:tc>
          <w:tcPr>
            <w:tcW w:w="817" w:type="dxa"/>
            <w:tcBorders>
              <w:left w:val="double" w:sz="4" w:space="0" w:color="auto"/>
              <w:right w:val="double" w:sz="4" w:space="0" w:color="auto"/>
            </w:tcBorders>
          </w:tcPr>
          <w:p w:rsidR="00015CEC" w:rsidRPr="000F3F3B" w:rsidRDefault="00015CEC" w:rsidP="000F3F3B">
            <w:pPr>
              <w:spacing w:after="0" w:line="240" w:lineRule="auto"/>
              <w:rPr>
                <w:rFonts w:ascii="Sylfaen" w:hAnsi="Sylfaen" w:cs="Sylfaen"/>
                <w:sz w:val="20"/>
                <w:szCs w:val="20"/>
                <w:lang w:val="ka-GE"/>
              </w:rPr>
            </w:pPr>
            <w:r w:rsidRPr="000F3F3B">
              <w:rPr>
                <w:rFonts w:ascii="Sylfaen" w:hAnsi="Sylfaen" w:cs="Sylfaen"/>
                <w:sz w:val="20"/>
                <w:szCs w:val="20"/>
                <w:lang w:val="ka-GE"/>
              </w:rPr>
              <w:t>1.3</w:t>
            </w:r>
          </w:p>
        </w:tc>
        <w:tc>
          <w:tcPr>
            <w:tcW w:w="4712" w:type="dxa"/>
            <w:tcBorders>
              <w:left w:val="double" w:sz="4" w:space="0" w:color="auto"/>
              <w:right w:val="double" w:sz="4" w:space="0" w:color="auto"/>
            </w:tcBorders>
            <w:vAlign w:val="center"/>
          </w:tcPr>
          <w:p w:rsidR="00015CEC" w:rsidRPr="000F3F3B" w:rsidRDefault="00015CEC" w:rsidP="000F3F3B">
            <w:pPr>
              <w:spacing w:after="0" w:line="240" w:lineRule="auto"/>
              <w:rPr>
                <w:rFonts w:ascii="Sylfaen" w:hAnsi="Sylfaen" w:cs="Sylfaen"/>
                <w:sz w:val="20"/>
                <w:szCs w:val="20"/>
                <w:lang w:val="ka-GE"/>
              </w:rPr>
            </w:pPr>
            <w:r w:rsidRPr="000F3F3B">
              <w:rPr>
                <w:rFonts w:ascii="Sylfaen" w:hAnsi="Sylfaen" w:cs="Sylfaen"/>
                <w:sz w:val="20"/>
                <w:szCs w:val="20"/>
                <w:lang w:val="ka-GE"/>
              </w:rPr>
              <w:t>რეკრეალოგია და კურორტოლოგია</w:t>
            </w:r>
          </w:p>
        </w:tc>
        <w:tc>
          <w:tcPr>
            <w:tcW w:w="851" w:type="dxa"/>
            <w:tcBorders>
              <w:left w:val="double" w:sz="4" w:space="0" w:color="auto"/>
            </w:tcBorders>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84" w:type="dxa"/>
          </w:tcPr>
          <w:p w:rsidR="00015CEC" w:rsidRPr="000F3F3B" w:rsidRDefault="001D32E1" w:rsidP="000F3F3B">
            <w:pPr>
              <w:spacing w:after="0" w:line="240" w:lineRule="auto"/>
              <w:jc w:val="center"/>
              <w:rPr>
                <w:rFonts w:ascii="Sylfaen" w:hAnsi="Sylfaen"/>
                <w:sz w:val="20"/>
                <w:szCs w:val="20"/>
              </w:rPr>
            </w:pPr>
            <w:r w:rsidRPr="000F3F3B">
              <w:rPr>
                <w:rFonts w:ascii="Sylfaen" w:hAnsi="Sylfaen"/>
                <w:sz w:val="20"/>
                <w:szCs w:val="20"/>
              </w:rPr>
              <w:t>x</w:t>
            </w:r>
          </w:p>
        </w:tc>
        <w:tc>
          <w:tcPr>
            <w:tcW w:w="850" w:type="dxa"/>
          </w:tcPr>
          <w:p w:rsidR="00015CEC" w:rsidRPr="000F3F3B" w:rsidRDefault="00015CEC" w:rsidP="000F3F3B">
            <w:pPr>
              <w:spacing w:after="0" w:line="240" w:lineRule="auto"/>
              <w:jc w:val="center"/>
              <w:rPr>
                <w:rFonts w:ascii="Sylfaen" w:hAnsi="Sylfaen"/>
                <w:sz w:val="20"/>
                <w:szCs w:val="20"/>
              </w:rPr>
            </w:pPr>
          </w:p>
        </w:tc>
        <w:tc>
          <w:tcPr>
            <w:tcW w:w="851" w:type="dxa"/>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0" w:type="dxa"/>
            <w:tcBorders>
              <w:right w:val="single" w:sz="4" w:space="0" w:color="auto"/>
            </w:tcBorders>
          </w:tcPr>
          <w:p w:rsidR="00015CEC" w:rsidRPr="000F3F3B" w:rsidRDefault="00015CEC" w:rsidP="000F3F3B">
            <w:pPr>
              <w:spacing w:after="0" w:line="240" w:lineRule="auto"/>
              <w:jc w:val="center"/>
              <w:rPr>
                <w:rFonts w:ascii="Sylfaen" w:hAnsi="Sylfaen"/>
                <w:sz w:val="20"/>
                <w:szCs w:val="20"/>
              </w:rPr>
            </w:pPr>
          </w:p>
        </w:tc>
        <w:tc>
          <w:tcPr>
            <w:tcW w:w="2767" w:type="dxa"/>
            <w:tcBorders>
              <w:left w:val="single" w:sz="4" w:space="0" w:color="auto"/>
              <w:right w:val="double" w:sz="4" w:space="0" w:color="auto"/>
            </w:tcBorders>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r>
      <w:tr w:rsidR="00015CEC" w:rsidRPr="000F3F3B" w:rsidTr="00DC70DA">
        <w:trPr>
          <w:trHeight w:val="260"/>
        </w:trPr>
        <w:tc>
          <w:tcPr>
            <w:tcW w:w="817" w:type="dxa"/>
            <w:tcBorders>
              <w:left w:val="double" w:sz="4" w:space="0" w:color="auto"/>
              <w:right w:val="double" w:sz="4" w:space="0" w:color="auto"/>
            </w:tcBorders>
          </w:tcPr>
          <w:p w:rsidR="00015CEC" w:rsidRPr="000F3F3B" w:rsidRDefault="00015CEC" w:rsidP="000F3F3B">
            <w:pPr>
              <w:spacing w:after="0" w:line="240" w:lineRule="auto"/>
              <w:rPr>
                <w:rFonts w:ascii="Sylfaen" w:hAnsi="Sylfaen" w:cs="Sylfaen"/>
                <w:sz w:val="20"/>
                <w:szCs w:val="20"/>
                <w:lang w:val="ka-GE"/>
              </w:rPr>
            </w:pPr>
            <w:r w:rsidRPr="000F3F3B">
              <w:rPr>
                <w:rFonts w:ascii="Sylfaen" w:hAnsi="Sylfaen" w:cs="Sylfaen"/>
                <w:sz w:val="20"/>
                <w:szCs w:val="20"/>
                <w:lang w:val="ka-GE"/>
              </w:rPr>
              <w:t>1.4</w:t>
            </w:r>
          </w:p>
        </w:tc>
        <w:tc>
          <w:tcPr>
            <w:tcW w:w="4712" w:type="dxa"/>
            <w:tcBorders>
              <w:left w:val="double" w:sz="4" w:space="0" w:color="auto"/>
              <w:right w:val="double" w:sz="4" w:space="0" w:color="auto"/>
            </w:tcBorders>
            <w:vAlign w:val="center"/>
          </w:tcPr>
          <w:p w:rsidR="00015CEC" w:rsidRPr="000F3F3B" w:rsidRDefault="00015CEC" w:rsidP="000F3F3B">
            <w:pPr>
              <w:spacing w:after="0" w:line="240" w:lineRule="auto"/>
              <w:rPr>
                <w:rFonts w:ascii="Sylfaen" w:hAnsi="Sylfaen"/>
                <w:sz w:val="20"/>
                <w:szCs w:val="20"/>
              </w:rPr>
            </w:pPr>
            <w:r w:rsidRPr="000F3F3B">
              <w:rPr>
                <w:rFonts w:ascii="Sylfaen" w:hAnsi="Sylfaen" w:cs="Sylfaen"/>
                <w:sz w:val="20"/>
                <w:szCs w:val="20"/>
                <w:lang w:val="ka-GE"/>
              </w:rPr>
              <w:t>ეკოლოგიური ტურიზმი</w:t>
            </w:r>
          </w:p>
        </w:tc>
        <w:tc>
          <w:tcPr>
            <w:tcW w:w="851" w:type="dxa"/>
            <w:tcBorders>
              <w:left w:val="double" w:sz="4" w:space="0" w:color="auto"/>
            </w:tcBorders>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84" w:type="dxa"/>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0" w:type="dxa"/>
          </w:tcPr>
          <w:p w:rsidR="00015CEC" w:rsidRPr="000F3F3B" w:rsidRDefault="00015CEC" w:rsidP="000F3F3B">
            <w:pPr>
              <w:spacing w:after="0" w:line="240" w:lineRule="auto"/>
              <w:jc w:val="center"/>
              <w:rPr>
                <w:rFonts w:ascii="Sylfaen" w:hAnsi="Sylfaen"/>
                <w:sz w:val="20"/>
                <w:szCs w:val="20"/>
              </w:rPr>
            </w:pPr>
          </w:p>
        </w:tc>
        <w:tc>
          <w:tcPr>
            <w:tcW w:w="851" w:type="dxa"/>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0" w:type="dxa"/>
            <w:tcBorders>
              <w:right w:val="single" w:sz="4" w:space="0" w:color="auto"/>
            </w:tcBorders>
          </w:tcPr>
          <w:p w:rsidR="00015CEC" w:rsidRPr="000F3F3B" w:rsidRDefault="001D32E1" w:rsidP="000F3F3B">
            <w:pPr>
              <w:spacing w:after="0" w:line="240" w:lineRule="auto"/>
              <w:jc w:val="center"/>
              <w:rPr>
                <w:rFonts w:ascii="Sylfaen" w:hAnsi="Sylfaen"/>
                <w:sz w:val="20"/>
                <w:szCs w:val="20"/>
              </w:rPr>
            </w:pPr>
            <w:r w:rsidRPr="000F3F3B">
              <w:rPr>
                <w:rFonts w:ascii="Sylfaen" w:hAnsi="Sylfaen"/>
                <w:sz w:val="20"/>
                <w:szCs w:val="20"/>
              </w:rPr>
              <w:t>x</w:t>
            </w:r>
          </w:p>
        </w:tc>
        <w:tc>
          <w:tcPr>
            <w:tcW w:w="2767" w:type="dxa"/>
            <w:tcBorders>
              <w:left w:val="single" w:sz="4" w:space="0" w:color="auto"/>
              <w:right w:val="double" w:sz="4" w:space="0" w:color="auto"/>
            </w:tcBorders>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r>
      <w:tr w:rsidR="00015CEC" w:rsidRPr="000F3F3B" w:rsidTr="00DC70DA">
        <w:trPr>
          <w:trHeight w:val="291"/>
        </w:trPr>
        <w:tc>
          <w:tcPr>
            <w:tcW w:w="817" w:type="dxa"/>
            <w:tcBorders>
              <w:left w:val="double" w:sz="4" w:space="0" w:color="auto"/>
              <w:right w:val="double" w:sz="4" w:space="0" w:color="auto"/>
            </w:tcBorders>
          </w:tcPr>
          <w:p w:rsidR="00015CEC" w:rsidRPr="000F3F3B" w:rsidRDefault="00015CEC" w:rsidP="000F3F3B">
            <w:pPr>
              <w:spacing w:after="0" w:line="240" w:lineRule="auto"/>
              <w:rPr>
                <w:rFonts w:ascii="Sylfaen" w:hAnsi="Sylfaen" w:cs="Sylfaen"/>
                <w:sz w:val="20"/>
                <w:szCs w:val="20"/>
              </w:rPr>
            </w:pPr>
            <w:r w:rsidRPr="000F3F3B">
              <w:rPr>
                <w:rFonts w:ascii="Sylfaen" w:hAnsi="Sylfaen" w:cs="Sylfaen"/>
                <w:sz w:val="20"/>
                <w:szCs w:val="20"/>
              </w:rPr>
              <w:t>1.5</w:t>
            </w:r>
          </w:p>
        </w:tc>
        <w:tc>
          <w:tcPr>
            <w:tcW w:w="4712" w:type="dxa"/>
            <w:tcBorders>
              <w:left w:val="double" w:sz="4" w:space="0" w:color="auto"/>
              <w:right w:val="double" w:sz="4" w:space="0" w:color="auto"/>
            </w:tcBorders>
            <w:vAlign w:val="center"/>
          </w:tcPr>
          <w:p w:rsidR="00015CEC" w:rsidRPr="000F3F3B" w:rsidRDefault="00015CEC" w:rsidP="000F3F3B">
            <w:pPr>
              <w:spacing w:after="0" w:line="240" w:lineRule="auto"/>
              <w:rPr>
                <w:rFonts w:ascii="Sylfaen" w:hAnsi="Sylfaen" w:cs="Sylfaen"/>
                <w:sz w:val="20"/>
                <w:szCs w:val="20"/>
                <w:lang w:val="ka-GE"/>
              </w:rPr>
            </w:pPr>
            <w:r w:rsidRPr="000F3F3B">
              <w:rPr>
                <w:rFonts w:ascii="Sylfaen" w:hAnsi="Sylfaen" w:cs="Sylfaen"/>
                <w:sz w:val="20"/>
                <w:szCs w:val="20"/>
                <w:lang w:val="ka-GE"/>
              </w:rPr>
              <w:t>კულტურული ტურიზმი</w:t>
            </w:r>
          </w:p>
        </w:tc>
        <w:tc>
          <w:tcPr>
            <w:tcW w:w="851" w:type="dxa"/>
            <w:tcBorders>
              <w:left w:val="double" w:sz="4" w:space="0" w:color="auto"/>
            </w:tcBorders>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84" w:type="dxa"/>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0" w:type="dxa"/>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1" w:type="dxa"/>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0" w:type="dxa"/>
            <w:tcBorders>
              <w:right w:val="single" w:sz="4" w:space="0" w:color="auto"/>
            </w:tcBorders>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2767" w:type="dxa"/>
            <w:tcBorders>
              <w:left w:val="single" w:sz="4" w:space="0" w:color="auto"/>
              <w:right w:val="double" w:sz="4" w:space="0" w:color="auto"/>
            </w:tcBorders>
          </w:tcPr>
          <w:p w:rsidR="00015CEC" w:rsidRPr="000F3F3B" w:rsidRDefault="00203679" w:rsidP="000F3F3B">
            <w:pPr>
              <w:spacing w:after="0" w:line="240" w:lineRule="auto"/>
              <w:jc w:val="center"/>
              <w:rPr>
                <w:rFonts w:ascii="Sylfaen" w:hAnsi="Sylfaen"/>
                <w:sz w:val="20"/>
                <w:szCs w:val="20"/>
              </w:rPr>
            </w:pPr>
            <w:r w:rsidRPr="000F3F3B">
              <w:rPr>
                <w:rFonts w:ascii="Sylfaen" w:hAnsi="Sylfaen"/>
                <w:sz w:val="20"/>
                <w:szCs w:val="20"/>
              </w:rPr>
              <w:t>x</w:t>
            </w:r>
          </w:p>
        </w:tc>
      </w:tr>
      <w:tr w:rsidR="00015CEC" w:rsidRPr="000F3F3B" w:rsidTr="00DC70DA">
        <w:trPr>
          <w:trHeight w:val="306"/>
        </w:trPr>
        <w:tc>
          <w:tcPr>
            <w:tcW w:w="817" w:type="dxa"/>
            <w:tcBorders>
              <w:left w:val="double" w:sz="4" w:space="0" w:color="auto"/>
              <w:right w:val="double" w:sz="4" w:space="0" w:color="auto"/>
            </w:tcBorders>
          </w:tcPr>
          <w:p w:rsidR="00015CEC" w:rsidRPr="000F3F3B" w:rsidRDefault="00015CEC" w:rsidP="000F3F3B">
            <w:pPr>
              <w:spacing w:after="0" w:line="240" w:lineRule="auto"/>
              <w:rPr>
                <w:rFonts w:ascii="Sylfaen" w:hAnsi="Sylfaen" w:cs="Sylfaen"/>
                <w:sz w:val="20"/>
                <w:szCs w:val="20"/>
              </w:rPr>
            </w:pPr>
            <w:r w:rsidRPr="000F3F3B">
              <w:rPr>
                <w:rFonts w:ascii="Sylfaen" w:hAnsi="Sylfaen" w:cs="Sylfaen"/>
                <w:sz w:val="20"/>
                <w:szCs w:val="20"/>
              </w:rPr>
              <w:t>1.6</w:t>
            </w:r>
          </w:p>
        </w:tc>
        <w:tc>
          <w:tcPr>
            <w:tcW w:w="4712" w:type="dxa"/>
            <w:tcBorders>
              <w:left w:val="double" w:sz="4" w:space="0" w:color="auto"/>
              <w:right w:val="double" w:sz="4" w:space="0" w:color="auto"/>
            </w:tcBorders>
          </w:tcPr>
          <w:p w:rsidR="00015CEC" w:rsidRPr="000F3F3B" w:rsidRDefault="00015CEC" w:rsidP="000F3F3B">
            <w:pPr>
              <w:spacing w:after="0" w:line="240" w:lineRule="auto"/>
              <w:rPr>
                <w:rFonts w:ascii="Sylfaen" w:hAnsi="Sylfaen" w:cs="Sylfaen"/>
                <w:sz w:val="20"/>
                <w:szCs w:val="20"/>
                <w:lang w:val="ka-GE"/>
              </w:rPr>
            </w:pPr>
            <w:r w:rsidRPr="000F3F3B">
              <w:rPr>
                <w:rFonts w:ascii="Sylfaen" w:hAnsi="Sylfaen"/>
                <w:sz w:val="20"/>
                <w:szCs w:val="20"/>
                <w:lang w:val="ka-GE"/>
              </w:rPr>
              <w:t>სპეციალურ ღონისძიებათა მენეჯმენტი</w:t>
            </w:r>
          </w:p>
        </w:tc>
        <w:tc>
          <w:tcPr>
            <w:tcW w:w="851" w:type="dxa"/>
            <w:tcBorders>
              <w:left w:val="double" w:sz="4" w:space="0" w:color="auto"/>
            </w:tcBorders>
          </w:tcPr>
          <w:p w:rsidR="00015CEC" w:rsidRPr="000F3F3B" w:rsidRDefault="00015CEC" w:rsidP="000F3F3B">
            <w:pPr>
              <w:spacing w:after="0" w:line="240" w:lineRule="auto"/>
              <w:jc w:val="center"/>
              <w:rPr>
                <w:rFonts w:ascii="Sylfaen" w:hAnsi="Sylfaen"/>
                <w:sz w:val="20"/>
                <w:szCs w:val="20"/>
              </w:rPr>
            </w:pPr>
          </w:p>
        </w:tc>
        <w:tc>
          <w:tcPr>
            <w:tcW w:w="884" w:type="dxa"/>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0" w:type="dxa"/>
          </w:tcPr>
          <w:p w:rsidR="00015CEC" w:rsidRPr="000F3F3B" w:rsidRDefault="001D32E1" w:rsidP="000F3F3B">
            <w:pPr>
              <w:spacing w:after="0" w:line="240" w:lineRule="auto"/>
              <w:jc w:val="center"/>
              <w:rPr>
                <w:rFonts w:ascii="Sylfaen" w:hAnsi="Sylfaen"/>
                <w:sz w:val="20"/>
                <w:szCs w:val="20"/>
              </w:rPr>
            </w:pPr>
            <w:r w:rsidRPr="000F3F3B">
              <w:rPr>
                <w:rFonts w:ascii="Sylfaen" w:hAnsi="Sylfaen"/>
                <w:sz w:val="20"/>
                <w:szCs w:val="20"/>
              </w:rPr>
              <w:t>x</w:t>
            </w:r>
          </w:p>
        </w:tc>
        <w:tc>
          <w:tcPr>
            <w:tcW w:w="851" w:type="dxa"/>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0" w:type="dxa"/>
            <w:tcBorders>
              <w:right w:val="single" w:sz="4" w:space="0" w:color="auto"/>
            </w:tcBorders>
          </w:tcPr>
          <w:p w:rsidR="00015CEC" w:rsidRPr="000F3F3B" w:rsidRDefault="00015CEC" w:rsidP="000F3F3B">
            <w:pPr>
              <w:spacing w:after="0" w:line="240" w:lineRule="auto"/>
              <w:jc w:val="center"/>
              <w:rPr>
                <w:rFonts w:ascii="Sylfaen" w:hAnsi="Sylfaen"/>
                <w:sz w:val="20"/>
                <w:szCs w:val="20"/>
              </w:rPr>
            </w:pPr>
          </w:p>
        </w:tc>
        <w:tc>
          <w:tcPr>
            <w:tcW w:w="2767" w:type="dxa"/>
            <w:tcBorders>
              <w:left w:val="single" w:sz="4" w:space="0" w:color="auto"/>
              <w:right w:val="double" w:sz="4" w:space="0" w:color="auto"/>
            </w:tcBorders>
          </w:tcPr>
          <w:p w:rsidR="00015CEC" w:rsidRPr="000F3F3B" w:rsidRDefault="00015CEC" w:rsidP="000F3F3B">
            <w:pPr>
              <w:spacing w:after="0" w:line="240" w:lineRule="auto"/>
              <w:jc w:val="center"/>
              <w:rPr>
                <w:rFonts w:ascii="Sylfaen" w:hAnsi="Sylfaen"/>
                <w:sz w:val="20"/>
                <w:szCs w:val="20"/>
              </w:rPr>
            </w:pPr>
          </w:p>
        </w:tc>
      </w:tr>
      <w:tr w:rsidR="00015CEC" w:rsidRPr="000F3F3B" w:rsidTr="00DC70DA">
        <w:trPr>
          <w:trHeight w:val="291"/>
        </w:trPr>
        <w:tc>
          <w:tcPr>
            <w:tcW w:w="817" w:type="dxa"/>
            <w:tcBorders>
              <w:left w:val="double" w:sz="4" w:space="0" w:color="auto"/>
              <w:right w:val="double" w:sz="4" w:space="0" w:color="auto"/>
            </w:tcBorders>
          </w:tcPr>
          <w:p w:rsidR="00015CEC" w:rsidRPr="000F3F3B" w:rsidRDefault="00015CEC" w:rsidP="000F3F3B">
            <w:pPr>
              <w:spacing w:after="0" w:line="240" w:lineRule="auto"/>
              <w:rPr>
                <w:rFonts w:ascii="Sylfaen" w:hAnsi="Sylfaen" w:cs="Sylfaen"/>
                <w:sz w:val="20"/>
                <w:szCs w:val="20"/>
              </w:rPr>
            </w:pPr>
            <w:r w:rsidRPr="000F3F3B">
              <w:rPr>
                <w:rFonts w:ascii="Sylfaen" w:hAnsi="Sylfaen" w:cs="Sylfaen"/>
                <w:sz w:val="20"/>
                <w:szCs w:val="20"/>
                <w:lang w:val="ka-GE"/>
              </w:rPr>
              <w:t>1.</w:t>
            </w:r>
            <w:r w:rsidRPr="000F3F3B">
              <w:rPr>
                <w:rFonts w:ascii="Sylfaen" w:hAnsi="Sylfaen" w:cs="Sylfaen"/>
                <w:sz w:val="20"/>
                <w:szCs w:val="20"/>
              </w:rPr>
              <w:t>7</w:t>
            </w:r>
          </w:p>
        </w:tc>
        <w:tc>
          <w:tcPr>
            <w:tcW w:w="4712" w:type="dxa"/>
            <w:tcBorders>
              <w:left w:val="double" w:sz="4" w:space="0" w:color="auto"/>
              <w:right w:val="double" w:sz="4" w:space="0" w:color="auto"/>
            </w:tcBorders>
          </w:tcPr>
          <w:p w:rsidR="00015CEC" w:rsidRPr="000F3F3B" w:rsidRDefault="00020DEB" w:rsidP="000F3F3B">
            <w:pPr>
              <w:spacing w:after="0" w:line="240" w:lineRule="auto"/>
              <w:rPr>
                <w:rFonts w:ascii="Sylfaen" w:hAnsi="Sylfaen" w:cs="Sylfaen"/>
                <w:sz w:val="20"/>
                <w:szCs w:val="20"/>
                <w:lang w:val="ka-GE"/>
              </w:rPr>
            </w:pPr>
            <w:r w:rsidRPr="000F3F3B">
              <w:rPr>
                <w:rFonts w:ascii="Sylfaen" w:eastAsia="Times New Roman" w:hAnsi="Sylfaen" w:cs="Sylfaen"/>
                <w:sz w:val="20"/>
                <w:szCs w:val="20"/>
                <w:lang w:val="ka-GE"/>
              </w:rPr>
              <w:t>ადამიანური რესურსების მართვა ტურიზმში</w:t>
            </w:r>
          </w:p>
        </w:tc>
        <w:tc>
          <w:tcPr>
            <w:tcW w:w="851" w:type="dxa"/>
            <w:tcBorders>
              <w:left w:val="double" w:sz="4" w:space="0" w:color="auto"/>
            </w:tcBorders>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84" w:type="dxa"/>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0" w:type="dxa"/>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1" w:type="dxa"/>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0" w:type="dxa"/>
            <w:tcBorders>
              <w:right w:val="single" w:sz="4" w:space="0" w:color="auto"/>
            </w:tcBorders>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2767" w:type="dxa"/>
            <w:tcBorders>
              <w:left w:val="single" w:sz="4" w:space="0" w:color="auto"/>
              <w:right w:val="double" w:sz="4" w:space="0" w:color="auto"/>
            </w:tcBorders>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r>
      <w:tr w:rsidR="00015CEC" w:rsidRPr="000F3F3B" w:rsidTr="00DC70DA">
        <w:trPr>
          <w:trHeight w:val="291"/>
        </w:trPr>
        <w:tc>
          <w:tcPr>
            <w:tcW w:w="817" w:type="dxa"/>
            <w:tcBorders>
              <w:left w:val="double" w:sz="4" w:space="0" w:color="auto"/>
              <w:right w:val="double" w:sz="4" w:space="0" w:color="auto"/>
            </w:tcBorders>
          </w:tcPr>
          <w:p w:rsidR="00015CEC" w:rsidRPr="000F3F3B" w:rsidRDefault="00015CEC" w:rsidP="000F3F3B">
            <w:pPr>
              <w:spacing w:after="0" w:line="240" w:lineRule="auto"/>
              <w:rPr>
                <w:rFonts w:ascii="Sylfaen" w:hAnsi="Sylfaen" w:cs="Sylfaen"/>
                <w:sz w:val="20"/>
                <w:szCs w:val="20"/>
              </w:rPr>
            </w:pPr>
            <w:r w:rsidRPr="000F3F3B">
              <w:rPr>
                <w:rFonts w:ascii="Sylfaen" w:hAnsi="Sylfaen" w:cs="Sylfaen"/>
                <w:sz w:val="20"/>
                <w:szCs w:val="20"/>
                <w:lang w:val="ka-GE"/>
              </w:rPr>
              <w:t>1.</w:t>
            </w:r>
            <w:r w:rsidRPr="000F3F3B">
              <w:rPr>
                <w:rFonts w:ascii="Sylfaen" w:hAnsi="Sylfaen" w:cs="Sylfaen"/>
                <w:sz w:val="20"/>
                <w:szCs w:val="20"/>
              </w:rPr>
              <w:t>8</w:t>
            </w:r>
          </w:p>
        </w:tc>
        <w:tc>
          <w:tcPr>
            <w:tcW w:w="4712" w:type="dxa"/>
            <w:tcBorders>
              <w:left w:val="double" w:sz="4" w:space="0" w:color="auto"/>
              <w:right w:val="double" w:sz="4" w:space="0" w:color="auto"/>
            </w:tcBorders>
            <w:vAlign w:val="center"/>
          </w:tcPr>
          <w:p w:rsidR="00015CEC" w:rsidRPr="000F3F3B" w:rsidRDefault="00015CEC" w:rsidP="000F3F3B">
            <w:pPr>
              <w:spacing w:after="0" w:line="240" w:lineRule="auto"/>
              <w:rPr>
                <w:rFonts w:ascii="Sylfaen" w:hAnsi="Sylfaen" w:cs="Sylfaen"/>
                <w:sz w:val="20"/>
                <w:szCs w:val="20"/>
                <w:lang w:val="ka-GE"/>
              </w:rPr>
            </w:pPr>
            <w:r w:rsidRPr="000F3F3B">
              <w:rPr>
                <w:rFonts w:ascii="Sylfaen" w:hAnsi="Sylfaen" w:cs="Sylfaen"/>
                <w:sz w:val="20"/>
                <w:szCs w:val="20"/>
                <w:lang w:val="ka-GE"/>
              </w:rPr>
              <w:t>ფინანსური მენეჯმენტი ტურიზმში</w:t>
            </w:r>
          </w:p>
        </w:tc>
        <w:tc>
          <w:tcPr>
            <w:tcW w:w="851" w:type="dxa"/>
            <w:tcBorders>
              <w:left w:val="double" w:sz="4" w:space="0" w:color="auto"/>
            </w:tcBorders>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84" w:type="dxa"/>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0" w:type="dxa"/>
          </w:tcPr>
          <w:p w:rsidR="00015CEC" w:rsidRPr="000F3F3B" w:rsidRDefault="001D32E1" w:rsidP="000F3F3B">
            <w:pPr>
              <w:spacing w:after="0" w:line="240" w:lineRule="auto"/>
              <w:jc w:val="center"/>
              <w:rPr>
                <w:rFonts w:ascii="Sylfaen" w:hAnsi="Sylfaen"/>
                <w:sz w:val="20"/>
                <w:szCs w:val="20"/>
              </w:rPr>
            </w:pPr>
            <w:r w:rsidRPr="000F3F3B">
              <w:rPr>
                <w:rFonts w:ascii="Sylfaen" w:hAnsi="Sylfaen"/>
                <w:sz w:val="20"/>
                <w:szCs w:val="20"/>
              </w:rPr>
              <w:t>x</w:t>
            </w:r>
          </w:p>
        </w:tc>
        <w:tc>
          <w:tcPr>
            <w:tcW w:w="851" w:type="dxa"/>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0" w:type="dxa"/>
            <w:tcBorders>
              <w:right w:val="single" w:sz="4" w:space="0" w:color="auto"/>
            </w:tcBorders>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2767" w:type="dxa"/>
            <w:tcBorders>
              <w:left w:val="single" w:sz="4" w:space="0" w:color="auto"/>
              <w:right w:val="double" w:sz="4" w:space="0" w:color="auto"/>
            </w:tcBorders>
          </w:tcPr>
          <w:p w:rsidR="00015CEC" w:rsidRPr="000F3F3B" w:rsidRDefault="001D32E1" w:rsidP="000F3F3B">
            <w:pPr>
              <w:spacing w:after="0" w:line="240" w:lineRule="auto"/>
              <w:jc w:val="center"/>
              <w:rPr>
                <w:rFonts w:ascii="Sylfaen" w:hAnsi="Sylfaen"/>
                <w:sz w:val="20"/>
                <w:szCs w:val="20"/>
              </w:rPr>
            </w:pPr>
            <w:r w:rsidRPr="000F3F3B">
              <w:rPr>
                <w:rFonts w:ascii="Sylfaen" w:hAnsi="Sylfaen"/>
                <w:sz w:val="20"/>
                <w:szCs w:val="20"/>
              </w:rPr>
              <w:t>x</w:t>
            </w:r>
          </w:p>
        </w:tc>
      </w:tr>
      <w:tr w:rsidR="00015CEC" w:rsidRPr="000F3F3B" w:rsidTr="00DC70DA">
        <w:trPr>
          <w:trHeight w:val="291"/>
        </w:trPr>
        <w:tc>
          <w:tcPr>
            <w:tcW w:w="817" w:type="dxa"/>
            <w:tcBorders>
              <w:left w:val="double" w:sz="4" w:space="0" w:color="auto"/>
              <w:right w:val="double" w:sz="4" w:space="0" w:color="auto"/>
            </w:tcBorders>
          </w:tcPr>
          <w:p w:rsidR="00015CEC" w:rsidRPr="000F3F3B" w:rsidRDefault="00015CEC" w:rsidP="000F3F3B">
            <w:pPr>
              <w:spacing w:after="0" w:line="240" w:lineRule="auto"/>
              <w:rPr>
                <w:rFonts w:ascii="Sylfaen" w:hAnsi="Sylfaen" w:cs="Sylfaen"/>
                <w:sz w:val="20"/>
                <w:szCs w:val="20"/>
              </w:rPr>
            </w:pPr>
            <w:r w:rsidRPr="000F3F3B">
              <w:rPr>
                <w:rFonts w:ascii="Sylfaen" w:hAnsi="Sylfaen" w:cs="Sylfaen"/>
                <w:sz w:val="20"/>
                <w:szCs w:val="20"/>
                <w:lang w:val="ka-GE"/>
              </w:rPr>
              <w:t>1.9</w:t>
            </w:r>
          </w:p>
        </w:tc>
        <w:tc>
          <w:tcPr>
            <w:tcW w:w="4712" w:type="dxa"/>
            <w:tcBorders>
              <w:left w:val="double" w:sz="4" w:space="0" w:color="auto"/>
              <w:right w:val="double" w:sz="4" w:space="0" w:color="auto"/>
            </w:tcBorders>
            <w:vAlign w:val="center"/>
          </w:tcPr>
          <w:p w:rsidR="00015CEC" w:rsidRPr="000F3F3B" w:rsidRDefault="00015CEC" w:rsidP="000F3F3B">
            <w:pPr>
              <w:spacing w:after="0" w:line="240" w:lineRule="auto"/>
              <w:rPr>
                <w:rFonts w:ascii="Sylfaen" w:hAnsi="Sylfaen" w:cs="Sylfaen"/>
                <w:sz w:val="20"/>
                <w:szCs w:val="20"/>
                <w:lang w:val="ka-GE"/>
              </w:rPr>
            </w:pPr>
            <w:r w:rsidRPr="000F3F3B">
              <w:rPr>
                <w:rFonts w:ascii="Sylfaen" w:hAnsi="Sylfaen" w:cs="Sylfaen"/>
                <w:sz w:val="20"/>
                <w:szCs w:val="20"/>
                <w:lang w:val="ka-GE"/>
              </w:rPr>
              <w:t>დაზღვევა და უსაფრთხოება ტურიზმში</w:t>
            </w:r>
          </w:p>
        </w:tc>
        <w:tc>
          <w:tcPr>
            <w:tcW w:w="851" w:type="dxa"/>
            <w:tcBorders>
              <w:left w:val="double" w:sz="4" w:space="0" w:color="auto"/>
            </w:tcBorders>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84" w:type="dxa"/>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0" w:type="dxa"/>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1" w:type="dxa"/>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0" w:type="dxa"/>
            <w:tcBorders>
              <w:right w:val="single" w:sz="4" w:space="0" w:color="auto"/>
            </w:tcBorders>
          </w:tcPr>
          <w:p w:rsidR="00015CEC" w:rsidRPr="000F3F3B" w:rsidRDefault="001D32E1" w:rsidP="000F3F3B">
            <w:pPr>
              <w:spacing w:after="0" w:line="240" w:lineRule="auto"/>
              <w:jc w:val="center"/>
              <w:rPr>
                <w:rFonts w:ascii="Sylfaen" w:hAnsi="Sylfaen"/>
                <w:sz w:val="20"/>
                <w:szCs w:val="20"/>
              </w:rPr>
            </w:pPr>
            <w:r w:rsidRPr="000F3F3B">
              <w:rPr>
                <w:rFonts w:ascii="Sylfaen" w:hAnsi="Sylfaen"/>
                <w:sz w:val="20"/>
                <w:szCs w:val="20"/>
              </w:rPr>
              <w:t>x</w:t>
            </w:r>
          </w:p>
        </w:tc>
        <w:tc>
          <w:tcPr>
            <w:tcW w:w="2767" w:type="dxa"/>
            <w:tcBorders>
              <w:left w:val="single" w:sz="4" w:space="0" w:color="auto"/>
              <w:right w:val="double" w:sz="4" w:space="0" w:color="auto"/>
            </w:tcBorders>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r>
      <w:tr w:rsidR="00015CEC" w:rsidRPr="000F3F3B" w:rsidTr="00DC70DA">
        <w:trPr>
          <w:trHeight w:val="494"/>
        </w:trPr>
        <w:tc>
          <w:tcPr>
            <w:tcW w:w="817" w:type="dxa"/>
            <w:tcBorders>
              <w:left w:val="double" w:sz="4" w:space="0" w:color="auto"/>
              <w:right w:val="double" w:sz="4" w:space="0" w:color="auto"/>
            </w:tcBorders>
          </w:tcPr>
          <w:p w:rsidR="00015CEC" w:rsidRPr="000F3F3B" w:rsidRDefault="00015CEC" w:rsidP="000F3F3B">
            <w:pPr>
              <w:spacing w:after="0" w:line="240" w:lineRule="auto"/>
              <w:rPr>
                <w:rFonts w:ascii="Sylfaen" w:hAnsi="Sylfaen" w:cs="Sylfaen"/>
                <w:sz w:val="20"/>
                <w:szCs w:val="20"/>
                <w:lang w:val="ka-GE"/>
              </w:rPr>
            </w:pPr>
            <w:r w:rsidRPr="000F3F3B">
              <w:rPr>
                <w:rFonts w:ascii="Sylfaen" w:hAnsi="Sylfaen" w:cs="Sylfaen"/>
                <w:sz w:val="20"/>
                <w:szCs w:val="20"/>
                <w:lang w:val="ka-GE"/>
              </w:rPr>
              <w:t>1.10</w:t>
            </w:r>
          </w:p>
        </w:tc>
        <w:tc>
          <w:tcPr>
            <w:tcW w:w="4712" w:type="dxa"/>
            <w:tcBorders>
              <w:left w:val="double" w:sz="4" w:space="0" w:color="auto"/>
              <w:right w:val="double" w:sz="4" w:space="0" w:color="auto"/>
            </w:tcBorders>
            <w:vAlign w:val="center"/>
          </w:tcPr>
          <w:p w:rsidR="00015CEC" w:rsidRPr="000F3F3B" w:rsidRDefault="00015CEC" w:rsidP="000F3F3B">
            <w:pPr>
              <w:spacing w:after="0" w:line="240" w:lineRule="auto"/>
              <w:rPr>
                <w:rFonts w:ascii="Sylfaen" w:hAnsi="Sylfaen" w:cs="Sylfaen"/>
                <w:sz w:val="20"/>
                <w:szCs w:val="20"/>
                <w:lang w:val="ka-GE"/>
              </w:rPr>
            </w:pPr>
            <w:r w:rsidRPr="000F3F3B">
              <w:rPr>
                <w:rFonts w:ascii="Sylfaen" w:hAnsi="Sylfaen" w:cs="Sylfaen"/>
                <w:sz w:val="20"/>
                <w:szCs w:val="20"/>
                <w:lang w:val="ka-GE"/>
              </w:rPr>
              <w:t>ტურისტული საწარმოს ბიზნეს-სტრატეგია</w:t>
            </w:r>
          </w:p>
        </w:tc>
        <w:tc>
          <w:tcPr>
            <w:tcW w:w="851" w:type="dxa"/>
            <w:tcBorders>
              <w:left w:val="double" w:sz="4" w:space="0" w:color="auto"/>
            </w:tcBorders>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84" w:type="dxa"/>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0" w:type="dxa"/>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1" w:type="dxa"/>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0" w:type="dxa"/>
            <w:tcBorders>
              <w:right w:val="single" w:sz="4" w:space="0" w:color="auto"/>
            </w:tcBorders>
          </w:tcPr>
          <w:p w:rsidR="00015CEC" w:rsidRPr="000F3F3B" w:rsidRDefault="00015CEC" w:rsidP="000F3F3B">
            <w:pPr>
              <w:spacing w:after="0" w:line="240" w:lineRule="auto"/>
              <w:jc w:val="center"/>
              <w:rPr>
                <w:rFonts w:ascii="Sylfaen" w:hAnsi="Sylfaen"/>
                <w:sz w:val="20"/>
                <w:szCs w:val="20"/>
              </w:rPr>
            </w:pPr>
          </w:p>
        </w:tc>
        <w:tc>
          <w:tcPr>
            <w:tcW w:w="2767" w:type="dxa"/>
            <w:tcBorders>
              <w:left w:val="single" w:sz="4" w:space="0" w:color="auto"/>
              <w:right w:val="double" w:sz="4" w:space="0" w:color="auto"/>
            </w:tcBorders>
          </w:tcPr>
          <w:p w:rsidR="00015CEC" w:rsidRPr="000F3F3B" w:rsidRDefault="00015CEC" w:rsidP="000F3F3B">
            <w:pPr>
              <w:spacing w:after="0" w:line="240" w:lineRule="auto"/>
              <w:jc w:val="center"/>
              <w:rPr>
                <w:rFonts w:ascii="Sylfaen" w:hAnsi="Sylfaen"/>
                <w:sz w:val="20"/>
                <w:szCs w:val="20"/>
              </w:rPr>
            </w:pPr>
          </w:p>
        </w:tc>
      </w:tr>
      <w:tr w:rsidR="00015CEC" w:rsidRPr="000F3F3B" w:rsidTr="00DC70DA">
        <w:trPr>
          <w:trHeight w:val="291"/>
        </w:trPr>
        <w:tc>
          <w:tcPr>
            <w:tcW w:w="817" w:type="dxa"/>
            <w:tcBorders>
              <w:left w:val="double" w:sz="4" w:space="0" w:color="auto"/>
              <w:right w:val="double" w:sz="4" w:space="0" w:color="auto"/>
            </w:tcBorders>
          </w:tcPr>
          <w:p w:rsidR="00015CEC" w:rsidRPr="000F3F3B" w:rsidRDefault="00015CEC" w:rsidP="000F3F3B">
            <w:pPr>
              <w:spacing w:after="0" w:line="240" w:lineRule="auto"/>
              <w:rPr>
                <w:rFonts w:ascii="Sylfaen" w:hAnsi="Sylfaen" w:cs="Sylfaen"/>
                <w:sz w:val="20"/>
                <w:szCs w:val="20"/>
                <w:lang w:val="ka-GE"/>
              </w:rPr>
            </w:pPr>
            <w:r w:rsidRPr="000F3F3B">
              <w:rPr>
                <w:rFonts w:ascii="Sylfaen" w:hAnsi="Sylfaen" w:cs="Sylfaen"/>
                <w:sz w:val="20"/>
                <w:szCs w:val="20"/>
                <w:lang w:val="ka-GE"/>
              </w:rPr>
              <w:t>1.11</w:t>
            </w:r>
          </w:p>
        </w:tc>
        <w:tc>
          <w:tcPr>
            <w:tcW w:w="4712" w:type="dxa"/>
            <w:tcBorders>
              <w:left w:val="double" w:sz="4" w:space="0" w:color="auto"/>
              <w:right w:val="double" w:sz="4" w:space="0" w:color="auto"/>
            </w:tcBorders>
            <w:vAlign w:val="center"/>
          </w:tcPr>
          <w:p w:rsidR="00015CEC" w:rsidRPr="000F3F3B" w:rsidRDefault="00015CEC" w:rsidP="000F3F3B">
            <w:pPr>
              <w:spacing w:after="0" w:line="240" w:lineRule="auto"/>
              <w:rPr>
                <w:rFonts w:ascii="Sylfaen" w:hAnsi="Sylfaen"/>
                <w:sz w:val="20"/>
                <w:szCs w:val="20"/>
                <w:lang w:val="ka-GE"/>
              </w:rPr>
            </w:pPr>
            <w:r w:rsidRPr="000F3F3B">
              <w:rPr>
                <w:rFonts w:ascii="Sylfaen" w:hAnsi="Sylfaen" w:cs="Sylfaen"/>
                <w:sz w:val="20"/>
                <w:szCs w:val="20"/>
                <w:lang w:val="ka-GE"/>
              </w:rPr>
              <w:t>ტურიზმის ეროვნული და რეგიონული დაგეგმვა</w:t>
            </w:r>
          </w:p>
        </w:tc>
        <w:tc>
          <w:tcPr>
            <w:tcW w:w="851" w:type="dxa"/>
            <w:tcBorders>
              <w:left w:val="double" w:sz="4" w:space="0" w:color="auto"/>
            </w:tcBorders>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84" w:type="dxa"/>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0" w:type="dxa"/>
          </w:tcPr>
          <w:p w:rsidR="00015CEC" w:rsidRPr="000F3F3B" w:rsidRDefault="00015CEC" w:rsidP="000F3F3B">
            <w:pPr>
              <w:spacing w:after="0" w:line="240" w:lineRule="auto"/>
              <w:jc w:val="center"/>
              <w:rPr>
                <w:rFonts w:ascii="Sylfaen" w:hAnsi="Sylfaen"/>
                <w:sz w:val="20"/>
                <w:szCs w:val="20"/>
              </w:rPr>
            </w:pPr>
          </w:p>
        </w:tc>
        <w:tc>
          <w:tcPr>
            <w:tcW w:w="851" w:type="dxa"/>
          </w:tcPr>
          <w:p w:rsidR="00015CEC" w:rsidRPr="000F3F3B" w:rsidRDefault="001D32E1" w:rsidP="000F3F3B">
            <w:pPr>
              <w:spacing w:after="0" w:line="240" w:lineRule="auto"/>
              <w:jc w:val="center"/>
              <w:rPr>
                <w:rFonts w:ascii="Sylfaen" w:hAnsi="Sylfaen"/>
                <w:sz w:val="20"/>
                <w:szCs w:val="20"/>
              </w:rPr>
            </w:pPr>
            <w:r w:rsidRPr="000F3F3B">
              <w:rPr>
                <w:rFonts w:ascii="Sylfaen" w:hAnsi="Sylfaen"/>
                <w:sz w:val="20"/>
                <w:szCs w:val="20"/>
              </w:rPr>
              <w:t>x</w:t>
            </w:r>
          </w:p>
        </w:tc>
        <w:tc>
          <w:tcPr>
            <w:tcW w:w="850" w:type="dxa"/>
            <w:tcBorders>
              <w:right w:val="single" w:sz="4" w:space="0" w:color="auto"/>
            </w:tcBorders>
          </w:tcPr>
          <w:p w:rsidR="00015CEC" w:rsidRPr="000F3F3B" w:rsidRDefault="00015CEC" w:rsidP="000F3F3B">
            <w:pPr>
              <w:spacing w:after="0" w:line="240" w:lineRule="auto"/>
              <w:jc w:val="center"/>
              <w:rPr>
                <w:rFonts w:ascii="Sylfaen" w:hAnsi="Sylfaen"/>
                <w:sz w:val="20"/>
                <w:szCs w:val="20"/>
              </w:rPr>
            </w:pPr>
          </w:p>
        </w:tc>
        <w:tc>
          <w:tcPr>
            <w:tcW w:w="2767" w:type="dxa"/>
            <w:tcBorders>
              <w:left w:val="single" w:sz="4" w:space="0" w:color="auto"/>
              <w:right w:val="double" w:sz="4" w:space="0" w:color="auto"/>
            </w:tcBorders>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r>
      <w:tr w:rsidR="00015CEC" w:rsidRPr="000F3F3B" w:rsidTr="00DC70DA">
        <w:trPr>
          <w:trHeight w:val="291"/>
        </w:trPr>
        <w:tc>
          <w:tcPr>
            <w:tcW w:w="817" w:type="dxa"/>
            <w:tcBorders>
              <w:left w:val="double" w:sz="4" w:space="0" w:color="auto"/>
              <w:right w:val="double" w:sz="4" w:space="0" w:color="auto"/>
            </w:tcBorders>
          </w:tcPr>
          <w:p w:rsidR="00015CEC" w:rsidRPr="000F3F3B" w:rsidRDefault="00015CEC" w:rsidP="000F3F3B">
            <w:pPr>
              <w:spacing w:after="0" w:line="240" w:lineRule="auto"/>
              <w:rPr>
                <w:rFonts w:ascii="Sylfaen" w:hAnsi="Sylfaen" w:cs="Sylfaen"/>
                <w:sz w:val="20"/>
                <w:szCs w:val="20"/>
                <w:lang w:val="ka-GE"/>
              </w:rPr>
            </w:pPr>
            <w:r w:rsidRPr="000F3F3B">
              <w:rPr>
                <w:rFonts w:ascii="Sylfaen" w:hAnsi="Sylfaen" w:cs="Sylfaen"/>
                <w:sz w:val="20"/>
                <w:szCs w:val="20"/>
                <w:lang w:val="ka-GE"/>
              </w:rPr>
              <w:t>1.12</w:t>
            </w:r>
          </w:p>
        </w:tc>
        <w:tc>
          <w:tcPr>
            <w:tcW w:w="4712" w:type="dxa"/>
            <w:tcBorders>
              <w:left w:val="double" w:sz="4" w:space="0" w:color="auto"/>
              <w:right w:val="double" w:sz="4" w:space="0" w:color="auto"/>
            </w:tcBorders>
            <w:vAlign w:val="center"/>
          </w:tcPr>
          <w:p w:rsidR="00015CEC" w:rsidRPr="000F3F3B" w:rsidRDefault="00015CEC" w:rsidP="000F3F3B">
            <w:pPr>
              <w:spacing w:after="0" w:line="240" w:lineRule="auto"/>
              <w:rPr>
                <w:rFonts w:ascii="Sylfaen" w:hAnsi="Sylfaen"/>
                <w:sz w:val="20"/>
                <w:szCs w:val="20"/>
                <w:lang w:val="ka-GE"/>
              </w:rPr>
            </w:pPr>
            <w:r w:rsidRPr="000F3F3B">
              <w:rPr>
                <w:rFonts w:ascii="Sylfaen" w:hAnsi="Sylfaen" w:cs="Sylfaen"/>
                <w:sz w:val="20"/>
                <w:szCs w:val="20"/>
                <w:lang w:val="ka-GE"/>
              </w:rPr>
              <w:t xml:space="preserve"> ინოვაციები ტურიზმში</w:t>
            </w:r>
          </w:p>
        </w:tc>
        <w:tc>
          <w:tcPr>
            <w:tcW w:w="851" w:type="dxa"/>
            <w:tcBorders>
              <w:left w:val="double" w:sz="4" w:space="0" w:color="auto"/>
            </w:tcBorders>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84" w:type="dxa"/>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0" w:type="dxa"/>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1" w:type="dxa"/>
          </w:tcPr>
          <w:p w:rsidR="00015CEC" w:rsidRPr="000F3F3B" w:rsidRDefault="00015CEC" w:rsidP="000F3F3B">
            <w:pPr>
              <w:spacing w:after="0" w:line="240" w:lineRule="auto"/>
              <w:jc w:val="center"/>
              <w:rPr>
                <w:rFonts w:ascii="Sylfaen" w:hAnsi="Sylfaen"/>
                <w:sz w:val="20"/>
                <w:szCs w:val="20"/>
              </w:rPr>
            </w:pPr>
          </w:p>
        </w:tc>
        <w:tc>
          <w:tcPr>
            <w:tcW w:w="850" w:type="dxa"/>
            <w:tcBorders>
              <w:right w:val="single" w:sz="4" w:space="0" w:color="auto"/>
            </w:tcBorders>
          </w:tcPr>
          <w:p w:rsidR="00015CEC" w:rsidRPr="000F3F3B" w:rsidRDefault="00015CEC" w:rsidP="000F3F3B">
            <w:pPr>
              <w:spacing w:after="0" w:line="240" w:lineRule="auto"/>
              <w:jc w:val="center"/>
              <w:rPr>
                <w:rFonts w:ascii="Sylfaen" w:hAnsi="Sylfaen"/>
                <w:sz w:val="20"/>
                <w:szCs w:val="20"/>
              </w:rPr>
            </w:pPr>
          </w:p>
        </w:tc>
        <w:tc>
          <w:tcPr>
            <w:tcW w:w="2767" w:type="dxa"/>
            <w:tcBorders>
              <w:left w:val="single" w:sz="4" w:space="0" w:color="auto"/>
              <w:right w:val="double" w:sz="4" w:space="0" w:color="auto"/>
            </w:tcBorders>
          </w:tcPr>
          <w:p w:rsidR="00015CEC" w:rsidRPr="000F3F3B" w:rsidRDefault="00015CEC" w:rsidP="000F3F3B">
            <w:pPr>
              <w:spacing w:after="0" w:line="240" w:lineRule="auto"/>
              <w:jc w:val="center"/>
              <w:rPr>
                <w:rFonts w:ascii="Sylfaen" w:hAnsi="Sylfaen"/>
                <w:sz w:val="20"/>
                <w:szCs w:val="20"/>
              </w:rPr>
            </w:pPr>
          </w:p>
        </w:tc>
      </w:tr>
      <w:tr w:rsidR="00015CEC" w:rsidRPr="000F3F3B" w:rsidTr="00DC70DA">
        <w:trPr>
          <w:trHeight w:val="291"/>
        </w:trPr>
        <w:tc>
          <w:tcPr>
            <w:tcW w:w="817" w:type="dxa"/>
            <w:tcBorders>
              <w:left w:val="double" w:sz="4" w:space="0" w:color="auto"/>
              <w:right w:val="double" w:sz="4" w:space="0" w:color="auto"/>
            </w:tcBorders>
          </w:tcPr>
          <w:p w:rsidR="00015CEC" w:rsidRPr="000F3F3B" w:rsidRDefault="00015CEC" w:rsidP="000F3F3B">
            <w:pPr>
              <w:spacing w:after="0" w:line="240" w:lineRule="auto"/>
              <w:rPr>
                <w:rFonts w:ascii="Sylfaen" w:hAnsi="Sylfaen" w:cs="Sylfaen"/>
                <w:sz w:val="20"/>
                <w:szCs w:val="20"/>
                <w:lang w:val="ka-GE"/>
              </w:rPr>
            </w:pPr>
            <w:r w:rsidRPr="000F3F3B">
              <w:rPr>
                <w:rFonts w:ascii="Sylfaen" w:hAnsi="Sylfaen" w:cs="Sylfaen"/>
                <w:sz w:val="20"/>
                <w:szCs w:val="20"/>
              </w:rPr>
              <w:t>1.1</w:t>
            </w:r>
            <w:r w:rsidRPr="000F3F3B">
              <w:rPr>
                <w:rFonts w:ascii="Sylfaen" w:hAnsi="Sylfaen" w:cs="Sylfaen"/>
                <w:sz w:val="20"/>
                <w:szCs w:val="20"/>
                <w:lang w:val="ka-GE"/>
              </w:rPr>
              <w:t>3</w:t>
            </w:r>
          </w:p>
        </w:tc>
        <w:tc>
          <w:tcPr>
            <w:tcW w:w="4712" w:type="dxa"/>
            <w:tcBorders>
              <w:left w:val="double" w:sz="4" w:space="0" w:color="auto"/>
              <w:right w:val="double" w:sz="4" w:space="0" w:color="auto"/>
            </w:tcBorders>
            <w:vAlign w:val="center"/>
          </w:tcPr>
          <w:p w:rsidR="00015CEC" w:rsidRPr="000F3F3B" w:rsidRDefault="00015CEC" w:rsidP="000F3F3B">
            <w:pPr>
              <w:spacing w:after="0" w:line="240" w:lineRule="auto"/>
              <w:rPr>
                <w:rFonts w:ascii="Sylfaen" w:hAnsi="Sylfaen"/>
                <w:sz w:val="20"/>
                <w:szCs w:val="20"/>
                <w:lang w:val="ka-GE"/>
              </w:rPr>
            </w:pPr>
            <w:r w:rsidRPr="000F3F3B">
              <w:rPr>
                <w:rFonts w:ascii="Sylfaen" w:hAnsi="Sylfaen" w:cs="Sylfaen"/>
                <w:sz w:val="20"/>
                <w:szCs w:val="20"/>
                <w:lang w:val="ka-GE"/>
              </w:rPr>
              <w:t>საერთაშორისო ტურიზმი</w:t>
            </w:r>
          </w:p>
        </w:tc>
        <w:tc>
          <w:tcPr>
            <w:tcW w:w="851" w:type="dxa"/>
            <w:tcBorders>
              <w:left w:val="double" w:sz="4" w:space="0" w:color="auto"/>
            </w:tcBorders>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84" w:type="dxa"/>
          </w:tcPr>
          <w:p w:rsidR="00015CEC" w:rsidRPr="000F3F3B" w:rsidRDefault="0067690A" w:rsidP="000F3F3B">
            <w:pPr>
              <w:spacing w:after="0" w:line="240" w:lineRule="auto"/>
              <w:jc w:val="center"/>
              <w:rPr>
                <w:rFonts w:ascii="Sylfaen" w:hAnsi="Sylfaen"/>
                <w:sz w:val="20"/>
                <w:szCs w:val="20"/>
              </w:rPr>
            </w:pPr>
            <w:r w:rsidRPr="000F3F3B">
              <w:rPr>
                <w:rFonts w:ascii="Sylfaen" w:hAnsi="Sylfaen"/>
                <w:sz w:val="20"/>
                <w:szCs w:val="20"/>
              </w:rPr>
              <w:t>x</w:t>
            </w:r>
          </w:p>
        </w:tc>
        <w:tc>
          <w:tcPr>
            <w:tcW w:w="850" w:type="dxa"/>
          </w:tcPr>
          <w:p w:rsidR="00015CEC" w:rsidRPr="000F3F3B" w:rsidRDefault="00015CEC" w:rsidP="000F3F3B">
            <w:pPr>
              <w:spacing w:after="0" w:line="240" w:lineRule="auto"/>
              <w:jc w:val="center"/>
              <w:rPr>
                <w:rFonts w:ascii="Sylfaen" w:hAnsi="Sylfaen"/>
                <w:sz w:val="20"/>
                <w:szCs w:val="20"/>
              </w:rPr>
            </w:pPr>
          </w:p>
        </w:tc>
        <w:tc>
          <w:tcPr>
            <w:tcW w:w="851" w:type="dxa"/>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0" w:type="dxa"/>
            <w:tcBorders>
              <w:right w:val="single" w:sz="4" w:space="0" w:color="auto"/>
            </w:tcBorders>
          </w:tcPr>
          <w:p w:rsidR="00015CEC" w:rsidRPr="000F3F3B" w:rsidRDefault="00015CEC" w:rsidP="000F3F3B">
            <w:pPr>
              <w:spacing w:after="0" w:line="240" w:lineRule="auto"/>
              <w:jc w:val="center"/>
              <w:rPr>
                <w:rFonts w:ascii="Sylfaen" w:hAnsi="Sylfaen"/>
                <w:sz w:val="20"/>
                <w:szCs w:val="20"/>
              </w:rPr>
            </w:pPr>
          </w:p>
        </w:tc>
        <w:tc>
          <w:tcPr>
            <w:tcW w:w="2767" w:type="dxa"/>
            <w:tcBorders>
              <w:left w:val="single" w:sz="4" w:space="0" w:color="auto"/>
              <w:right w:val="double" w:sz="4" w:space="0" w:color="auto"/>
            </w:tcBorders>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r>
      <w:tr w:rsidR="00015CEC" w:rsidRPr="000F3F3B" w:rsidTr="00DC70DA">
        <w:trPr>
          <w:trHeight w:val="291"/>
        </w:trPr>
        <w:tc>
          <w:tcPr>
            <w:tcW w:w="817" w:type="dxa"/>
            <w:tcBorders>
              <w:left w:val="double" w:sz="4" w:space="0" w:color="auto"/>
              <w:right w:val="double" w:sz="4" w:space="0" w:color="auto"/>
            </w:tcBorders>
          </w:tcPr>
          <w:p w:rsidR="00015CEC" w:rsidRPr="000F3F3B" w:rsidRDefault="00015CEC" w:rsidP="000F3F3B">
            <w:pPr>
              <w:spacing w:after="0" w:line="240" w:lineRule="auto"/>
              <w:rPr>
                <w:rFonts w:ascii="Sylfaen" w:hAnsi="Sylfaen" w:cs="Sylfaen"/>
                <w:sz w:val="20"/>
                <w:szCs w:val="20"/>
                <w:lang w:val="ka-GE"/>
              </w:rPr>
            </w:pPr>
            <w:r w:rsidRPr="000F3F3B">
              <w:rPr>
                <w:rFonts w:ascii="Sylfaen" w:hAnsi="Sylfaen" w:cs="Sylfaen"/>
                <w:sz w:val="20"/>
                <w:szCs w:val="20"/>
              </w:rPr>
              <w:t>1.1</w:t>
            </w:r>
            <w:r w:rsidRPr="000F3F3B">
              <w:rPr>
                <w:rFonts w:ascii="Sylfaen" w:hAnsi="Sylfaen" w:cs="Sylfaen"/>
                <w:sz w:val="20"/>
                <w:szCs w:val="20"/>
                <w:lang w:val="ka-GE"/>
              </w:rPr>
              <w:t>4</w:t>
            </w:r>
          </w:p>
        </w:tc>
        <w:tc>
          <w:tcPr>
            <w:tcW w:w="4712" w:type="dxa"/>
            <w:tcBorders>
              <w:left w:val="double" w:sz="4" w:space="0" w:color="auto"/>
              <w:right w:val="double" w:sz="4" w:space="0" w:color="auto"/>
            </w:tcBorders>
          </w:tcPr>
          <w:p w:rsidR="00015CEC" w:rsidRPr="000F3F3B" w:rsidRDefault="00015CEC" w:rsidP="000F3F3B">
            <w:pPr>
              <w:spacing w:after="0" w:line="240" w:lineRule="auto"/>
              <w:rPr>
                <w:rFonts w:ascii="Sylfaen" w:hAnsi="Sylfaen" w:cs="Sylfaen"/>
                <w:b/>
                <w:sz w:val="20"/>
                <w:szCs w:val="20"/>
                <w:lang w:val="ka-GE"/>
              </w:rPr>
            </w:pPr>
            <w:r w:rsidRPr="000F3F3B">
              <w:rPr>
                <w:rFonts w:ascii="Sylfaen" w:hAnsi="Sylfaen" w:cs="Sylfaen"/>
                <w:b/>
                <w:sz w:val="20"/>
                <w:szCs w:val="20"/>
                <w:lang w:val="ka-GE"/>
              </w:rPr>
              <w:t>პროფესიული პრაქტიკა</w:t>
            </w:r>
          </w:p>
        </w:tc>
        <w:tc>
          <w:tcPr>
            <w:tcW w:w="851" w:type="dxa"/>
            <w:tcBorders>
              <w:left w:val="double" w:sz="4" w:space="0" w:color="auto"/>
            </w:tcBorders>
          </w:tcPr>
          <w:p w:rsidR="00015CEC" w:rsidRPr="000F3F3B" w:rsidRDefault="00015CEC" w:rsidP="000F3F3B">
            <w:pPr>
              <w:spacing w:after="0" w:line="240" w:lineRule="auto"/>
              <w:jc w:val="center"/>
              <w:rPr>
                <w:rFonts w:ascii="Sylfaen" w:hAnsi="Sylfaen"/>
                <w:sz w:val="20"/>
                <w:szCs w:val="20"/>
              </w:rPr>
            </w:pPr>
          </w:p>
        </w:tc>
        <w:tc>
          <w:tcPr>
            <w:tcW w:w="884" w:type="dxa"/>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0" w:type="dxa"/>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1" w:type="dxa"/>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0" w:type="dxa"/>
            <w:tcBorders>
              <w:right w:val="single" w:sz="4" w:space="0" w:color="auto"/>
            </w:tcBorders>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2767" w:type="dxa"/>
            <w:tcBorders>
              <w:left w:val="single" w:sz="4" w:space="0" w:color="auto"/>
              <w:right w:val="double" w:sz="4" w:space="0" w:color="auto"/>
            </w:tcBorders>
          </w:tcPr>
          <w:p w:rsidR="00015CEC" w:rsidRPr="000F3F3B" w:rsidRDefault="00015CEC" w:rsidP="000F3F3B">
            <w:pPr>
              <w:spacing w:after="0" w:line="240" w:lineRule="auto"/>
              <w:jc w:val="center"/>
              <w:rPr>
                <w:rFonts w:ascii="Sylfaen" w:hAnsi="Sylfaen"/>
                <w:sz w:val="20"/>
                <w:szCs w:val="20"/>
              </w:rPr>
            </w:pPr>
          </w:p>
        </w:tc>
      </w:tr>
      <w:tr w:rsidR="00015CEC" w:rsidRPr="000F3F3B" w:rsidTr="00DC70DA">
        <w:trPr>
          <w:trHeight w:val="291"/>
        </w:trPr>
        <w:tc>
          <w:tcPr>
            <w:tcW w:w="817" w:type="dxa"/>
            <w:tcBorders>
              <w:left w:val="double" w:sz="4" w:space="0" w:color="auto"/>
              <w:right w:val="double" w:sz="4" w:space="0" w:color="auto"/>
            </w:tcBorders>
          </w:tcPr>
          <w:p w:rsidR="00015CEC" w:rsidRPr="000F3F3B" w:rsidRDefault="00015CEC" w:rsidP="000F3F3B">
            <w:pPr>
              <w:spacing w:after="0" w:line="240" w:lineRule="auto"/>
              <w:rPr>
                <w:rFonts w:ascii="Sylfaen" w:hAnsi="Sylfaen" w:cs="Sylfaen"/>
                <w:sz w:val="20"/>
                <w:szCs w:val="20"/>
                <w:lang w:val="ka-GE"/>
              </w:rPr>
            </w:pPr>
            <w:r w:rsidRPr="000F3F3B">
              <w:rPr>
                <w:rFonts w:ascii="Sylfaen" w:hAnsi="Sylfaen" w:cs="Sylfaen"/>
                <w:sz w:val="20"/>
                <w:szCs w:val="20"/>
              </w:rPr>
              <w:t>1.1</w:t>
            </w:r>
            <w:r w:rsidRPr="000F3F3B">
              <w:rPr>
                <w:rFonts w:ascii="Sylfaen" w:hAnsi="Sylfaen" w:cs="Sylfaen"/>
                <w:sz w:val="20"/>
                <w:szCs w:val="20"/>
                <w:lang w:val="ka-GE"/>
              </w:rPr>
              <w:t>5</w:t>
            </w:r>
          </w:p>
        </w:tc>
        <w:tc>
          <w:tcPr>
            <w:tcW w:w="4712" w:type="dxa"/>
            <w:tcBorders>
              <w:left w:val="double" w:sz="4" w:space="0" w:color="auto"/>
              <w:right w:val="double" w:sz="4" w:space="0" w:color="auto"/>
            </w:tcBorders>
          </w:tcPr>
          <w:p w:rsidR="00015CEC" w:rsidRPr="000F3F3B" w:rsidRDefault="00015CEC" w:rsidP="000F3F3B">
            <w:pPr>
              <w:spacing w:after="0" w:line="240" w:lineRule="auto"/>
              <w:rPr>
                <w:rFonts w:ascii="Sylfaen" w:hAnsi="Sylfaen" w:cs="Sylfaen"/>
                <w:b/>
                <w:sz w:val="20"/>
                <w:szCs w:val="20"/>
                <w:lang w:val="ka-GE"/>
              </w:rPr>
            </w:pPr>
            <w:r w:rsidRPr="000F3F3B">
              <w:rPr>
                <w:rFonts w:ascii="Sylfaen" w:hAnsi="Sylfaen" w:cs="Sylfaen"/>
                <w:b/>
                <w:sz w:val="20"/>
                <w:szCs w:val="20"/>
                <w:lang w:val="ka-GE"/>
              </w:rPr>
              <w:t xml:space="preserve">სამაგისტრო </w:t>
            </w:r>
            <w:r w:rsidR="00412344" w:rsidRPr="000F3F3B">
              <w:rPr>
                <w:rFonts w:ascii="Sylfaen" w:hAnsi="Sylfaen" w:cs="Sylfaen"/>
                <w:b/>
                <w:sz w:val="20"/>
                <w:szCs w:val="20"/>
                <w:lang w:val="ka-GE"/>
              </w:rPr>
              <w:t>ნაშრომი</w:t>
            </w:r>
          </w:p>
        </w:tc>
        <w:tc>
          <w:tcPr>
            <w:tcW w:w="851" w:type="dxa"/>
            <w:tcBorders>
              <w:left w:val="double" w:sz="4" w:space="0" w:color="auto"/>
            </w:tcBorders>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84" w:type="dxa"/>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0" w:type="dxa"/>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1" w:type="dxa"/>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850" w:type="dxa"/>
            <w:tcBorders>
              <w:right w:val="single" w:sz="4" w:space="0" w:color="auto"/>
            </w:tcBorders>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c>
          <w:tcPr>
            <w:tcW w:w="2767" w:type="dxa"/>
            <w:tcBorders>
              <w:left w:val="single" w:sz="4" w:space="0" w:color="auto"/>
              <w:right w:val="double" w:sz="4" w:space="0" w:color="auto"/>
            </w:tcBorders>
          </w:tcPr>
          <w:p w:rsidR="00015CEC" w:rsidRPr="000F3F3B" w:rsidRDefault="00015CEC" w:rsidP="000F3F3B">
            <w:pPr>
              <w:spacing w:after="0" w:line="240" w:lineRule="auto"/>
              <w:jc w:val="center"/>
              <w:rPr>
                <w:rFonts w:ascii="Sylfaen" w:hAnsi="Sylfaen"/>
                <w:sz w:val="20"/>
                <w:szCs w:val="20"/>
              </w:rPr>
            </w:pPr>
            <w:r w:rsidRPr="000F3F3B">
              <w:rPr>
                <w:rFonts w:ascii="Sylfaen" w:hAnsi="Sylfaen"/>
                <w:sz w:val="20"/>
                <w:szCs w:val="20"/>
              </w:rPr>
              <w:t>x</w:t>
            </w:r>
          </w:p>
        </w:tc>
      </w:tr>
    </w:tbl>
    <w:p w:rsidR="003F0F62" w:rsidRPr="000F3F3B" w:rsidRDefault="003F0F62" w:rsidP="000F3F3B">
      <w:pPr>
        <w:spacing w:after="0" w:line="240" w:lineRule="auto"/>
        <w:rPr>
          <w:rFonts w:ascii="Sylfaen" w:hAnsi="Sylfaen"/>
          <w:b/>
          <w:sz w:val="20"/>
          <w:szCs w:val="20"/>
          <w:lang w:val="ka-GE"/>
        </w:rPr>
      </w:pPr>
    </w:p>
    <w:p w:rsidR="003F0F62" w:rsidRPr="000F3F3B" w:rsidRDefault="003F0F62" w:rsidP="000F3F3B">
      <w:pPr>
        <w:spacing w:after="0" w:line="240" w:lineRule="auto"/>
        <w:rPr>
          <w:rFonts w:ascii="Sylfaen" w:hAnsi="Sylfaen"/>
          <w:b/>
          <w:sz w:val="20"/>
          <w:szCs w:val="20"/>
          <w:lang w:val="ka-GE"/>
        </w:rPr>
      </w:pPr>
    </w:p>
    <w:p w:rsidR="003F0F62" w:rsidRPr="000F3F3B" w:rsidRDefault="003F0F62" w:rsidP="000F3F3B">
      <w:pPr>
        <w:spacing w:after="0" w:line="240" w:lineRule="auto"/>
        <w:rPr>
          <w:rFonts w:ascii="Sylfaen" w:hAnsi="Sylfaen"/>
          <w:b/>
          <w:sz w:val="20"/>
          <w:szCs w:val="20"/>
          <w:lang w:val="ka-GE"/>
        </w:rPr>
      </w:pPr>
    </w:p>
    <w:p w:rsidR="003F0F62" w:rsidRPr="000F3F3B" w:rsidRDefault="003F0F62" w:rsidP="000F3F3B">
      <w:pPr>
        <w:spacing w:after="0" w:line="240" w:lineRule="auto"/>
        <w:rPr>
          <w:rFonts w:ascii="Sylfaen" w:hAnsi="Sylfaen"/>
          <w:b/>
          <w:sz w:val="20"/>
          <w:szCs w:val="20"/>
          <w:lang w:val="ka-GE"/>
        </w:rPr>
      </w:pPr>
    </w:p>
    <w:p w:rsidR="003F0F62" w:rsidRPr="000F3F3B" w:rsidRDefault="003F0F62" w:rsidP="000F3F3B">
      <w:pPr>
        <w:spacing w:after="0" w:line="240" w:lineRule="auto"/>
        <w:rPr>
          <w:rFonts w:ascii="Sylfaen" w:hAnsi="Sylfaen"/>
          <w:b/>
          <w:sz w:val="20"/>
          <w:szCs w:val="20"/>
          <w:lang w:val="ka-GE"/>
        </w:rPr>
      </w:pPr>
    </w:p>
    <w:sectPr w:rsidR="003F0F62" w:rsidRPr="000F3F3B" w:rsidSect="000F3F3B">
      <w:pgSz w:w="15840" w:h="12240" w:orient="landscape"/>
      <w:pgMar w:top="720" w:right="720" w:bottom="720" w:left="720" w:header="284" w:footer="22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F16" w:rsidRDefault="00EC5F16">
      <w:pPr>
        <w:spacing w:after="0" w:line="240" w:lineRule="auto"/>
      </w:pPr>
      <w:r>
        <w:separator/>
      </w:r>
    </w:p>
  </w:endnote>
  <w:endnote w:type="continuationSeparator" w:id="0">
    <w:p w:rsidR="00EC5F16" w:rsidRDefault="00EC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ozuka Gothic Pro EL">
    <w:altName w:val="MS Gothic"/>
    <w:panose1 w:val="00000000000000000000"/>
    <w:charset w:val="80"/>
    <w:family w:val="swiss"/>
    <w:notTrueType/>
    <w:pitch w:val="variable"/>
    <w:sig w:usb0="00000283" w:usb1="2AC71C11" w:usb2="00000012" w:usb3="00000000" w:csb0="00020005"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adNusx">
    <w:panose1 w:val="00000000000000000000"/>
    <w:charset w:val="00"/>
    <w:family w:val="auto"/>
    <w:pitch w:val="variable"/>
    <w:sig w:usb0="00000087" w:usb1="00000000" w:usb2="00000000" w:usb3="00000000" w:csb0="0000001B" w:csb1="00000000"/>
  </w:font>
  <w:font w:name="Geo_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7ED" w:rsidRDefault="002D07ED"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07ED" w:rsidRDefault="002D07ED"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7ED" w:rsidRDefault="002D07ED"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3F3B">
      <w:rPr>
        <w:rStyle w:val="PageNumber"/>
        <w:noProof/>
      </w:rPr>
      <w:t>8</w:t>
    </w:r>
    <w:r>
      <w:rPr>
        <w:rStyle w:val="PageNumber"/>
      </w:rPr>
      <w:fldChar w:fldCharType="end"/>
    </w:r>
  </w:p>
  <w:p w:rsidR="002D07ED" w:rsidRDefault="002D07ED"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F16" w:rsidRDefault="00EC5F16">
      <w:pPr>
        <w:spacing w:after="0" w:line="240" w:lineRule="auto"/>
      </w:pPr>
      <w:r>
        <w:separator/>
      </w:r>
    </w:p>
  </w:footnote>
  <w:footnote w:type="continuationSeparator" w:id="0">
    <w:p w:rsidR="00EC5F16" w:rsidRDefault="00EC5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BF0"/>
    <w:multiLevelType w:val="hybridMultilevel"/>
    <w:tmpl w:val="83D2B27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C5A788A"/>
    <w:multiLevelType w:val="hybridMultilevel"/>
    <w:tmpl w:val="D8A4BF94"/>
    <w:lvl w:ilvl="0" w:tplc="1F64988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731678"/>
    <w:multiLevelType w:val="hybridMultilevel"/>
    <w:tmpl w:val="4094D3BC"/>
    <w:lvl w:ilvl="0" w:tplc="04190005">
      <w:start w:val="1"/>
      <w:numFmt w:val="bullet"/>
      <w:lvlText w:val=""/>
      <w:lvlJc w:val="left"/>
      <w:pPr>
        <w:tabs>
          <w:tab w:val="num" w:pos="1173"/>
        </w:tabs>
        <w:ind w:left="1173" w:hanging="360"/>
      </w:pPr>
      <w:rPr>
        <w:rFonts w:ascii="Wingdings" w:hAnsi="Wingdings" w:hint="default"/>
      </w:rPr>
    </w:lvl>
    <w:lvl w:ilvl="1" w:tplc="04190003">
      <w:start w:val="1"/>
      <w:numFmt w:val="bullet"/>
      <w:lvlText w:val="o"/>
      <w:lvlJc w:val="left"/>
      <w:pPr>
        <w:tabs>
          <w:tab w:val="num" w:pos="1893"/>
        </w:tabs>
        <w:ind w:left="1893" w:hanging="360"/>
      </w:pPr>
      <w:rPr>
        <w:rFonts w:ascii="Courier New" w:hAnsi="Courier New" w:cs="Courier New" w:hint="default"/>
      </w:rPr>
    </w:lvl>
    <w:lvl w:ilvl="2" w:tplc="04190005" w:tentative="1">
      <w:start w:val="1"/>
      <w:numFmt w:val="bullet"/>
      <w:lvlText w:val=""/>
      <w:lvlJc w:val="left"/>
      <w:pPr>
        <w:tabs>
          <w:tab w:val="num" w:pos="2613"/>
        </w:tabs>
        <w:ind w:left="2613" w:hanging="360"/>
      </w:pPr>
      <w:rPr>
        <w:rFonts w:ascii="Wingdings" w:hAnsi="Wingdings" w:hint="default"/>
      </w:rPr>
    </w:lvl>
    <w:lvl w:ilvl="3" w:tplc="04190001" w:tentative="1">
      <w:start w:val="1"/>
      <w:numFmt w:val="bullet"/>
      <w:lvlText w:val=""/>
      <w:lvlJc w:val="left"/>
      <w:pPr>
        <w:tabs>
          <w:tab w:val="num" w:pos="3333"/>
        </w:tabs>
        <w:ind w:left="3333" w:hanging="360"/>
      </w:pPr>
      <w:rPr>
        <w:rFonts w:ascii="Symbol" w:hAnsi="Symbol" w:hint="default"/>
      </w:rPr>
    </w:lvl>
    <w:lvl w:ilvl="4" w:tplc="04190003" w:tentative="1">
      <w:start w:val="1"/>
      <w:numFmt w:val="bullet"/>
      <w:lvlText w:val="o"/>
      <w:lvlJc w:val="left"/>
      <w:pPr>
        <w:tabs>
          <w:tab w:val="num" w:pos="4053"/>
        </w:tabs>
        <w:ind w:left="4053" w:hanging="360"/>
      </w:pPr>
      <w:rPr>
        <w:rFonts w:ascii="Courier New" w:hAnsi="Courier New" w:cs="Courier New" w:hint="default"/>
      </w:rPr>
    </w:lvl>
    <w:lvl w:ilvl="5" w:tplc="04190005" w:tentative="1">
      <w:start w:val="1"/>
      <w:numFmt w:val="bullet"/>
      <w:lvlText w:val=""/>
      <w:lvlJc w:val="left"/>
      <w:pPr>
        <w:tabs>
          <w:tab w:val="num" w:pos="4773"/>
        </w:tabs>
        <w:ind w:left="4773" w:hanging="360"/>
      </w:pPr>
      <w:rPr>
        <w:rFonts w:ascii="Wingdings" w:hAnsi="Wingdings" w:hint="default"/>
      </w:rPr>
    </w:lvl>
    <w:lvl w:ilvl="6" w:tplc="04190001" w:tentative="1">
      <w:start w:val="1"/>
      <w:numFmt w:val="bullet"/>
      <w:lvlText w:val=""/>
      <w:lvlJc w:val="left"/>
      <w:pPr>
        <w:tabs>
          <w:tab w:val="num" w:pos="5493"/>
        </w:tabs>
        <w:ind w:left="5493" w:hanging="360"/>
      </w:pPr>
      <w:rPr>
        <w:rFonts w:ascii="Symbol" w:hAnsi="Symbol" w:hint="default"/>
      </w:rPr>
    </w:lvl>
    <w:lvl w:ilvl="7" w:tplc="04190003" w:tentative="1">
      <w:start w:val="1"/>
      <w:numFmt w:val="bullet"/>
      <w:lvlText w:val="o"/>
      <w:lvlJc w:val="left"/>
      <w:pPr>
        <w:tabs>
          <w:tab w:val="num" w:pos="6213"/>
        </w:tabs>
        <w:ind w:left="6213" w:hanging="360"/>
      </w:pPr>
      <w:rPr>
        <w:rFonts w:ascii="Courier New" w:hAnsi="Courier New" w:cs="Courier New" w:hint="default"/>
      </w:rPr>
    </w:lvl>
    <w:lvl w:ilvl="8" w:tplc="04190005" w:tentative="1">
      <w:start w:val="1"/>
      <w:numFmt w:val="bullet"/>
      <w:lvlText w:val=""/>
      <w:lvlJc w:val="left"/>
      <w:pPr>
        <w:tabs>
          <w:tab w:val="num" w:pos="6933"/>
        </w:tabs>
        <w:ind w:left="6933" w:hanging="360"/>
      </w:pPr>
      <w:rPr>
        <w:rFonts w:ascii="Wingdings" w:hAnsi="Wingdings" w:hint="default"/>
      </w:rPr>
    </w:lvl>
  </w:abstractNum>
  <w:abstractNum w:abstractNumId="4" w15:restartNumberingAfterBreak="0">
    <w:nsid w:val="1AD771BD"/>
    <w:multiLevelType w:val="hybridMultilevel"/>
    <w:tmpl w:val="705E27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86295"/>
    <w:multiLevelType w:val="hybridMultilevel"/>
    <w:tmpl w:val="061CC9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1892045"/>
    <w:multiLevelType w:val="hybridMultilevel"/>
    <w:tmpl w:val="294A71B6"/>
    <w:lvl w:ilvl="0" w:tplc="F652317E">
      <w:start w:val="1"/>
      <w:numFmt w:val="decimal"/>
      <w:lvlText w:val="%1."/>
      <w:lvlJc w:val="left"/>
      <w:pPr>
        <w:tabs>
          <w:tab w:val="num" w:pos="720"/>
        </w:tabs>
        <w:ind w:left="720" w:hanging="360"/>
      </w:pPr>
      <w:rPr>
        <w:rFonts w:hint="default"/>
        <w:b/>
        <w:i w:val="0"/>
        <w:color w:val="auto"/>
      </w:rPr>
    </w:lvl>
    <w:lvl w:ilvl="1" w:tplc="6168320E">
      <w:start w:val="1"/>
      <w:numFmt w:val="bullet"/>
      <w:lvlText w:val="-"/>
      <w:lvlJc w:val="left"/>
      <w:pPr>
        <w:tabs>
          <w:tab w:val="num" w:pos="1440"/>
        </w:tabs>
        <w:ind w:left="1440" w:hanging="360"/>
      </w:pPr>
      <w:rPr>
        <w:rFonts w:ascii="Kozuka Gothic Pro EL" w:hAnsi="Kozuka Gothic Pro EL" w:cs="Kozuka Gothic Pro E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343417D"/>
    <w:multiLevelType w:val="hybridMultilevel"/>
    <w:tmpl w:val="86981724"/>
    <w:lvl w:ilvl="0" w:tplc="FC9EE67A">
      <w:start w:val="1"/>
      <w:numFmt w:val="bullet"/>
      <w:lvlText w:val=""/>
      <w:lvlJc w:val="left"/>
      <w:pPr>
        <w:tabs>
          <w:tab w:val="num" w:pos="1992"/>
        </w:tabs>
        <w:ind w:left="1992" w:hanging="360"/>
      </w:pPr>
      <w:rPr>
        <w:rFonts w:ascii="Wingdings" w:hAnsi="Wingdings" w:hint="default"/>
        <w:sz w:val="22"/>
        <w:szCs w:val="22"/>
      </w:rPr>
    </w:lvl>
    <w:lvl w:ilvl="1" w:tplc="04090005">
      <w:start w:val="1"/>
      <w:numFmt w:val="bullet"/>
      <w:lvlText w:val=""/>
      <w:lvlJc w:val="left"/>
      <w:pPr>
        <w:tabs>
          <w:tab w:val="num" w:pos="2149"/>
        </w:tabs>
        <w:ind w:left="2149" w:hanging="360"/>
      </w:pPr>
      <w:rPr>
        <w:rFonts w:ascii="Wingdings" w:hAnsi="Wingdings" w:hint="default"/>
        <w:sz w:val="22"/>
        <w:szCs w:val="22"/>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10576F"/>
    <w:multiLevelType w:val="hybridMultilevel"/>
    <w:tmpl w:val="F57AF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863FDA"/>
    <w:multiLevelType w:val="hybridMultilevel"/>
    <w:tmpl w:val="A05422F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217F15"/>
    <w:multiLevelType w:val="hybridMultilevel"/>
    <w:tmpl w:val="1C568AA2"/>
    <w:lvl w:ilvl="0" w:tplc="FC9EE67A">
      <w:start w:val="1"/>
      <w:numFmt w:val="bullet"/>
      <w:lvlText w:val=""/>
      <w:lvlJc w:val="left"/>
      <w:pPr>
        <w:tabs>
          <w:tab w:val="num" w:pos="786"/>
        </w:tabs>
        <w:ind w:left="786" w:hanging="360"/>
      </w:pPr>
      <w:rPr>
        <w:rFonts w:ascii="Wingdings" w:hAnsi="Wingdings" w:hint="default"/>
        <w:sz w:val="22"/>
        <w:szCs w:val="22"/>
      </w:rPr>
    </w:lvl>
    <w:lvl w:ilvl="1" w:tplc="04190003" w:tentative="1">
      <w:start w:val="1"/>
      <w:numFmt w:val="bullet"/>
      <w:lvlText w:val="o"/>
      <w:lvlJc w:val="left"/>
      <w:pPr>
        <w:tabs>
          <w:tab w:val="num" w:pos="943"/>
        </w:tabs>
        <w:ind w:left="943" w:hanging="360"/>
      </w:pPr>
      <w:rPr>
        <w:rFonts w:ascii="Courier New" w:hAnsi="Courier New" w:cs="Courier New" w:hint="default"/>
      </w:rPr>
    </w:lvl>
    <w:lvl w:ilvl="2" w:tplc="04190005" w:tentative="1">
      <w:start w:val="1"/>
      <w:numFmt w:val="bullet"/>
      <w:lvlText w:val=""/>
      <w:lvlJc w:val="left"/>
      <w:pPr>
        <w:tabs>
          <w:tab w:val="num" w:pos="1663"/>
        </w:tabs>
        <w:ind w:left="1663" w:hanging="360"/>
      </w:pPr>
      <w:rPr>
        <w:rFonts w:ascii="Wingdings" w:hAnsi="Wingdings" w:hint="default"/>
      </w:rPr>
    </w:lvl>
    <w:lvl w:ilvl="3" w:tplc="04190001" w:tentative="1">
      <w:start w:val="1"/>
      <w:numFmt w:val="bullet"/>
      <w:lvlText w:val=""/>
      <w:lvlJc w:val="left"/>
      <w:pPr>
        <w:tabs>
          <w:tab w:val="num" w:pos="2383"/>
        </w:tabs>
        <w:ind w:left="2383" w:hanging="360"/>
      </w:pPr>
      <w:rPr>
        <w:rFonts w:ascii="Symbol" w:hAnsi="Symbol" w:hint="default"/>
      </w:rPr>
    </w:lvl>
    <w:lvl w:ilvl="4" w:tplc="04190003" w:tentative="1">
      <w:start w:val="1"/>
      <w:numFmt w:val="bullet"/>
      <w:lvlText w:val="o"/>
      <w:lvlJc w:val="left"/>
      <w:pPr>
        <w:tabs>
          <w:tab w:val="num" w:pos="3103"/>
        </w:tabs>
        <w:ind w:left="3103" w:hanging="360"/>
      </w:pPr>
      <w:rPr>
        <w:rFonts w:ascii="Courier New" w:hAnsi="Courier New" w:cs="Courier New" w:hint="default"/>
      </w:rPr>
    </w:lvl>
    <w:lvl w:ilvl="5" w:tplc="04190005" w:tentative="1">
      <w:start w:val="1"/>
      <w:numFmt w:val="bullet"/>
      <w:lvlText w:val=""/>
      <w:lvlJc w:val="left"/>
      <w:pPr>
        <w:tabs>
          <w:tab w:val="num" w:pos="3823"/>
        </w:tabs>
        <w:ind w:left="3823" w:hanging="360"/>
      </w:pPr>
      <w:rPr>
        <w:rFonts w:ascii="Wingdings" w:hAnsi="Wingdings" w:hint="default"/>
      </w:rPr>
    </w:lvl>
    <w:lvl w:ilvl="6" w:tplc="04190001" w:tentative="1">
      <w:start w:val="1"/>
      <w:numFmt w:val="bullet"/>
      <w:lvlText w:val=""/>
      <w:lvlJc w:val="left"/>
      <w:pPr>
        <w:tabs>
          <w:tab w:val="num" w:pos="4543"/>
        </w:tabs>
        <w:ind w:left="4543" w:hanging="360"/>
      </w:pPr>
      <w:rPr>
        <w:rFonts w:ascii="Symbol" w:hAnsi="Symbol" w:hint="default"/>
      </w:rPr>
    </w:lvl>
    <w:lvl w:ilvl="7" w:tplc="04190003" w:tentative="1">
      <w:start w:val="1"/>
      <w:numFmt w:val="bullet"/>
      <w:lvlText w:val="o"/>
      <w:lvlJc w:val="left"/>
      <w:pPr>
        <w:tabs>
          <w:tab w:val="num" w:pos="5263"/>
        </w:tabs>
        <w:ind w:left="5263" w:hanging="360"/>
      </w:pPr>
      <w:rPr>
        <w:rFonts w:ascii="Courier New" w:hAnsi="Courier New" w:cs="Courier New" w:hint="default"/>
      </w:rPr>
    </w:lvl>
    <w:lvl w:ilvl="8" w:tplc="04190005" w:tentative="1">
      <w:start w:val="1"/>
      <w:numFmt w:val="bullet"/>
      <w:lvlText w:val=""/>
      <w:lvlJc w:val="left"/>
      <w:pPr>
        <w:tabs>
          <w:tab w:val="num" w:pos="5983"/>
        </w:tabs>
        <w:ind w:left="5983" w:hanging="360"/>
      </w:pPr>
      <w:rPr>
        <w:rFonts w:ascii="Wingdings" w:hAnsi="Wingdings" w:hint="default"/>
      </w:rPr>
    </w:lvl>
  </w:abstractNum>
  <w:abstractNum w:abstractNumId="14"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451E6E"/>
    <w:multiLevelType w:val="hybridMultilevel"/>
    <w:tmpl w:val="49780948"/>
    <w:lvl w:ilvl="0" w:tplc="041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8" w15:restartNumberingAfterBreak="0">
    <w:nsid w:val="7F024D5F"/>
    <w:multiLevelType w:val="hybridMultilevel"/>
    <w:tmpl w:val="6EAC23F8"/>
    <w:lvl w:ilvl="0" w:tplc="37EE0A5C">
      <w:start w:val="1"/>
      <w:numFmt w:val="bullet"/>
      <w:lvlText w:val=""/>
      <w:lvlJc w:val="left"/>
      <w:pPr>
        <w:tabs>
          <w:tab w:val="num" w:pos="720"/>
        </w:tabs>
        <w:ind w:left="720" w:hanging="360"/>
      </w:pPr>
      <w:rPr>
        <w:rFonts w:ascii="Wingdings" w:hAnsi="Wingdings" w:hint="default"/>
        <w:color w:val="auto"/>
      </w:rPr>
    </w:lvl>
    <w:lvl w:ilvl="1" w:tplc="1CFA13F4">
      <w:start w:val="1"/>
      <w:numFmt w:val="bullet"/>
      <w:lvlText w:val=""/>
      <w:lvlJc w:val="left"/>
      <w:pPr>
        <w:tabs>
          <w:tab w:val="num" w:pos="1440"/>
        </w:tabs>
        <w:ind w:left="1440" w:hanging="360"/>
      </w:pPr>
      <w:rPr>
        <w:rFonts w:ascii="Symbol" w:hAnsi="Symbol" w:hint="default"/>
        <w:sz w:val="16"/>
        <w:szCs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8"/>
  </w:num>
  <w:num w:numId="3">
    <w:abstractNumId w:val="12"/>
  </w:num>
  <w:num w:numId="4">
    <w:abstractNumId w:val="15"/>
  </w:num>
  <w:num w:numId="5">
    <w:abstractNumId w:val="10"/>
  </w:num>
  <w:num w:numId="6">
    <w:abstractNumId w:val="1"/>
  </w:num>
  <w:num w:numId="7">
    <w:abstractNumId w:val="6"/>
  </w:num>
  <w:num w:numId="8">
    <w:abstractNumId w:val="18"/>
  </w:num>
  <w:num w:numId="9">
    <w:abstractNumId w:val="13"/>
  </w:num>
  <w:num w:numId="10">
    <w:abstractNumId w:val="16"/>
  </w:num>
  <w:num w:numId="11">
    <w:abstractNumId w:val="11"/>
  </w:num>
  <w:num w:numId="12">
    <w:abstractNumId w:val="7"/>
  </w:num>
  <w:num w:numId="13">
    <w:abstractNumId w:val="0"/>
  </w:num>
  <w:num w:numId="14">
    <w:abstractNumId w:val="5"/>
  </w:num>
  <w:num w:numId="15">
    <w:abstractNumId w:val="9"/>
  </w:num>
  <w:num w:numId="16">
    <w:abstractNumId w:val="2"/>
  </w:num>
  <w:num w:numId="17">
    <w:abstractNumId w:val="3"/>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6B"/>
    <w:rsid w:val="00012DA5"/>
    <w:rsid w:val="00015CEC"/>
    <w:rsid w:val="00020DEB"/>
    <w:rsid w:val="000349E4"/>
    <w:rsid w:val="000409BE"/>
    <w:rsid w:val="000470BF"/>
    <w:rsid w:val="00051D59"/>
    <w:rsid w:val="00056566"/>
    <w:rsid w:val="000575C3"/>
    <w:rsid w:val="00065B67"/>
    <w:rsid w:val="00072019"/>
    <w:rsid w:val="00073E2B"/>
    <w:rsid w:val="00073F2B"/>
    <w:rsid w:val="00082BBC"/>
    <w:rsid w:val="00096287"/>
    <w:rsid w:val="000D762D"/>
    <w:rsid w:val="000E1235"/>
    <w:rsid w:val="000F3F3B"/>
    <w:rsid w:val="00137CC2"/>
    <w:rsid w:val="0015159E"/>
    <w:rsid w:val="00152E82"/>
    <w:rsid w:val="0015476C"/>
    <w:rsid w:val="0018610D"/>
    <w:rsid w:val="001B4A80"/>
    <w:rsid w:val="001B7345"/>
    <w:rsid w:val="001C5066"/>
    <w:rsid w:val="001D32E1"/>
    <w:rsid w:val="00203227"/>
    <w:rsid w:val="00203679"/>
    <w:rsid w:val="00213B1A"/>
    <w:rsid w:val="002232BE"/>
    <w:rsid w:val="00245D10"/>
    <w:rsid w:val="002478B5"/>
    <w:rsid w:val="0026308F"/>
    <w:rsid w:val="00263FF3"/>
    <w:rsid w:val="002947D5"/>
    <w:rsid w:val="002B04CD"/>
    <w:rsid w:val="002B187B"/>
    <w:rsid w:val="002C2C2D"/>
    <w:rsid w:val="002C599F"/>
    <w:rsid w:val="002C5F4C"/>
    <w:rsid w:val="002D07ED"/>
    <w:rsid w:val="002E1085"/>
    <w:rsid w:val="002E26DF"/>
    <w:rsid w:val="002F312E"/>
    <w:rsid w:val="002F7AF4"/>
    <w:rsid w:val="003156BB"/>
    <w:rsid w:val="00316C25"/>
    <w:rsid w:val="00324C79"/>
    <w:rsid w:val="00352121"/>
    <w:rsid w:val="00375F32"/>
    <w:rsid w:val="003B1D07"/>
    <w:rsid w:val="003B5CA1"/>
    <w:rsid w:val="003B5FF9"/>
    <w:rsid w:val="003B6F02"/>
    <w:rsid w:val="003C372E"/>
    <w:rsid w:val="003F0F62"/>
    <w:rsid w:val="00400406"/>
    <w:rsid w:val="00402D19"/>
    <w:rsid w:val="00412344"/>
    <w:rsid w:val="00443D19"/>
    <w:rsid w:val="00447A36"/>
    <w:rsid w:val="00465F37"/>
    <w:rsid w:val="004709A4"/>
    <w:rsid w:val="00472EFA"/>
    <w:rsid w:val="00473BAB"/>
    <w:rsid w:val="004A0325"/>
    <w:rsid w:val="004C7BCD"/>
    <w:rsid w:val="004D6A9B"/>
    <w:rsid w:val="004E20B3"/>
    <w:rsid w:val="004E31D8"/>
    <w:rsid w:val="00516028"/>
    <w:rsid w:val="0052202E"/>
    <w:rsid w:val="0055084E"/>
    <w:rsid w:val="0055109A"/>
    <w:rsid w:val="00554A5B"/>
    <w:rsid w:val="0056430B"/>
    <w:rsid w:val="005A1B98"/>
    <w:rsid w:val="005C38F4"/>
    <w:rsid w:val="005C78A3"/>
    <w:rsid w:val="00644B5D"/>
    <w:rsid w:val="0065328F"/>
    <w:rsid w:val="006604A1"/>
    <w:rsid w:val="0066328C"/>
    <w:rsid w:val="00671403"/>
    <w:rsid w:val="0067690A"/>
    <w:rsid w:val="006777CE"/>
    <w:rsid w:val="00683DE4"/>
    <w:rsid w:val="006858BC"/>
    <w:rsid w:val="006A4D87"/>
    <w:rsid w:val="006B3E9B"/>
    <w:rsid w:val="006B66B5"/>
    <w:rsid w:val="006C14B7"/>
    <w:rsid w:val="006C73F5"/>
    <w:rsid w:val="006D7BC7"/>
    <w:rsid w:val="00702D58"/>
    <w:rsid w:val="00726902"/>
    <w:rsid w:val="00727C45"/>
    <w:rsid w:val="00744CB8"/>
    <w:rsid w:val="00745B16"/>
    <w:rsid w:val="00761D47"/>
    <w:rsid w:val="007828E8"/>
    <w:rsid w:val="007A5B96"/>
    <w:rsid w:val="007C45FC"/>
    <w:rsid w:val="00811863"/>
    <w:rsid w:val="008455E7"/>
    <w:rsid w:val="00851DA8"/>
    <w:rsid w:val="008B64BF"/>
    <w:rsid w:val="008C51E9"/>
    <w:rsid w:val="008D0F41"/>
    <w:rsid w:val="008E32D5"/>
    <w:rsid w:val="009042A1"/>
    <w:rsid w:val="00920E56"/>
    <w:rsid w:val="009272D5"/>
    <w:rsid w:val="00935093"/>
    <w:rsid w:val="0093724B"/>
    <w:rsid w:val="00956371"/>
    <w:rsid w:val="00994781"/>
    <w:rsid w:val="009A11E3"/>
    <w:rsid w:val="009A525A"/>
    <w:rsid w:val="009B4681"/>
    <w:rsid w:val="009C5CAA"/>
    <w:rsid w:val="009D0EC4"/>
    <w:rsid w:val="009D48AD"/>
    <w:rsid w:val="009D6855"/>
    <w:rsid w:val="009D7832"/>
    <w:rsid w:val="00A0621B"/>
    <w:rsid w:val="00A20EFF"/>
    <w:rsid w:val="00A26A60"/>
    <w:rsid w:val="00A3421A"/>
    <w:rsid w:val="00A42560"/>
    <w:rsid w:val="00A64BBA"/>
    <w:rsid w:val="00A753FB"/>
    <w:rsid w:val="00A84663"/>
    <w:rsid w:val="00A92FA0"/>
    <w:rsid w:val="00AA6895"/>
    <w:rsid w:val="00AB328D"/>
    <w:rsid w:val="00AB502F"/>
    <w:rsid w:val="00AC41D8"/>
    <w:rsid w:val="00AF05DC"/>
    <w:rsid w:val="00B00A42"/>
    <w:rsid w:val="00B06C22"/>
    <w:rsid w:val="00B109E8"/>
    <w:rsid w:val="00B11597"/>
    <w:rsid w:val="00B211AF"/>
    <w:rsid w:val="00B2525E"/>
    <w:rsid w:val="00B335EE"/>
    <w:rsid w:val="00B517E5"/>
    <w:rsid w:val="00B5576B"/>
    <w:rsid w:val="00B57227"/>
    <w:rsid w:val="00B62C91"/>
    <w:rsid w:val="00B63C67"/>
    <w:rsid w:val="00B6669E"/>
    <w:rsid w:val="00B70EBC"/>
    <w:rsid w:val="00B95142"/>
    <w:rsid w:val="00BA7C58"/>
    <w:rsid w:val="00BC4F07"/>
    <w:rsid w:val="00BD4E5C"/>
    <w:rsid w:val="00BE55D8"/>
    <w:rsid w:val="00BF090F"/>
    <w:rsid w:val="00BF3574"/>
    <w:rsid w:val="00C307BD"/>
    <w:rsid w:val="00C337C3"/>
    <w:rsid w:val="00C76414"/>
    <w:rsid w:val="00C772B9"/>
    <w:rsid w:val="00CC1092"/>
    <w:rsid w:val="00D023C0"/>
    <w:rsid w:val="00D64AAC"/>
    <w:rsid w:val="00D67E11"/>
    <w:rsid w:val="00D70DD4"/>
    <w:rsid w:val="00DA4F5F"/>
    <w:rsid w:val="00DA6A6F"/>
    <w:rsid w:val="00DB6D5F"/>
    <w:rsid w:val="00DC6114"/>
    <w:rsid w:val="00DC70DA"/>
    <w:rsid w:val="00DE1844"/>
    <w:rsid w:val="00DF0D61"/>
    <w:rsid w:val="00DF2BDF"/>
    <w:rsid w:val="00E57168"/>
    <w:rsid w:val="00E64F53"/>
    <w:rsid w:val="00E70F87"/>
    <w:rsid w:val="00E73BBD"/>
    <w:rsid w:val="00E87F15"/>
    <w:rsid w:val="00E9196D"/>
    <w:rsid w:val="00EA362C"/>
    <w:rsid w:val="00EA3A10"/>
    <w:rsid w:val="00EA7711"/>
    <w:rsid w:val="00EC5F16"/>
    <w:rsid w:val="00EC67B6"/>
    <w:rsid w:val="00EF78D1"/>
    <w:rsid w:val="00F0002B"/>
    <w:rsid w:val="00F12D10"/>
    <w:rsid w:val="00F151F7"/>
    <w:rsid w:val="00F21F5F"/>
    <w:rsid w:val="00F23119"/>
    <w:rsid w:val="00F26342"/>
    <w:rsid w:val="00F57E82"/>
    <w:rsid w:val="00F66A1B"/>
    <w:rsid w:val="00F71FEE"/>
    <w:rsid w:val="00F74495"/>
    <w:rsid w:val="00FA18BF"/>
    <w:rsid w:val="00FA7E5D"/>
    <w:rsid w:val="00FB0963"/>
    <w:rsid w:val="00FB6300"/>
    <w:rsid w:val="00FC56D0"/>
    <w:rsid w:val="00FE62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94C24"/>
  <w15:docId w15:val="{C75FB333-7892-4EC8-B6FA-D465A183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abzacixml">
    <w:name w:val="abzaci_xml"/>
    <w:basedOn w:val="PlainText"/>
    <w:autoRedefine/>
    <w:rsid w:val="00A753FB"/>
    <w:pPr>
      <w:framePr w:hSpace="180" w:wrap="around" w:vAnchor="text" w:hAnchor="page" w:x="581" w:y="485"/>
      <w:spacing w:after="120"/>
      <w:jc w:val="both"/>
    </w:pPr>
    <w:rPr>
      <w:rFonts w:ascii="Sylfaen" w:eastAsia="Times New Roman" w:hAnsi="Sylfaen" w:cs="Sylfaen"/>
      <w:bCs/>
      <w:sz w:val="20"/>
      <w:szCs w:val="20"/>
      <w:lang w:val="ka-GE" w:eastAsia="ru-RU"/>
    </w:rPr>
  </w:style>
  <w:style w:type="paragraph" w:styleId="PlainText">
    <w:name w:val="Plain Text"/>
    <w:basedOn w:val="Normal"/>
    <w:link w:val="PlainTextChar"/>
    <w:unhideWhenUsed/>
    <w:rsid w:val="000349E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rsid w:val="000349E4"/>
    <w:rPr>
      <w:rFonts w:ascii="Consolas" w:hAnsi="Consolas" w:cs="Consolas"/>
      <w:sz w:val="21"/>
      <w:szCs w:val="21"/>
    </w:rPr>
  </w:style>
  <w:style w:type="paragraph" w:styleId="NoSpacing">
    <w:name w:val="No Spacing"/>
    <w:uiPriority w:val="1"/>
    <w:qFormat/>
    <w:rsid w:val="000E1235"/>
    <w:pPr>
      <w:spacing w:after="0" w:line="240" w:lineRule="auto"/>
    </w:pPr>
  </w:style>
  <w:style w:type="table" w:styleId="TableGrid">
    <w:name w:val="Table Grid"/>
    <w:basedOn w:val="TableNormal"/>
    <w:uiPriority w:val="59"/>
    <w:rsid w:val="002C5F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1"/>
    <w:semiHidden/>
    <w:unhideWhenUsed/>
    <w:rsid w:val="002C5F4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2C5F4C"/>
    <w:rPr>
      <w:sz w:val="20"/>
      <w:szCs w:val="20"/>
    </w:rPr>
  </w:style>
  <w:style w:type="character" w:customStyle="1" w:styleId="FootnoteTextChar1">
    <w:name w:val="Footnote Text Char1"/>
    <w:basedOn w:val="DefaultParagraphFont"/>
    <w:link w:val="FootnoteText"/>
    <w:semiHidden/>
    <w:locked/>
    <w:rsid w:val="002C5F4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97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981E1-82F2-45AE-88FD-CA471EAF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2429</Words>
  <Characters>13846</Characters>
  <Application>Microsoft Office Word</Application>
  <DocSecurity>0</DocSecurity>
  <Lines>115</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13</cp:revision>
  <cp:lastPrinted>2015-04-02T06:03:00Z</cp:lastPrinted>
  <dcterms:created xsi:type="dcterms:W3CDTF">2019-07-15T08:01:00Z</dcterms:created>
  <dcterms:modified xsi:type="dcterms:W3CDTF">2019-10-15T12:24:00Z</dcterms:modified>
</cp:coreProperties>
</file>