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862" w:rsidRPr="00180760" w:rsidRDefault="007A1862" w:rsidP="00CB0880">
      <w:pPr>
        <w:jc w:val="right"/>
        <w:rPr>
          <w:rFonts w:ascii="Sylfaen" w:hAnsi="Sylfaen"/>
          <w:lang w:val="ka-GE"/>
        </w:rPr>
      </w:pPr>
      <w:r w:rsidRPr="00180760">
        <w:rPr>
          <w:rFonts w:ascii="Sylfaen" w:hAnsi="Sylfaen"/>
          <w:lang w:val="ka-GE"/>
        </w:rPr>
        <w:t>დანართი 1</w:t>
      </w:r>
    </w:p>
    <w:p w:rsidR="007A1862" w:rsidRPr="00180760" w:rsidRDefault="007A1862" w:rsidP="007A1862">
      <w:pPr>
        <w:autoSpaceDE w:val="0"/>
        <w:autoSpaceDN w:val="0"/>
        <w:adjustRightInd w:val="0"/>
        <w:jc w:val="center"/>
        <w:rPr>
          <w:rFonts w:ascii="Sylfaen" w:hAnsi="Sylfaen" w:cs="Sylfaen"/>
          <w:b/>
        </w:rPr>
      </w:pPr>
      <w:r w:rsidRPr="00180760">
        <w:rPr>
          <w:b/>
          <w:noProof/>
        </w:rPr>
        <w:drawing>
          <wp:inline distT="0" distB="0" distL="0" distR="0" wp14:anchorId="123616C0" wp14:editId="4013816B">
            <wp:extent cx="7617924" cy="82867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832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1862" w:rsidRPr="00180760" w:rsidRDefault="007A1862" w:rsidP="007A1862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ka-GE"/>
        </w:rPr>
      </w:pPr>
      <w:r w:rsidRPr="00180760">
        <w:rPr>
          <w:rFonts w:ascii="Sylfaen" w:hAnsi="Sylfaen" w:cs="Sylfaen"/>
          <w:b/>
          <w:lang w:val="ka-GE"/>
        </w:rPr>
        <w:t xml:space="preserve">სასწავლო გეგმა                 </w:t>
      </w:r>
      <w:r w:rsidRPr="00180760">
        <w:rPr>
          <w:rFonts w:ascii="Sylfaen" w:hAnsi="Sylfaen" w:cs="Sylfaen"/>
          <w:b/>
        </w:rPr>
        <w:t xml:space="preserve"> </w:t>
      </w:r>
    </w:p>
    <w:p w:rsidR="007A1862" w:rsidRPr="00180760" w:rsidRDefault="007A1862" w:rsidP="007A1862">
      <w:pPr>
        <w:spacing w:after="60"/>
        <w:ind w:left="3261" w:hanging="2410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180760">
        <w:rPr>
          <w:rFonts w:ascii="Sylfaen" w:hAnsi="Sylfaen" w:cs="Sylfaen"/>
          <w:b/>
          <w:sz w:val="20"/>
          <w:szCs w:val="20"/>
          <w:lang w:val="ka-GE"/>
        </w:rPr>
        <w:t>პროგრამის დასახელება: მასწავლებლის მომზადების ინტეგრირებული საბაკალავრო-სამაგისტრო საგანმანათლებლო პროგრამა „დაწყებითი განათლება“</w:t>
      </w:r>
    </w:p>
    <w:p w:rsidR="007A1862" w:rsidRPr="00180760" w:rsidRDefault="007A1862" w:rsidP="007A1862">
      <w:pPr>
        <w:spacing w:after="60"/>
        <w:ind w:firstLine="851"/>
        <w:jc w:val="both"/>
        <w:rPr>
          <w:rFonts w:ascii="Sylfaen" w:hAnsi="Sylfaen"/>
          <w:b/>
          <w:sz w:val="20"/>
          <w:szCs w:val="20"/>
        </w:rPr>
      </w:pPr>
      <w:r w:rsidRPr="00180760">
        <w:rPr>
          <w:rFonts w:ascii="Sylfaen" w:hAnsi="Sylfaen" w:cs="Sylfaen"/>
          <w:b/>
          <w:sz w:val="20"/>
          <w:szCs w:val="20"/>
          <w:lang w:val="ka-GE"/>
        </w:rPr>
        <w:t>მისანიჭებელი კვალიფიკაცია</w:t>
      </w:r>
      <w:r w:rsidRPr="00180760">
        <w:rPr>
          <w:rFonts w:ascii="Sylfaen" w:hAnsi="Sylfaen" w:cs="Sylfaen"/>
          <w:b/>
          <w:sz w:val="20"/>
          <w:szCs w:val="20"/>
          <w:lang w:val="af-ZA"/>
        </w:rPr>
        <w:t>:</w:t>
      </w:r>
      <w:r w:rsidRPr="00180760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A9757B" w:rsidRPr="00180760">
        <w:rPr>
          <w:rFonts w:ascii="Sylfaen" w:hAnsi="Sylfaen"/>
          <w:b/>
          <w:sz w:val="20"/>
          <w:szCs w:val="20"/>
          <w:lang w:val="ka-GE"/>
        </w:rPr>
        <w:t>განათლების მაგისტრი (ზოგადი განათლების დაწყებითი საფეხურის საგანთა ჯგუფის მასწავლებელი)</w:t>
      </w:r>
    </w:p>
    <w:tbl>
      <w:tblPr>
        <w:tblW w:w="14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5103"/>
        <w:gridCol w:w="567"/>
        <w:gridCol w:w="426"/>
        <w:gridCol w:w="708"/>
        <w:gridCol w:w="536"/>
        <w:gridCol w:w="598"/>
        <w:gridCol w:w="567"/>
        <w:gridCol w:w="67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9"/>
        <w:gridCol w:w="583"/>
      </w:tblGrid>
      <w:tr w:rsidR="00172D03" w:rsidRPr="00180760" w:rsidTr="004F6141">
        <w:trPr>
          <w:trHeight w:val="274"/>
          <w:jc w:val="center"/>
        </w:trPr>
        <w:tc>
          <w:tcPr>
            <w:tcW w:w="73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დასახელება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კ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კრ</w:t>
            </w:r>
          </w:p>
        </w:tc>
        <w:tc>
          <w:tcPr>
            <w:tcW w:w="2409" w:type="dxa"/>
            <w:gridSpan w:val="4"/>
            <w:tcBorders>
              <w:top w:val="doub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af-ZA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დატვირთვის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მოცულობა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სთ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-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ში</w:t>
            </w:r>
          </w:p>
        </w:tc>
        <w:tc>
          <w:tcPr>
            <w:tcW w:w="67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af-ZA"/>
              </w:rPr>
              <w:t>ლ/პ/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ლ/</w:t>
            </w:r>
            <w:r w:rsidRPr="00180760">
              <w:rPr>
                <w:rFonts w:ascii="Sylfaen" w:hAnsi="Sylfaen" w:cs="Sylfaen"/>
                <w:sz w:val="16"/>
                <w:szCs w:val="16"/>
                <w:lang w:val="af-ZA"/>
              </w:rPr>
              <w:t>ჯგ</w:t>
            </w:r>
          </w:p>
        </w:tc>
        <w:tc>
          <w:tcPr>
            <w:tcW w:w="4256" w:type="dxa"/>
            <w:gridSpan w:val="10"/>
            <w:tcBorders>
              <w:top w:val="double" w:sz="4" w:space="0" w:color="auto"/>
              <w:right w:val="sing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სემესტრი</w:t>
            </w:r>
          </w:p>
        </w:tc>
        <w:tc>
          <w:tcPr>
            <w:tcW w:w="5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დაშვების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წინაპირობა</w:t>
            </w:r>
          </w:p>
        </w:tc>
      </w:tr>
      <w:tr w:rsidR="00172D03" w:rsidRPr="00180760" w:rsidTr="004F6141">
        <w:trPr>
          <w:trHeight w:val="135"/>
          <w:jc w:val="center"/>
        </w:trPr>
        <w:tc>
          <w:tcPr>
            <w:tcW w:w="73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10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426" w:type="dxa"/>
            <w:vMerge/>
            <w:tcBorders>
              <w:lef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708" w:type="dxa"/>
            <w:vMerge w:val="restart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სულ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საკონტაქტო</w:t>
            </w:r>
          </w:p>
        </w:tc>
        <w:tc>
          <w:tcPr>
            <w:tcW w:w="567" w:type="dxa"/>
            <w:vMerge w:val="restart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დამ</w:t>
            </w:r>
          </w:p>
        </w:tc>
        <w:tc>
          <w:tcPr>
            <w:tcW w:w="678" w:type="dxa"/>
            <w:vMerge/>
            <w:tcBorders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425" w:type="dxa"/>
            <w:vMerge w:val="restart"/>
            <w:tcBorders>
              <w:lef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I</w:t>
            </w:r>
          </w:p>
        </w:tc>
        <w:tc>
          <w:tcPr>
            <w:tcW w:w="425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II</w:t>
            </w:r>
          </w:p>
        </w:tc>
        <w:tc>
          <w:tcPr>
            <w:tcW w:w="425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III</w:t>
            </w:r>
          </w:p>
        </w:tc>
        <w:tc>
          <w:tcPr>
            <w:tcW w:w="426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IV</w:t>
            </w:r>
          </w:p>
        </w:tc>
        <w:tc>
          <w:tcPr>
            <w:tcW w:w="425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V</w:t>
            </w:r>
          </w:p>
        </w:tc>
        <w:tc>
          <w:tcPr>
            <w:tcW w:w="425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VI</w:t>
            </w:r>
          </w:p>
        </w:tc>
        <w:tc>
          <w:tcPr>
            <w:tcW w:w="425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VII</w:t>
            </w:r>
          </w:p>
        </w:tc>
        <w:tc>
          <w:tcPr>
            <w:tcW w:w="426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VIII</w:t>
            </w:r>
          </w:p>
        </w:tc>
        <w:tc>
          <w:tcPr>
            <w:tcW w:w="425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IX</w:t>
            </w:r>
          </w:p>
        </w:tc>
        <w:tc>
          <w:tcPr>
            <w:tcW w:w="429" w:type="dxa"/>
            <w:vMerge w:val="restart"/>
            <w:vAlign w:val="center"/>
          </w:tcPr>
          <w:p w:rsidR="007A1862" w:rsidRPr="00180760" w:rsidRDefault="007A1862" w:rsidP="00A9757B">
            <w:pPr>
              <w:ind w:right="-107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X</w:t>
            </w:r>
          </w:p>
        </w:tc>
        <w:tc>
          <w:tcPr>
            <w:tcW w:w="58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172D03" w:rsidRPr="00180760" w:rsidTr="004F6141">
        <w:trPr>
          <w:cantSplit/>
          <w:trHeight w:val="1008"/>
          <w:jc w:val="center"/>
        </w:trPr>
        <w:tc>
          <w:tcPr>
            <w:tcW w:w="73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10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42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708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36" w:type="dxa"/>
            <w:tcBorders>
              <w:bottom w:val="double" w:sz="4" w:space="0" w:color="auto"/>
            </w:tcBorders>
            <w:textDirection w:val="btLr"/>
          </w:tcPr>
          <w:p w:rsidR="007A1862" w:rsidRPr="00180760" w:rsidRDefault="007A1862" w:rsidP="00A9757B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598" w:type="dxa"/>
            <w:tcBorders>
              <w:bottom w:val="double" w:sz="4" w:space="0" w:color="auto"/>
            </w:tcBorders>
            <w:textDirection w:val="btL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 w:cs="Sylfaen"/>
                <w:sz w:val="14"/>
                <w:szCs w:val="14"/>
                <w:lang w:val="ka-GE"/>
              </w:rPr>
              <w:t>შუალედური</w:t>
            </w:r>
            <w:r w:rsidRPr="00180760">
              <w:rPr>
                <w:sz w:val="14"/>
                <w:szCs w:val="14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4"/>
                <w:szCs w:val="14"/>
                <w:lang w:val="ka-GE"/>
              </w:rPr>
              <w:t>დასკვნითი</w:t>
            </w:r>
            <w:r w:rsidRPr="00180760">
              <w:rPr>
                <w:sz w:val="14"/>
                <w:szCs w:val="14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4"/>
                <w:szCs w:val="14"/>
                <w:lang w:val="ka-GE"/>
              </w:rPr>
              <w:t>გამოცდები</w:t>
            </w: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67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42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ind w:right="-10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172D03" w:rsidRPr="00180760" w:rsidTr="004F6141">
        <w:trPr>
          <w:trHeight w:val="110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</w:t>
            </w: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</w:t>
            </w:r>
          </w:p>
        </w:tc>
        <w:tc>
          <w:tcPr>
            <w:tcW w:w="5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8</w:t>
            </w: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9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10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11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13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14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15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16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17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18</w:t>
            </w:r>
          </w:p>
        </w:tc>
        <w:tc>
          <w:tcPr>
            <w:tcW w:w="42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19</w:t>
            </w:r>
          </w:p>
        </w:tc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20</w:t>
            </w:r>
          </w:p>
        </w:tc>
      </w:tr>
      <w:tr w:rsidR="00172D03" w:rsidRPr="00180760" w:rsidTr="00A9757B">
        <w:trPr>
          <w:trHeight w:val="114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7A1862" w:rsidRPr="00180760" w:rsidRDefault="007A1862" w:rsidP="00A9757B">
            <w:pPr>
              <w:pStyle w:val="NoSpacing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022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7A1862" w:rsidRPr="00180760" w:rsidRDefault="007A1862" w:rsidP="00A9757B">
            <w:pPr>
              <w:pStyle w:val="NoSpacing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 xml:space="preserve">თავისუფალი კომპონენტების მოდული - </w:t>
            </w:r>
            <w:r w:rsidRPr="00180760">
              <w:rPr>
                <w:rFonts w:ascii="Sylfaen" w:hAnsi="Sylfaen" w:cs="Sylfaen"/>
                <w:b/>
                <w:sz w:val="18"/>
                <w:szCs w:val="18"/>
              </w:rPr>
              <w:t>5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0 კრედიტი</w:t>
            </w:r>
          </w:p>
        </w:tc>
      </w:tr>
      <w:tr w:rsidR="00172D03" w:rsidRPr="00180760" w:rsidTr="004F6141">
        <w:trPr>
          <w:trHeight w:val="227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1.1</w:t>
            </w: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უცხო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-1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60</w:t>
            </w:r>
          </w:p>
        </w:tc>
        <w:tc>
          <w:tcPr>
            <w:tcW w:w="59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62</w:t>
            </w:r>
          </w:p>
        </w:tc>
        <w:tc>
          <w:tcPr>
            <w:tcW w:w="67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  <w:tr w:rsidR="00172D03" w:rsidRPr="00180760" w:rsidTr="004F6141">
        <w:trPr>
          <w:trHeight w:val="169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უცხო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60</w:t>
            </w:r>
          </w:p>
        </w:tc>
        <w:tc>
          <w:tcPr>
            <w:tcW w:w="598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1.1</w:t>
            </w:r>
          </w:p>
        </w:tc>
      </w:tr>
      <w:tr w:rsidR="00172D03" w:rsidRPr="00180760" w:rsidTr="004F6141">
        <w:trPr>
          <w:trHeight w:val="7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უცხო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-3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60</w:t>
            </w:r>
          </w:p>
        </w:tc>
        <w:tc>
          <w:tcPr>
            <w:tcW w:w="598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7A1862" w:rsidRPr="00180760" w:rsidRDefault="007A1862" w:rsidP="00A9757B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1.2</w:t>
            </w:r>
          </w:p>
        </w:tc>
      </w:tr>
      <w:tr w:rsidR="00032788" w:rsidRPr="00180760" w:rsidTr="004F6141">
        <w:trPr>
          <w:trHeight w:val="7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დარგის უცხო ენა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032788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9F0ABD" w:rsidRPr="00180760" w:rsidRDefault="00032788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60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9F0ABD" w:rsidRPr="00180760" w:rsidRDefault="00032788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032788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0/4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032788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1.3</w:t>
            </w: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აკადემიური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წერის  საფუძვლები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5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1.6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ფილოსოფია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2/1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1.7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დემოკრატიული განათლებისა საფუძვლები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1.8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მულტიკულტურული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განათლების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1.9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არჩევითი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კურსი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- 1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1.9.1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სასწავლო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კურიკულუმის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აგების პრინციპები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1.9.2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უსაფრთხო სკოლა, კონფლიქტების მართვა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1.9.3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თანამედროვე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საგანმანათლებლო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ტექნოლოგიები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9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.</w:t>
            </w: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კატასტროფის რისკის შემცირება ინკლუზიური მიდგომით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9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.</w:t>
            </w: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რიტმიკა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1.9.6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საქართველოს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ისტორია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lastRenderedPageBreak/>
              <w:t>1.10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არჩევითი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კურსი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- 2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1.10.1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სკოლის მართვა და საგანმანათლებლო სისტემის აგების სამართლებრივი საფუძვლები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1.1</w:t>
            </w:r>
            <w:r w:rsidRPr="00180760">
              <w:rPr>
                <w:rFonts w:ascii="Sylfaen" w:hAnsi="Sylfaen"/>
                <w:sz w:val="18"/>
                <w:szCs w:val="18"/>
              </w:rPr>
              <w:t>0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.2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 xml:space="preserve">განათლების 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პოლიტიკა და მართვა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1.10.3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განათლების თეორიული და პრაქტიკული საფუძვლები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1.1</w:t>
            </w:r>
            <w:r w:rsidRPr="00180760">
              <w:rPr>
                <w:rFonts w:ascii="Sylfaen" w:hAnsi="Sylfaen"/>
                <w:sz w:val="18"/>
                <w:szCs w:val="18"/>
              </w:rPr>
              <w:t>0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.4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განათლების ანთროპოლოგია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64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1.1</w:t>
            </w:r>
            <w:r w:rsidRPr="00180760">
              <w:rPr>
                <w:rFonts w:ascii="Sylfaen" w:hAnsi="Sylfaen"/>
                <w:sz w:val="18"/>
                <w:szCs w:val="18"/>
              </w:rPr>
              <w:t>0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.5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მუსიკის დიდაქტიკა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70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36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98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567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154"/>
          <w:jc w:val="center"/>
        </w:trPr>
        <w:tc>
          <w:tcPr>
            <w:tcW w:w="58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right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სულ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33</w:t>
            </w: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1250</w:t>
            </w:r>
          </w:p>
        </w:tc>
        <w:tc>
          <w:tcPr>
            <w:tcW w:w="536" w:type="dxa"/>
            <w:tcBorders>
              <w:top w:val="double" w:sz="4" w:space="0" w:color="auto"/>
              <w:bottom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495</w:t>
            </w:r>
          </w:p>
        </w:tc>
        <w:tc>
          <w:tcPr>
            <w:tcW w:w="598" w:type="dxa"/>
            <w:tcBorders>
              <w:top w:val="double" w:sz="4" w:space="0" w:color="auto"/>
              <w:bottom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725</w:t>
            </w: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9/24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8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-</w:t>
            </w:r>
          </w:p>
        </w:tc>
      </w:tr>
      <w:tr w:rsidR="009F0ABD" w:rsidRPr="00180760" w:rsidTr="00A9757B">
        <w:trPr>
          <w:trHeight w:val="112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>2</w:t>
            </w:r>
          </w:p>
        </w:tc>
        <w:tc>
          <w:tcPr>
            <w:tcW w:w="14022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jc w:val="center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ზოგადი განათლების დაწყებითი საფეხურის საგნის/საგნობრივი ჯგუფის საგნობრივი და მეთოდური მოდული  - 180 კრედიტი</w:t>
            </w:r>
          </w:p>
        </w:tc>
      </w:tr>
      <w:tr w:rsidR="009F0ABD" w:rsidRPr="00180760" w:rsidTr="00A9757B">
        <w:trPr>
          <w:trHeight w:val="50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>2.1</w:t>
            </w:r>
          </w:p>
        </w:tc>
        <w:tc>
          <w:tcPr>
            <w:tcW w:w="14022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საგნობრივი ჯგუფის შესწავლის დისციპლინები - 1</w:t>
            </w:r>
            <w:r w:rsidRPr="00180760">
              <w:rPr>
                <w:rFonts w:ascii="Sylfaen" w:hAnsi="Sylfaen" w:cs="Sylfaen"/>
                <w:b/>
                <w:sz w:val="18"/>
                <w:szCs w:val="18"/>
              </w:rPr>
              <w:t xml:space="preserve">15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კრედიტი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2.1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.1</w:t>
            </w: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  <w:r w:rsidRPr="00180760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1. </w:t>
            </w:r>
            <w:r w:rsidRPr="00180760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- </w:t>
            </w:r>
            <w:r w:rsidRPr="00180760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ზოგადი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კერძო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მეთოდიკა-1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2.1.6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გაკვეთილის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დაგეგმვა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 ინოვაციური მეთოდებით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კლასებში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</w:t>
            </w:r>
            <w:bookmarkStart w:id="0" w:name="_GoBack"/>
            <w:bookmarkEnd w:id="0"/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2.1.6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ზოგადი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ზოგადი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ზოგადი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2.1.10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ზოგადი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2.1.11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ზოგადი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2.1.12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ენისა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და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ლიტერატურის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მეთოდიკა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-1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ენისა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და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ლიტერატურის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6"/>
                <w:szCs w:val="16"/>
                <w:lang w:val="ka-GE"/>
              </w:rPr>
              <w:t>მეთოდიკა</w:t>
            </w:r>
            <w:r w:rsidRPr="00180760">
              <w:rPr>
                <w:rFonts w:ascii="Sylfaen" w:hAnsi="Sylfaen"/>
                <w:sz w:val="16"/>
                <w:szCs w:val="16"/>
                <w:lang w:val="ka-GE"/>
              </w:rPr>
              <w:t>-2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2.1.14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გაკვეთილის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დაგეგმვა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წარმართვა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კლასებში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2.1.18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საბავშვო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ლიტერატურა</w:t>
            </w:r>
            <w:r w:rsidRPr="00180760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ზეპირსიტყვიერება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კითხვის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წერის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სტრატეგიები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ბუნებისმეტყველების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მეცნიერებების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- 1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lastRenderedPageBreak/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ბუნებისმეტყველების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მეცნიერებების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- 2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2.1.19</w:t>
            </w:r>
          </w:p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2.1.20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1.</w:t>
            </w:r>
            <w:r w:rsidRPr="00180760">
              <w:rPr>
                <w:rFonts w:ascii="Sylfaen" w:hAnsi="Sylfaen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ბუნებისმეტყველების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მეთოდიკა-1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2.1.22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ისტ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გამოყენება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სასწავლო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პროცესში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- 1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0/45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2.1.23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ისტ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გამოყენება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სასწავლო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პროცესში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- 2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0/45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2.1.22</w:t>
            </w:r>
          </w:p>
        </w:tc>
      </w:tr>
      <w:tr w:rsidR="009F0ABD" w:rsidRPr="00180760" w:rsidTr="00A9757B">
        <w:trPr>
          <w:trHeight w:val="102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>2.2</w:t>
            </w:r>
          </w:p>
        </w:tc>
        <w:tc>
          <w:tcPr>
            <w:tcW w:w="14022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>სპეციალობის არჩევითი მოდულის დისციპლინები - 15 კრედიტი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58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ენისა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ლიტერატურის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მოდული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2.2.1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ლიტერატურა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</w:rPr>
              <w:t>V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  <w:r w:rsidRPr="00180760">
              <w:rPr>
                <w:rFonts w:ascii="Sylfaen" w:hAnsi="Sylfaen"/>
                <w:sz w:val="18"/>
                <w:szCs w:val="18"/>
              </w:rPr>
              <w:t xml:space="preserve">VI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კლასებში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ენის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</w:rPr>
              <w:t xml:space="preserve">V-VI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კლასებში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2.1.11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ქართული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ლიტერატურის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მეთოდიკა</w:t>
            </w:r>
            <w:r w:rsidRPr="00180760">
              <w:rPr>
                <w:rFonts w:ascii="Sylfaen" w:hAnsi="Sylfaen"/>
                <w:sz w:val="18"/>
                <w:szCs w:val="18"/>
              </w:rPr>
              <w:t xml:space="preserve"> V-VI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კლასებში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2.2.1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58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მოდული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-6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2.1.1-2.1.5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-7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2.2.4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2.2.6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მათემატიკის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დაწყებითი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კურსის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კერძო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მეთოდიკა-2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2.1.6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58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ბუნებისმეტყველების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>მოდული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2.2.7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ბუნებისმეტყველების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მეცნიერებების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- 3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2.2.8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ბუნებისმეტყველების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მეცნიერებების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- 4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2.2.9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ბუნებისმეტყველების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მეთოდიკა</w:t>
            </w:r>
            <w:r w:rsidRPr="00180760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-2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A9757B">
        <w:trPr>
          <w:trHeight w:val="124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>2.3</w:t>
            </w:r>
          </w:p>
        </w:tc>
        <w:tc>
          <w:tcPr>
            <w:tcW w:w="14022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პედაგოგიკა-ფსიქოლოგიის დისციპლინები - </w:t>
            </w:r>
            <w:r w:rsidRPr="00180760">
              <w:rPr>
                <w:rFonts w:ascii="Sylfaen" w:hAnsi="Sylfaen"/>
                <w:b/>
                <w:sz w:val="18"/>
                <w:szCs w:val="18"/>
              </w:rPr>
              <w:t>50</w:t>
            </w: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კრედიტი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2.3.1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შესავალი თანამედროვე პედაგოგიკურ აზროვნებაში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ზოგადი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ფსიქოლოგია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ასაკობრივი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პედაგოგიური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ფსიქოლოგია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  <w:r w:rsidRPr="00180760">
              <w:rPr>
                <w:rFonts w:ascii="Sylfaen" w:hAnsi="Sylfaen"/>
                <w:sz w:val="14"/>
                <w:szCs w:val="14"/>
                <w:lang w:val="ka-GE"/>
              </w:rPr>
              <w:t>2.3.2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განვითარებისა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სწავლების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თეორიები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სასწავლო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პროცესის აგების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დიდაქტიკური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1/3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2.3.1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2.3.6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სასწავლო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პროცესის დაგეგმვა,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ორგანიზაცია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შეფასების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დიდაქტიკური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საფუძვლები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1/3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2.3.5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2.3.7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ინკლუზიური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განათლება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2.3.8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კლასის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მართვა და ეფექტური კომუნიკაცია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62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1/3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2.3.6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2.3.9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მასწავლებლის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პროფესიული განვითარების თავისებურებები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ეთიკა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2.3.1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2.3.10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კვლევა, კვლევის ინოვაციური მეთოდები განათლებაში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53445">
        <w:trPr>
          <w:trHeight w:val="91"/>
          <w:jc w:val="center"/>
        </w:trPr>
        <w:tc>
          <w:tcPr>
            <w:tcW w:w="58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right"/>
              <w:rPr>
                <w:rFonts w:ascii="Sylfaen" w:hAnsi="Sylfaen" w:cs="Sylfaen"/>
                <w:sz w:val="18"/>
                <w:szCs w:val="18"/>
                <w:lang w:val="ka-GE"/>
              </w:rPr>
            </w:pPr>
          </w:p>
          <w:p w:rsidR="009F0ABD" w:rsidRPr="00180760" w:rsidRDefault="009F0ABD" w:rsidP="009F0ABD">
            <w:pPr>
              <w:pStyle w:val="NoSpacing"/>
              <w:spacing w:line="276" w:lineRule="auto"/>
              <w:jc w:val="right"/>
              <w:rPr>
                <w:rFonts w:ascii="Sylfaen" w:hAnsi="Sylfaen" w:cs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სულ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112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180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4500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1680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2712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35/161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25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30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9807D8">
        <w:trPr>
          <w:trHeight w:val="359"/>
          <w:jc w:val="center"/>
        </w:trPr>
        <w:tc>
          <w:tcPr>
            <w:tcW w:w="7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lastRenderedPageBreak/>
              <w:t>3</w:t>
            </w:r>
          </w:p>
        </w:tc>
        <w:tc>
          <w:tcPr>
            <w:tcW w:w="14022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b/>
                <w:sz w:val="18"/>
                <w:szCs w:val="18"/>
                <w:lang w:val="ka-GE"/>
              </w:rPr>
              <w:t>სასკოლო პრაქტიკისა და პრაქტიკის კვლევის მოდული - 60 კრედიტი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3.1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სასკოლო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პრაქტიკა 1 (</w:t>
            </w:r>
            <w:r w:rsidRPr="00180760">
              <w:rPr>
                <w:rFonts w:ascii="Sylfaen" w:hAnsi="Sylfaen" w:cs="Sylfaen"/>
                <w:sz w:val="18"/>
                <w:szCs w:val="18"/>
              </w:rPr>
              <w:t>I-IV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 xml:space="preserve"> კლასები)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250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217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3.2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სასკოლო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პრაქტიკა 2 (</w:t>
            </w:r>
            <w:r w:rsidRPr="00180760">
              <w:rPr>
                <w:rFonts w:ascii="Sylfaen" w:hAnsi="Sylfaen" w:cs="Sylfaen"/>
                <w:sz w:val="18"/>
                <w:szCs w:val="18"/>
              </w:rPr>
              <w:t>V-VI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 xml:space="preserve"> კლასები)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</w:t>
            </w: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375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342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1</w:t>
            </w: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3.</w:t>
            </w: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პრაქტიკაზე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დაფუძნებული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კვლევა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მრავალფეროვან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სასწავლო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გარემოში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2.3.10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3.</w:t>
            </w:r>
            <w:r w:rsidRPr="00180760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კვლევის დიაგნოსტიკა და დიფერენცირებული მიდგომა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2.3.10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3.</w:t>
            </w: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მასწავლებლის პროფესიული განვითარების კვლევის უნარ-ჩვევები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77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1/2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2.3.10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7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3.</w:t>
            </w:r>
            <w:r w:rsidRPr="00180760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სამაგისტრო</w:t>
            </w: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 xml:space="preserve"> ნა</w:t>
            </w: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შრომი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750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702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0/3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30</w:t>
            </w: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1.1-</w:t>
            </w:r>
          </w:p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</w:rPr>
            </w:pPr>
            <w:r w:rsidRPr="00180760">
              <w:rPr>
                <w:rFonts w:ascii="Sylfaen" w:hAnsi="Sylfaen"/>
                <w:sz w:val="14"/>
                <w:szCs w:val="14"/>
              </w:rPr>
              <w:t>3.5</w:t>
            </w:r>
          </w:p>
        </w:tc>
      </w:tr>
      <w:tr w:rsidR="009F0ABD" w:rsidRPr="00180760" w:rsidTr="004F6141">
        <w:trPr>
          <w:trHeight w:val="91"/>
          <w:jc w:val="center"/>
        </w:trPr>
        <w:tc>
          <w:tcPr>
            <w:tcW w:w="583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right"/>
              <w:rPr>
                <w:rFonts w:ascii="Sylfaen" w:hAnsi="Sylfaen" w:cs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 w:cs="Sylfaen"/>
                <w:sz w:val="18"/>
                <w:szCs w:val="18"/>
                <w:lang w:val="ka-GE"/>
              </w:rPr>
              <w:t>სულ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1750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240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180760">
              <w:rPr>
                <w:rFonts w:ascii="Sylfaen" w:hAnsi="Sylfaen"/>
                <w:sz w:val="16"/>
                <w:szCs w:val="16"/>
              </w:rPr>
              <w:t>1492</w:t>
            </w:r>
          </w:p>
        </w:tc>
        <w:tc>
          <w:tcPr>
            <w:tcW w:w="67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3/13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6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58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ABD" w:rsidRPr="00180760" w:rsidRDefault="009F0ABD" w:rsidP="009F0ABD">
            <w:pPr>
              <w:pStyle w:val="NoSpacing"/>
              <w:spacing w:line="276" w:lineRule="auto"/>
              <w:jc w:val="center"/>
              <w:rPr>
                <w:rFonts w:ascii="Sylfaen" w:hAnsi="Sylfaen"/>
                <w:sz w:val="14"/>
                <w:szCs w:val="14"/>
                <w:lang w:val="ka-GE"/>
              </w:rPr>
            </w:pPr>
          </w:p>
        </w:tc>
      </w:tr>
      <w:tr w:rsidR="009F0ABD" w:rsidRPr="00180760" w:rsidTr="004F6141">
        <w:trPr>
          <w:trHeight w:val="154"/>
          <w:jc w:val="center"/>
        </w:trPr>
        <w:tc>
          <w:tcPr>
            <w:tcW w:w="58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ind w:right="-107"/>
              <w:rPr>
                <w:rFonts w:ascii="Sylfaen" w:hAnsi="Sylfaen"/>
                <w:sz w:val="18"/>
                <w:szCs w:val="18"/>
                <w:lang w:val="ka-GE"/>
              </w:rPr>
            </w:pPr>
            <w:r w:rsidRPr="00180760">
              <w:rPr>
                <w:rFonts w:ascii="Sylfaen" w:hAnsi="Sylfaen"/>
                <w:sz w:val="18"/>
                <w:szCs w:val="18"/>
                <w:lang w:val="ka-GE"/>
              </w:rPr>
              <w:t>სულ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161</w:t>
            </w: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7500</w:t>
            </w:r>
          </w:p>
        </w:tc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2415</w:t>
            </w:r>
          </w:p>
        </w:tc>
        <w:tc>
          <w:tcPr>
            <w:tcW w:w="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156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4929</w:t>
            </w:r>
          </w:p>
        </w:tc>
        <w:tc>
          <w:tcPr>
            <w:tcW w:w="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47/198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180760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ABD" w:rsidRPr="00180760" w:rsidRDefault="009F0ABD" w:rsidP="009F0ABD">
            <w:pPr>
              <w:ind w:right="-107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</w:tbl>
    <w:p w:rsidR="007A1862" w:rsidRPr="00180760" w:rsidRDefault="007A1862" w:rsidP="007A1862">
      <w:pPr>
        <w:tabs>
          <w:tab w:val="left" w:pos="1834"/>
        </w:tabs>
      </w:pPr>
      <w:r w:rsidRPr="00180760">
        <w:tab/>
      </w:r>
    </w:p>
    <w:p w:rsidR="007A1862" w:rsidRPr="00180760" w:rsidRDefault="007A1862" w:rsidP="007A1862">
      <w:pPr>
        <w:jc w:val="right"/>
        <w:rPr>
          <w:rFonts w:ascii="Sylfaen" w:hAnsi="Sylfaen"/>
          <w:b/>
          <w:lang w:val="ka-GE"/>
        </w:rPr>
      </w:pPr>
    </w:p>
    <w:p w:rsidR="007A1862" w:rsidRPr="00180760" w:rsidRDefault="007A1862" w:rsidP="007A1862">
      <w:pPr>
        <w:jc w:val="right"/>
        <w:rPr>
          <w:rFonts w:ascii="Sylfaen" w:hAnsi="Sylfaen"/>
          <w:b/>
          <w:lang w:val="ka-GE"/>
        </w:rPr>
      </w:pPr>
    </w:p>
    <w:p w:rsidR="00667E09" w:rsidRPr="00180760" w:rsidRDefault="00667E09" w:rsidP="00B8293B">
      <w:pPr>
        <w:pStyle w:val="NoSpacing"/>
        <w:jc w:val="center"/>
        <w:rPr>
          <w:rFonts w:ascii="Sylfaen" w:hAnsi="Sylfaen" w:cs="Sylfaen"/>
          <w:sz w:val="20"/>
          <w:szCs w:val="20"/>
          <w:lang w:val="ka-GE"/>
        </w:rPr>
      </w:pPr>
    </w:p>
    <w:sectPr w:rsidR="00667E09" w:rsidRPr="00180760" w:rsidSect="00CB0880">
      <w:footerReference w:type="even" r:id="rId9"/>
      <w:footerReference w:type="default" r:id="rId10"/>
      <w:type w:val="continuous"/>
      <w:pgSz w:w="15840" w:h="12240" w:orient="landscape"/>
      <w:pgMar w:top="567" w:right="56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FD0" w:rsidRDefault="00582FD0">
      <w:pPr>
        <w:spacing w:after="0" w:line="240" w:lineRule="auto"/>
      </w:pPr>
      <w:r>
        <w:separator/>
      </w:r>
    </w:p>
  </w:endnote>
  <w:endnote w:type="continuationSeparator" w:id="0">
    <w:p w:rsidR="00582FD0" w:rsidRDefault="00582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EB0" w:rsidRDefault="00AE0EB0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0EB0" w:rsidRDefault="00AE0EB0" w:rsidP="002232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EB0" w:rsidRDefault="00AE0EB0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0760">
      <w:rPr>
        <w:rStyle w:val="PageNumber"/>
        <w:noProof/>
      </w:rPr>
      <w:t>2</w:t>
    </w:r>
    <w:r>
      <w:rPr>
        <w:rStyle w:val="PageNumber"/>
      </w:rPr>
      <w:fldChar w:fldCharType="end"/>
    </w:r>
  </w:p>
  <w:p w:rsidR="00AE0EB0" w:rsidRDefault="00AE0EB0" w:rsidP="002232B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FD0" w:rsidRDefault="00582FD0">
      <w:pPr>
        <w:spacing w:after="0" w:line="240" w:lineRule="auto"/>
      </w:pPr>
      <w:r>
        <w:separator/>
      </w:r>
    </w:p>
  </w:footnote>
  <w:footnote w:type="continuationSeparator" w:id="0">
    <w:p w:rsidR="00582FD0" w:rsidRDefault="00582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790"/>
    <w:multiLevelType w:val="hybridMultilevel"/>
    <w:tmpl w:val="BCC6A9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3909"/>
    <w:multiLevelType w:val="hybridMultilevel"/>
    <w:tmpl w:val="3D28A6FE"/>
    <w:lvl w:ilvl="0" w:tplc="0DA012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0F29CC"/>
    <w:multiLevelType w:val="hybridMultilevel"/>
    <w:tmpl w:val="7812BEB6"/>
    <w:lvl w:ilvl="0" w:tplc="D870F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97962"/>
    <w:multiLevelType w:val="hybridMultilevel"/>
    <w:tmpl w:val="E5BCF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F0628"/>
    <w:multiLevelType w:val="hybridMultilevel"/>
    <w:tmpl w:val="5720BD62"/>
    <w:lvl w:ilvl="0" w:tplc="D2E05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8D0A8A"/>
    <w:multiLevelType w:val="hybridMultilevel"/>
    <w:tmpl w:val="24540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478D3"/>
    <w:multiLevelType w:val="hybridMultilevel"/>
    <w:tmpl w:val="F8A0D0A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9B1454B"/>
    <w:multiLevelType w:val="hybridMultilevel"/>
    <w:tmpl w:val="105ABB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10C92"/>
    <w:multiLevelType w:val="hybridMultilevel"/>
    <w:tmpl w:val="CC14DA3A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45B4CF4"/>
    <w:multiLevelType w:val="hybridMultilevel"/>
    <w:tmpl w:val="195E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91C19"/>
    <w:multiLevelType w:val="hybridMultilevel"/>
    <w:tmpl w:val="51DA81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53A2B"/>
    <w:multiLevelType w:val="hybridMultilevel"/>
    <w:tmpl w:val="8680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0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6B"/>
    <w:rsid w:val="00007234"/>
    <w:rsid w:val="00007485"/>
    <w:rsid w:val="00015A57"/>
    <w:rsid w:val="00032788"/>
    <w:rsid w:val="00041942"/>
    <w:rsid w:val="0004775A"/>
    <w:rsid w:val="00052081"/>
    <w:rsid w:val="0005518E"/>
    <w:rsid w:val="00065B67"/>
    <w:rsid w:val="000700B5"/>
    <w:rsid w:val="00081E4A"/>
    <w:rsid w:val="000A56BE"/>
    <w:rsid w:val="000B2BC3"/>
    <w:rsid w:val="000B3F8B"/>
    <w:rsid w:val="000C40E8"/>
    <w:rsid w:val="000D762D"/>
    <w:rsid w:val="000D7F7F"/>
    <w:rsid w:val="000E0B94"/>
    <w:rsid w:val="000F708C"/>
    <w:rsid w:val="00125352"/>
    <w:rsid w:val="001271E1"/>
    <w:rsid w:val="00152E82"/>
    <w:rsid w:val="0015476C"/>
    <w:rsid w:val="00167DB5"/>
    <w:rsid w:val="00170542"/>
    <w:rsid w:val="00172D03"/>
    <w:rsid w:val="00180760"/>
    <w:rsid w:val="001B3B00"/>
    <w:rsid w:val="00203227"/>
    <w:rsid w:val="002036E0"/>
    <w:rsid w:val="00210DDA"/>
    <w:rsid w:val="00213B1A"/>
    <w:rsid w:val="002232BE"/>
    <w:rsid w:val="00234769"/>
    <w:rsid w:val="00262311"/>
    <w:rsid w:val="002843DC"/>
    <w:rsid w:val="00290273"/>
    <w:rsid w:val="002B68A7"/>
    <w:rsid w:val="002C599F"/>
    <w:rsid w:val="002D05C1"/>
    <w:rsid w:val="002D0946"/>
    <w:rsid w:val="002D5701"/>
    <w:rsid w:val="002E6055"/>
    <w:rsid w:val="002F312E"/>
    <w:rsid w:val="00306058"/>
    <w:rsid w:val="00324C79"/>
    <w:rsid w:val="00345553"/>
    <w:rsid w:val="0035634F"/>
    <w:rsid w:val="00362AE9"/>
    <w:rsid w:val="00381C12"/>
    <w:rsid w:val="00394C39"/>
    <w:rsid w:val="00395549"/>
    <w:rsid w:val="003A6F96"/>
    <w:rsid w:val="003B1D07"/>
    <w:rsid w:val="003B5CA1"/>
    <w:rsid w:val="003B5FF9"/>
    <w:rsid w:val="003C6D9A"/>
    <w:rsid w:val="003D3633"/>
    <w:rsid w:val="003F0F62"/>
    <w:rsid w:val="003F7F93"/>
    <w:rsid w:val="0041016E"/>
    <w:rsid w:val="00417C8D"/>
    <w:rsid w:val="00421E94"/>
    <w:rsid w:val="00437A73"/>
    <w:rsid w:val="00443D19"/>
    <w:rsid w:val="00453445"/>
    <w:rsid w:val="00464B5C"/>
    <w:rsid w:val="00466212"/>
    <w:rsid w:val="0048137D"/>
    <w:rsid w:val="00484F53"/>
    <w:rsid w:val="0048573D"/>
    <w:rsid w:val="00487187"/>
    <w:rsid w:val="004A0325"/>
    <w:rsid w:val="004B04E7"/>
    <w:rsid w:val="004B6755"/>
    <w:rsid w:val="004F3790"/>
    <w:rsid w:val="004F6141"/>
    <w:rsid w:val="0052202E"/>
    <w:rsid w:val="0053264B"/>
    <w:rsid w:val="005335D1"/>
    <w:rsid w:val="00541120"/>
    <w:rsid w:val="00542104"/>
    <w:rsid w:val="0055084E"/>
    <w:rsid w:val="00552195"/>
    <w:rsid w:val="00554F2B"/>
    <w:rsid w:val="0056623D"/>
    <w:rsid w:val="0058187D"/>
    <w:rsid w:val="00582FD0"/>
    <w:rsid w:val="005A7E4A"/>
    <w:rsid w:val="005B482B"/>
    <w:rsid w:val="005B67F6"/>
    <w:rsid w:val="005D021F"/>
    <w:rsid w:val="005E38B3"/>
    <w:rsid w:val="00612E30"/>
    <w:rsid w:val="00667E09"/>
    <w:rsid w:val="00671403"/>
    <w:rsid w:val="00673B22"/>
    <w:rsid w:val="006777CE"/>
    <w:rsid w:val="006830D2"/>
    <w:rsid w:val="00683DE4"/>
    <w:rsid w:val="006858BC"/>
    <w:rsid w:val="006B66B5"/>
    <w:rsid w:val="006C66EF"/>
    <w:rsid w:val="006C73F5"/>
    <w:rsid w:val="006E121F"/>
    <w:rsid w:val="00702F79"/>
    <w:rsid w:val="00715D5B"/>
    <w:rsid w:val="007221E3"/>
    <w:rsid w:val="00727C45"/>
    <w:rsid w:val="00760A29"/>
    <w:rsid w:val="00761D47"/>
    <w:rsid w:val="0076310C"/>
    <w:rsid w:val="00767DA4"/>
    <w:rsid w:val="007805CA"/>
    <w:rsid w:val="00792DC6"/>
    <w:rsid w:val="00793166"/>
    <w:rsid w:val="007A1862"/>
    <w:rsid w:val="007A5804"/>
    <w:rsid w:val="007C45FC"/>
    <w:rsid w:val="0080469C"/>
    <w:rsid w:val="00811863"/>
    <w:rsid w:val="0082604F"/>
    <w:rsid w:val="008455E7"/>
    <w:rsid w:val="008B544E"/>
    <w:rsid w:val="008C0B70"/>
    <w:rsid w:val="008D0F41"/>
    <w:rsid w:val="00904336"/>
    <w:rsid w:val="0090541F"/>
    <w:rsid w:val="00917C5D"/>
    <w:rsid w:val="009205FA"/>
    <w:rsid w:val="00920E56"/>
    <w:rsid w:val="009272D5"/>
    <w:rsid w:val="009313A2"/>
    <w:rsid w:val="00935093"/>
    <w:rsid w:val="009775C1"/>
    <w:rsid w:val="009807D8"/>
    <w:rsid w:val="00987D0A"/>
    <w:rsid w:val="009902BC"/>
    <w:rsid w:val="00994781"/>
    <w:rsid w:val="009A0FA9"/>
    <w:rsid w:val="009D1121"/>
    <w:rsid w:val="009D7832"/>
    <w:rsid w:val="009F0ABD"/>
    <w:rsid w:val="00A0621B"/>
    <w:rsid w:val="00A1316F"/>
    <w:rsid w:val="00A2239C"/>
    <w:rsid w:val="00A2407C"/>
    <w:rsid w:val="00A3421A"/>
    <w:rsid w:val="00A368C3"/>
    <w:rsid w:val="00A4485A"/>
    <w:rsid w:val="00A45F0C"/>
    <w:rsid w:val="00A60D54"/>
    <w:rsid w:val="00A64BBA"/>
    <w:rsid w:val="00A72401"/>
    <w:rsid w:val="00A76329"/>
    <w:rsid w:val="00A821A9"/>
    <w:rsid w:val="00A91ECD"/>
    <w:rsid w:val="00A9757B"/>
    <w:rsid w:val="00A977AD"/>
    <w:rsid w:val="00AB502F"/>
    <w:rsid w:val="00AE0EB0"/>
    <w:rsid w:val="00AF05DC"/>
    <w:rsid w:val="00B003B0"/>
    <w:rsid w:val="00B06C22"/>
    <w:rsid w:val="00B11597"/>
    <w:rsid w:val="00B2525E"/>
    <w:rsid w:val="00B26D12"/>
    <w:rsid w:val="00B517E5"/>
    <w:rsid w:val="00B5576B"/>
    <w:rsid w:val="00B56B3A"/>
    <w:rsid w:val="00B57227"/>
    <w:rsid w:val="00B62C53"/>
    <w:rsid w:val="00B62C91"/>
    <w:rsid w:val="00B6669E"/>
    <w:rsid w:val="00B70EBC"/>
    <w:rsid w:val="00B76F77"/>
    <w:rsid w:val="00B804BC"/>
    <w:rsid w:val="00B8293B"/>
    <w:rsid w:val="00B85A10"/>
    <w:rsid w:val="00B87779"/>
    <w:rsid w:val="00B95201"/>
    <w:rsid w:val="00B9722A"/>
    <w:rsid w:val="00BA7C58"/>
    <w:rsid w:val="00BB72E1"/>
    <w:rsid w:val="00BC0CB0"/>
    <w:rsid w:val="00BE2A88"/>
    <w:rsid w:val="00BE74E1"/>
    <w:rsid w:val="00BF3F88"/>
    <w:rsid w:val="00C0090D"/>
    <w:rsid w:val="00C01ACD"/>
    <w:rsid w:val="00C27A48"/>
    <w:rsid w:val="00C307BD"/>
    <w:rsid w:val="00C53D3C"/>
    <w:rsid w:val="00C568DA"/>
    <w:rsid w:val="00C772B9"/>
    <w:rsid w:val="00C93367"/>
    <w:rsid w:val="00C945F7"/>
    <w:rsid w:val="00CA26D5"/>
    <w:rsid w:val="00CA4834"/>
    <w:rsid w:val="00CB0880"/>
    <w:rsid w:val="00CC1092"/>
    <w:rsid w:val="00CC5CC3"/>
    <w:rsid w:val="00CF2532"/>
    <w:rsid w:val="00D01A99"/>
    <w:rsid w:val="00D20D2E"/>
    <w:rsid w:val="00D2301C"/>
    <w:rsid w:val="00D2536F"/>
    <w:rsid w:val="00D54B01"/>
    <w:rsid w:val="00D62993"/>
    <w:rsid w:val="00D70DD4"/>
    <w:rsid w:val="00D943D2"/>
    <w:rsid w:val="00D9710C"/>
    <w:rsid w:val="00DA4F5F"/>
    <w:rsid w:val="00DA6A6F"/>
    <w:rsid w:val="00DC71D5"/>
    <w:rsid w:val="00DD45CC"/>
    <w:rsid w:val="00DE2AE5"/>
    <w:rsid w:val="00DE76A8"/>
    <w:rsid w:val="00DF0D61"/>
    <w:rsid w:val="00DF3659"/>
    <w:rsid w:val="00E04BE7"/>
    <w:rsid w:val="00E218DA"/>
    <w:rsid w:val="00E30519"/>
    <w:rsid w:val="00E31B78"/>
    <w:rsid w:val="00E44477"/>
    <w:rsid w:val="00E75211"/>
    <w:rsid w:val="00E843A8"/>
    <w:rsid w:val="00ED0D4B"/>
    <w:rsid w:val="00EF302F"/>
    <w:rsid w:val="00F107DE"/>
    <w:rsid w:val="00F12D10"/>
    <w:rsid w:val="00F170B8"/>
    <w:rsid w:val="00F20FC8"/>
    <w:rsid w:val="00F309F4"/>
    <w:rsid w:val="00F34F76"/>
    <w:rsid w:val="00F57E82"/>
    <w:rsid w:val="00F61CB4"/>
    <w:rsid w:val="00F92293"/>
    <w:rsid w:val="00FA7E5D"/>
    <w:rsid w:val="00FD3FBA"/>
    <w:rsid w:val="00FD7545"/>
    <w:rsid w:val="00FE1F10"/>
    <w:rsid w:val="00FE6B5B"/>
    <w:rsid w:val="00FF0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8BFE1A-D02A-465D-81D2-53DD0CC5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2BE"/>
  </w:style>
  <w:style w:type="paragraph" w:styleId="Header">
    <w:name w:val="header"/>
    <w:basedOn w:val="Normal"/>
    <w:link w:val="HeaderChar"/>
    <w:uiPriority w:val="99"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2BE"/>
  </w:style>
  <w:style w:type="character" w:styleId="PageNumber">
    <w:name w:val="page number"/>
    <w:basedOn w:val="DefaultParagraphFont"/>
    <w:rsid w:val="002232BE"/>
  </w:style>
  <w:style w:type="character" w:styleId="Hyperlink">
    <w:name w:val="Hyperlink"/>
    <w:basedOn w:val="DefaultParagraphFont"/>
    <w:uiPriority w:val="99"/>
    <w:unhideWhenUsed/>
    <w:rsid w:val="002232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920E56"/>
    <w:pPr>
      <w:ind w:left="720"/>
      <w:contextualSpacing/>
    </w:pPr>
  </w:style>
  <w:style w:type="paragraph" w:styleId="NormalWeb">
    <w:name w:val="Normal (Web)"/>
    <w:basedOn w:val="Normal"/>
    <w:rsid w:val="000C4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0C40E8"/>
    <w:rPr>
      <w:b/>
      <w:bCs/>
    </w:rPr>
  </w:style>
  <w:style w:type="paragraph" w:styleId="NoSpacing">
    <w:name w:val="No Spacing"/>
    <w:uiPriority w:val="1"/>
    <w:qFormat/>
    <w:rsid w:val="00793166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locked/>
    <w:rsid w:val="00E843A8"/>
  </w:style>
  <w:style w:type="paragraph" w:customStyle="1" w:styleId="Default">
    <w:name w:val="Default"/>
    <w:rsid w:val="007A186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7A186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7A1862"/>
    <w:rPr>
      <w:rFonts w:ascii="Times New Roman" w:eastAsia="Times New Roman" w:hAnsi="Times New Roman" w:cs="Times New Roman"/>
      <w:sz w:val="36"/>
      <w:szCs w:val="24"/>
      <w:lang w:val="en-AU"/>
    </w:rPr>
  </w:style>
  <w:style w:type="character" w:customStyle="1" w:styleId="apple-style-span">
    <w:name w:val="apple-style-span"/>
    <w:basedOn w:val="DefaultParagraphFont"/>
    <w:rsid w:val="007A1862"/>
  </w:style>
  <w:style w:type="table" w:styleId="TableGrid">
    <w:name w:val="Table Grid"/>
    <w:basedOn w:val="TableNormal"/>
    <w:uiPriority w:val="59"/>
    <w:rsid w:val="00C9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ADF34-31D6-4F97-9ADF-DBDA5ED8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Grdzelidze</dc:creator>
  <cp:lastModifiedBy>Windows User</cp:lastModifiedBy>
  <cp:revision>97</cp:revision>
  <cp:lastPrinted>2018-07-31T09:20:00Z</cp:lastPrinted>
  <dcterms:created xsi:type="dcterms:W3CDTF">2015-11-13T06:48:00Z</dcterms:created>
  <dcterms:modified xsi:type="dcterms:W3CDTF">2021-01-05T19:29:00Z</dcterms:modified>
</cp:coreProperties>
</file>