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FE" w:rsidRPr="00CC6485" w:rsidRDefault="00BA045B" w:rsidP="0052000B">
      <w:pPr>
        <w:spacing w:line="240" w:lineRule="auto"/>
        <w:jc w:val="center"/>
        <w:rPr>
          <w:rFonts w:ascii="Sylfaen" w:hAnsi="Sylfaen"/>
          <w:sz w:val="20"/>
          <w:szCs w:val="20"/>
        </w:rPr>
      </w:pPr>
      <w:r w:rsidRPr="00CC6485">
        <w:rPr>
          <w:rFonts w:ascii="Sylfaen" w:hAnsi="Sylfaen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7219950" cy="733425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49FE" w:rsidRPr="00CC6485" w:rsidRDefault="004849FE" w:rsidP="0052000B">
      <w:pPr>
        <w:spacing w:line="240" w:lineRule="auto"/>
        <w:rPr>
          <w:rFonts w:ascii="Sylfaen" w:hAnsi="Sylfaen"/>
          <w:color w:val="FFFFFF"/>
          <w:sz w:val="20"/>
          <w:szCs w:val="20"/>
        </w:rPr>
      </w:pPr>
    </w:p>
    <w:p w:rsidR="004849FE" w:rsidRPr="00CC6485" w:rsidRDefault="004849FE" w:rsidP="0052000B">
      <w:pPr>
        <w:spacing w:line="240" w:lineRule="auto"/>
        <w:rPr>
          <w:rFonts w:ascii="Sylfaen" w:hAnsi="Sylfaen"/>
          <w:color w:val="FFFFFF"/>
          <w:sz w:val="20"/>
          <w:szCs w:val="20"/>
        </w:rPr>
      </w:pPr>
    </w:p>
    <w:p w:rsidR="004849FE" w:rsidRPr="00CC6485" w:rsidRDefault="004849FE" w:rsidP="0052000B">
      <w:pPr>
        <w:spacing w:line="240" w:lineRule="auto"/>
        <w:jc w:val="center"/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</w:pPr>
      <w:r w:rsidRPr="00CC6485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648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91"/>
        <w:gridCol w:w="34"/>
        <w:gridCol w:w="6725"/>
      </w:tblGrid>
      <w:tr w:rsidR="004849FE" w:rsidRPr="00CC6485" w:rsidTr="00444E8C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849FE" w:rsidRPr="00CC6485" w:rsidRDefault="004849FE" w:rsidP="001305A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CC6485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CC6485" w:rsidRPr="00CC648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r w:rsidR="00157DC7" w:rsidRPr="00CC6485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849FE" w:rsidRPr="00CC6485" w:rsidRDefault="000050B7" w:rsidP="001305A2">
            <w:pPr>
              <w:spacing w:after="0" w:line="240" w:lineRule="auto"/>
              <w:ind w:right="34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 xml:space="preserve">გეოგრაფია </w:t>
            </w:r>
            <w:r w:rsidRPr="00CC6485">
              <w:rPr>
                <w:rFonts w:ascii="Sylfaen" w:hAnsi="Sylfaen" w:cs="Sylfaen"/>
                <w:b/>
                <w:bCs/>
                <w:sz w:val="20"/>
                <w:szCs w:val="20"/>
                <w:lang w:val="de-DE"/>
              </w:rPr>
              <w:t>(Geograp</w:t>
            </w:r>
            <w:r w:rsidR="00AA4FA0" w:rsidRPr="00CC6485">
              <w:rPr>
                <w:rFonts w:ascii="Sylfaen" w:hAnsi="Sylfaen" w:cs="Sylfaen"/>
                <w:b/>
                <w:bCs/>
                <w:sz w:val="20"/>
                <w:szCs w:val="20"/>
              </w:rPr>
              <w:t>h</w:t>
            </w:r>
            <w:r w:rsidRPr="00CC6485">
              <w:rPr>
                <w:rFonts w:ascii="Sylfaen" w:hAnsi="Sylfaen" w:cs="Sylfaen"/>
                <w:b/>
                <w:bCs/>
                <w:sz w:val="20"/>
                <w:szCs w:val="20"/>
                <w:lang w:val="de-DE"/>
              </w:rPr>
              <w:t>y</w:t>
            </w:r>
            <w:r w:rsidR="001305A2" w:rsidRPr="00CC648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)</w:t>
            </w:r>
          </w:p>
        </w:tc>
      </w:tr>
      <w:tr w:rsidR="004849FE" w:rsidRPr="00CC6485" w:rsidTr="00444E8C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849FE" w:rsidRPr="00CC6485" w:rsidRDefault="004849FE" w:rsidP="001305A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CC6485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r w:rsidR="00CC6485" w:rsidRPr="00CC648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r w:rsidR="00CC6485" w:rsidRPr="00CC648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r w:rsidRPr="00CC6485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4849FE" w:rsidRPr="00CC6485" w:rsidRDefault="004849FE" w:rsidP="001305A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CC6485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849FE" w:rsidRPr="00CC6485" w:rsidRDefault="000E0F27" w:rsidP="007B72DB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CC6485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გეოგრაფიის ბაკალავრი </w:t>
            </w:r>
            <w:r w:rsidR="00AA4FA0" w:rsidRPr="00CC6485">
              <w:rPr>
                <w:rFonts w:ascii="Sylfaen" w:hAnsi="Sylfaen" w:cs="Arial"/>
                <w:b/>
                <w:sz w:val="20"/>
                <w:szCs w:val="20"/>
              </w:rPr>
              <w:t>(Bachelor of Geography)</w:t>
            </w:r>
          </w:p>
        </w:tc>
      </w:tr>
      <w:tr w:rsidR="004849FE" w:rsidRPr="00CC6485" w:rsidTr="00444E8C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849FE" w:rsidRPr="00CC6485" w:rsidRDefault="004849FE" w:rsidP="001305A2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CC6485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r w:rsidR="00CC6485" w:rsidRPr="00CC648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849FE" w:rsidRPr="00CC6485" w:rsidRDefault="004849FE" w:rsidP="001305A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</w:t>
            </w:r>
          </w:p>
        </w:tc>
      </w:tr>
      <w:tr w:rsidR="004849FE" w:rsidRPr="00CC6485" w:rsidTr="00444E8C">
        <w:trPr>
          <w:trHeight w:val="464"/>
        </w:trPr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849FE" w:rsidRPr="00CC6485" w:rsidRDefault="004849FE" w:rsidP="001305A2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CC648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  <w:r w:rsidR="00CC6485" w:rsidRPr="00CC648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ხელმძღვანელები/კოორდინატორი</w:t>
            </w:r>
            <w:r w:rsidR="00157DC7" w:rsidRPr="00CC6485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305A2" w:rsidRPr="00CC6485" w:rsidRDefault="001305A2" w:rsidP="001305A2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bCs/>
                <w:sz w:val="20"/>
                <w:szCs w:val="20"/>
                <w:lang w:val="de-DE"/>
              </w:rPr>
              <w:t xml:space="preserve">ასოცირებული პროფესორი </w:t>
            </w:r>
            <w:r w:rsidR="00112EC9" w:rsidRPr="00CC648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ციცინო დავითულიანი</w:t>
            </w:r>
          </w:p>
          <w:p w:rsidR="004849FE" w:rsidRPr="00CC6485" w:rsidRDefault="004849FE" w:rsidP="001305A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  <w:tr w:rsidR="004849FE" w:rsidRPr="00CC6485" w:rsidTr="00444E8C">
        <w:tc>
          <w:tcPr>
            <w:tcW w:w="45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849FE" w:rsidRPr="00CC6485" w:rsidRDefault="004849FE" w:rsidP="001305A2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CC6485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r w:rsidR="00CC6485" w:rsidRPr="00CC648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r w:rsidRPr="00CC6485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CC6485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CC6485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CC6485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CC6485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CC6485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r w:rsidR="00CC6485" w:rsidRPr="00CC648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r w:rsidRPr="00CC6485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675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849FE" w:rsidRPr="00CC6485" w:rsidRDefault="004849FE" w:rsidP="001305A2">
            <w:pPr>
              <w:spacing w:after="0" w:line="240" w:lineRule="auto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პროგრამის ხანგრძლივობა</w:t>
            </w:r>
            <w:r w:rsidRPr="00CC6485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 xml:space="preserve"> - 240 </w:t>
            </w:r>
            <w:r w:rsidRPr="00CC6485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კრედიტი</w:t>
            </w:r>
          </w:p>
          <w:p w:rsidR="004849FE" w:rsidRPr="00CC6485" w:rsidRDefault="004849FE" w:rsidP="001305A2">
            <w:pPr>
              <w:spacing w:after="0" w:line="240" w:lineRule="auto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ძირითადი</w:t>
            </w:r>
            <w:r w:rsidRPr="00CC6485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 xml:space="preserve"> (</w:t>
            </w:r>
            <w:r w:rsidRPr="00CC6485">
              <w:rPr>
                <w:rFonts w:ascii="Sylfaen" w:hAnsi="Sylfaen"/>
                <w:bCs/>
                <w:color w:val="000000"/>
                <w:sz w:val="20"/>
                <w:szCs w:val="20"/>
              </w:rPr>
              <w:t>ma</w:t>
            </w:r>
            <w:r w:rsidR="00800DE6" w:rsidRPr="00CC6485">
              <w:rPr>
                <w:rFonts w:ascii="Sylfaen" w:hAnsi="Sylfaen"/>
                <w:bCs/>
                <w:color w:val="000000"/>
                <w:sz w:val="20"/>
                <w:szCs w:val="20"/>
              </w:rPr>
              <w:t>j</w:t>
            </w:r>
            <w:r w:rsidRPr="00CC6485">
              <w:rPr>
                <w:rFonts w:ascii="Sylfaen" w:hAnsi="Sylfaen"/>
                <w:bCs/>
                <w:color w:val="000000"/>
                <w:sz w:val="20"/>
                <w:szCs w:val="20"/>
              </w:rPr>
              <w:t>or</w:t>
            </w:r>
            <w:r w:rsidRPr="00CC6485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 xml:space="preserve">) </w:t>
            </w:r>
            <w:r w:rsidRPr="00CC6485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პროგრამა</w:t>
            </w:r>
            <w:r w:rsidRPr="00CC6485">
              <w:rPr>
                <w:rFonts w:ascii="Sylfaen" w:hAnsi="Sylfaen"/>
                <w:bCs/>
                <w:color w:val="000000"/>
                <w:sz w:val="20"/>
                <w:szCs w:val="20"/>
              </w:rPr>
              <w:t xml:space="preserve"> - 1</w:t>
            </w:r>
            <w:r w:rsidRPr="00CC6485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80</w:t>
            </w:r>
            <w:r w:rsidRPr="00CC6485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კრედიტი</w:t>
            </w:r>
          </w:p>
          <w:p w:rsidR="004849FE" w:rsidRPr="00CC6485" w:rsidRDefault="004849FE" w:rsidP="001305A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CC6485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(</w:t>
            </w:r>
            <w:r w:rsidRPr="00CC6485">
              <w:rPr>
                <w:rFonts w:ascii="Sylfaen" w:hAnsi="Sylfaen"/>
                <w:bCs/>
                <w:color w:val="000000"/>
                <w:sz w:val="20"/>
                <w:szCs w:val="20"/>
              </w:rPr>
              <w:t>minor</w:t>
            </w:r>
            <w:r w:rsidRPr="00CC6485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)</w:t>
            </w:r>
            <w:r w:rsidRPr="00CC6485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პროგრამა</w:t>
            </w:r>
            <w:r w:rsidRPr="00CC6485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/</w:t>
            </w:r>
            <w:r w:rsidRPr="00CC6485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თავისუფალი კრედიტები</w:t>
            </w:r>
            <w:r w:rsidRPr="00CC6485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 xml:space="preserve"> - 60 </w:t>
            </w:r>
            <w:r w:rsidRPr="00CC6485"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  <w:t>კრედიტი</w:t>
            </w:r>
          </w:p>
        </w:tc>
      </w:tr>
      <w:tr w:rsidR="004849FE" w:rsidRPr="00CC6485" w:rsidTr="00444E8C"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849FE" w:rsidRPr="00CC6485" w:rsidRDefault="004849FE" w:rsidP="001305A2">
            <w:pPr>
              <w:spacing w:after="0" w:line="240" w:lineRule="auto"/>
              <w:rPr>
                <w:rFonts w:ascii="Sylfaen" w:hAnsi="Sylfaen"/>
                <w:b/>
                <w:color w:val="000000"/>
                <w:sz w:val="20"/>
                <w:szCs w:val="20"/>
              </w:rPr>
            </w:pPr>
            <w:r w:rsidRPr="00CC6485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სწავლების</w:t>
            </w:r>
            <w:r w:rsidR="00CC6485" w:rsidRPr="00CC6485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ენა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49FE" w:rsidRPr="00CC6485" w:rsidRDefault="004849FE" w:rsidP="001305A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ქართული</w:t>
            </w:r>
          </w:p>
        </w:tc>
      </w:tr>
      <w:tr w:rsidR="004849FE" w:rsidRPr="00CC6485" w:rsidTr="00444E8C">
        <w:trPr>
          <w:trHeight w:val="483"/>
        </w:trPr>
        <w:tc>
          <w:tcPr>
            <w:tcW w:w="45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849FE" w:rsidRPr="00CC6485" w:rsidRDefault="004849FE" w:rsidP="001305A2">
            <w:pPr>
              <w:spacing w:after="0" w:line="240" w:lineRule="auto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პროგრამის</w:t>
            </w:r>
            <w:r w:rsidR="004D2468" w:rsidRPr="00CC6485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CC6485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შემუშავების</w:t>
            </w:r>
            <w:r w:rsidRPr="00CC6485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ა და </w:t>
            </w:r>
            <w:r w:rsidRPr="00CC6485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განახლებისთარიღები</w:t>
            </w:r>
            <w:r w:rsidR="00157DC7" w:rsidRPr="00CC6485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:</w:t>
            </w:r>
          </w:p>
        </w:tc>
        <w:tc>
          <w:tcPr>
            <w:tcW w:w="67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1CE7" w:rsidRPr="00CC6485" w:rsidRDefault="00361CE7" w:rsidP="00361C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6485">
              <w:rPr>
                <w:rFonts w:ascii="Sylfaen" w:hAnsi="Sylfaen" w:cs="Sylfaen"/>
                <w:sz w:val="20"/>
                <w:szCs w:val="20"/>
              </w:rPr>
              <w:t>აკრედიტ</w:t>
            </w:r>
            <w:r w:rsidRPr="00CC648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გადაწყვეტილება</w:t>
            </w:r>
            <w:r w:rsidR="009E722D" w:rsidRPr="00CC6485">
              <w:rPr>
                <w:rFonts w:ascii="Arial" w:hAnsi="Arial" w:cs="Arial"/>
                <w:sz w:val="20"/>
                <w:szCs w:val="20"/>
              </w:rPr>
              <w:t>: №4</w:t>
            </w:r>
            <w:r w:rsidR="004D2468" w:rsidRPr="00CC6485">
              <w:rPr>
                <w:rFonts w:ascii="Arial" w:hAnsi="Arial" w:cs="Arial"/>
                <w:sz w:val="20"/>
                <w:szCs w:val="20"/>
              </w:rPr>
              <w:t>0</w:t>
            </w:r>
            <w:r w:rsidRPr="00CC6485">
              <w:rPr>
                <w:rFonts w:ascii="Arial" w:hAnsi="Arial" w:cs="Arial"/>
                <w:sz w:val="20"/>
                <w:szCs w:val="20"/>
              </w:rPr>
              <w:t>; 23.09.2011</w:t>
            </w:r>
          </w:p>
          <w:p w:rsidR="004849FE" w:rsidRPr="00CC6485" w:rsidRDefault="004849FE" w:rsidP="002D6B8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849FE" w:rsidRPr="00CC6485" w:rsidTr="00444E8C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849FE" w:rsidRPr="00CC6485" w:rsidRDefault="004849FE" w:rsidP="001305A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პროგრამაზე</w:t>
            </w:r>
            <w:r w:rsidR="00CC6485" w:rsidRPr="00CC6485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დაშვების</w:t>
            </w:r>
            <w:r w:rsidR="00CC6485" w:rsidRPr="00CC6485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წინაპირობები</w:t>
            </w:r>
            <w:r w:rsidRPr="00CC6485">
              <w:rPr>
                <w:rFonts w:ascii="Sylfaen" w:hAnsi="Sylfaen"/>
                <w:b/>
                <w:color w:val="000000"/>
                <w:sz w:val="20"/>
                <w:szCs w:val="20"/>
              </w:rPr>
              <w:t xml:space="preserve"> (</w:t>
            </w:r>
            <w:r w:rsidRPr="00CC6485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მოთხოვნები</w:t>
            </w:r>
            <w:r w:rsidRPr="00CC6485">
              <w:rPr>
                <w:rFonts w:ascii="Sylfaen" w:hAnsi="Sylfaen"/>
                <w:b/>
                <w:color w:val="000000"/>
                <w:sz w:val="20"/>
                <w:szCs w:val="20"/>
              </w:rPr>
              <w:t>)</w:t>
            </w:r>
            <w:r w:rsidR="00157DC7" w:rsidRPr="00CC6485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:</w:t>
            </w:r>
          </w:p>
        </w:tc>
      </w:tr>
      <w:tr w:rsidR="004849FE" w:rsidRPr="00CC6485" w:rsidTr="00D53B5F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227C6" w:rsidRPr="00CC6485" w:rsidRDefault="001227C6" w:rsidP="00CC648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CC6485">
              <w:rPr>
                <w:rFonts w:ascii="Sylfaen" w:hAnsi="Sylfaen" w:cs="Sylfaen"/>
                <w:sz w:val="20"/>
                <w:szCs w:val="20"/>
              </w:rPr>
              <w:t>სრული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ზოგადი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განათლების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დამადასტურებელი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დოკუმენტი-ატესტატი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ერთიანი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გამოცდების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შედეგები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1227C6" w:rsidRPr="00CC6485" w:rsidRDefault="001227C6" w:rsidP="00CC648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CC6485">
              <w:rPr>
                <w:rFonts w:ascii="Sylfaen" w:hAnsi="Sylfaen" w:cs="Sylfaen"/>
                <w:sz w:val="20"/>
                <w:szCs w:val="20"/>
              </w:rPr>
              <w:t>ერთიანი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გამოცდების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გავლის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გარეშე</w:t>
            </w:r>
            <w:r w:rsidRPr="00CC6485">
              <w:rPr>
                <w:sz w:val="20"/>
                <w:szCs w:val="20"/>
              </w:rPr>
              <w:t xml:space="preserve">,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განათლებისა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მეცნიერების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სამინისტროს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მიერ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დადგენილი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წესით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დადგენილ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ვადებში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დასაშვებია</w:t>
            </w:r>
            <w:r w:rsidRPr="00CC6485">
              <w:rPr>
                <w:sz w:val="20"/>
                <w:szCs w:val="20"/>
              </w:rPr>
              <w:t>:</w:t>
            </w:r>
          </w:p>
          <w:p w:rsidR="001227C6" w:rsidRPr="00CC6485" w:rsidRDefault="001227C6" w:rsidP="00CC6485">
            <w:pPr>
              <w:pStyle w:val="CommentText"/>
              <w:spacing w:after="0"/>
              <w:ind w:left="284"/>
              <w:jc w:val="both"/>
            </w:pPr>
            <w:r w:rsidRPr="00CC6485">
              <w:rPr>
                <w:rFonts w:ascii="Sylfaen" w:hAnsi="Sylfaen" w:cs="Sylfaen"/>
              </w:rPr>
              <w:t>ა</w:t>
            </w:r>
            <w:r w:rsidRPr="00CC6485">
              <w:t xml:space="preserve">) </w:t>
            </w:r>
            <w:r w:rsidRPr="00CC6485">
              <w:rPr>
                <w:rFonts w:ascii="Sylfaen" w:hAnsi="Sylfaen" w:cs="Sylfaen"/>
              </w:rPr>
              <w:t>უცხო ქვეყნის მოქალაქეებისათვის და მოქალაქეობის არმქონე პირებისათვის</w:t>
            </w:r>
            <w:r w:rsidRPr="00CC6485">
              <w:t xml:space="preserve">, </w:t>
            </w:r>
            <w:r w:rsidRPr="00CC6485">
              <w:rPr>
                <w:rFonts w:ascii="Sylfaen" w:hAnsi="Sylfaen" w:cs="Sylfaen"/>
              </w:rPr>
              <w:t>რომლებმაც უცხო ქვეყანაში მიიღეს სრული ზოგადი ან მისი ეკვივალენტური განათლება</w:t>
            </w:r>
            <w:r w:rsidRPr="00CC6485">
              <w:t>;</w:t>
            </w:r>
          </w:p>
          <w:p w:rsidR="001227C6" w:rsidRPr="00CC6485" w:rsidRDefault="001227C6" w:rsidP="00CC6485">
            <w:pPr>
              <w:pStyle w:val="CommentText"/>
              <w:spacing w:after="0"/>
              <w:ind w:left="284"/>
              <w:jc w:val="both"/>
            </w:pPr>
            <w:r w:rsidRPr="00CC6485">
              <w:rPr>
                <w:rFonts w:ascii="Sylfaen" w:hAnsi="Sylfaen" w:cs="Sylfaen"/>
              </w:rPr>
              <w:t>ბ</w:t>
            </w:r>
            <w:r w:rsidRPr="00CC6485">
              <w:t xml:space="preserve">) </w:t>
            </w:r>
            <w:r w:rsidRPr="00CC6485">
              <w:rPr>
                <w:rFonts w:ascii="Sylfaen" w:hAnsi="Sylfaen" w:cs="Sylfaen"/>
              </w:rPr>
              <w:t>საქართველოს მოქალაქეებისათვის</w:t>
            </w:r>
            <w:r w:rsidRPr="00CC6485">
              <w:t xml:space="preserve">, </w:t>
            </w:r>
            <w:r w:rsidRPr="00CC6485">
              <w:rPr>
                <w:rFonts w:ascii="Sylfaen" w:hAnsi="Sylfaen" w:cs="Sylfaen"/>
              </w:rPr>
              <w:t>რომლებმაც უცხო ქვეყანაში მიიღეს სრული ზოგადი ან მისი ეკვივალენტური განათლება და სრული ზოგადი განათლების ბოლო</w:t>
            </w:r>
            <w:r w:rsidRPr="00CC6485">
              <w:t xml:space="preserve"> 2 </w:t>
            </w:r>
            <w:r w:rsidRPr="00CC6485">
              <w:rPr>
                <w:rFonts w:ascii="Sylfaen" w:hAnsi="Sylfaen" w:cs="Sylfaen"/>
              </w:rPr>
              <w:t>წელი ისწავლეს უცხო ქვეყანაში</w:t>
            </w:r>
            <w:r w:rsidRPr="00CC6485">
              <w:t>;</w:t>
            </w:r>
          </w:p>
          <w:p w:rsidR="004849FE" w:rsidRDefault="001227C6" w:rsidP="00CC6485">
            <w:pPr>
              <w:pStyle w:val="CommentText"/>
              <w:spacing w:after="0"/>
              <w:ind w:left="284"/>
              <w:jc w:val="both"/>
            </w:pPr>
            <w:r w:rsidRPr="00CC6485">
              <w:rPr>
                <w:rFonts w:ascii="Sylfaen" w:hAnsi="Sylfaen" w:cs="Sylfaen"/>
              </w:rPr>
              <w:t>გ</w:t>
            </w:r>
            <w:r w:rsidRPr="00CC6485">
              <w:t xml:space="preserve">) </w:t>
            </w:r>
            <w:r w:rsidRPr="00CC6485">
              <w:rPr>
                <w:rFonts w:ascii="Sylfaen" w:hAnsi="Sylfaen" w:cs="Sylfaen"/>
              </w:rPr>
              <w:t>პირებისათვის</w:t>
            </w:r>
            <w:r w:rsidRPr="00CC6485">
              <w:t xml:space="preserve">, </w:t>
            </w:r>
            <w:r w:rsidRPr="00CC6485">
              <w:rPr>
                <w:rFonts w:ascii="Sylfaen" w:hAnsi="Sylfaen" w:cs="Sylfaen"/>
              </w:rPr>
              <w:t>რომლებიც სწავლობენ</w:t>
            </w:r>
            <w:r w:rsidRPr="00CC6485">
              <w:t>/</w:t>
            </w:r>
            <w:r w:rsidRPr="00CC6485">
              <w:rPr>
                <w:rFonts w:ascii="Sylfaen" w:hAnsi="Sylfaen" w:cs="Sylfaen"/>
              </w:rPr>
              <w:t>სწავლობდნენ და მიღებული აქვთ კრედიტები უცხო ქვეყანაში ამ ქვეყნის კანონმდებლობის შესაბამისად აღიარებულ უმაღლეს საგანმანათლებლო დაწესებულებაში</w:t>
            </w:r>
            <w:r w:rsidRPr="00CC6485">
              <w:t>.</w:t>
            </w:r>
          </w:p>
          <w:p w:rsidR="00FF510D" w:rsidRPr="00CC6485" w:rsidRDefault="00FF510D" w:rsidP="00FF510D">
            <w:pPr>
              <w:pStyle w:val="CommentText"/>
              <w:numPr>
                <w:ilvl w:val="0"/>
                <w:numId w:val="8"/>
              </w:numPr>
              <w:spacing w:after="0"/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შიდა და გარე მობილობა</w:t>
            </w:r>
          </w:p>
        </w:tc>
      </w:tr>
      <w:tr w:rsidR="004849FE" w:rsidRPr="00CC6485" w:rsidTr="00444E8C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849FE" w:rsidRPr="00CC6485" w:rsidRDefault="004849FE" w:rsidP="001305A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პროგრამის მიზნები</w:t>
            </w:r>
            <w:r w:rsidR="00157DC7" w:rsidRPr="00CC6485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:</w:t>
            </w:r>
          </w:p>
        </w:tc>
      </w:tr>
      <w:tr w:rsidR="004849FE" w:rsidRPr="00CC6485" w:rsidTr="00D53B5F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B84" w:rsidRPr="00CC6485" w:rsidRDefault="000050B7" w:rsidP="00CC6485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CC6485">
              <w:rPr>
                <w:rFonts w:ascii="Sylfaen" w:hAnsi="Sylfaen" w:cs="Sylfaen"/>
                <w:sz w:val="20"/>
                <w:szCs w:val="20"/>
                <w:lang w:val="af-ZA"/>
              </w:rPr>
              <w:t>გეოგრაფიის</w:t>
            </w:r>
            <w:r w:rsidR="001227C6"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D045D4" w:rsidRPr="00CC6485">
              <w:rPr>
                <w:rFonts w:ascii="Sylfaen" w:hAnsi="Sylfaen" w:cs="Sylfaen"/>
                <w:sz w:val="20"/>
                <w:szCs w:val="20"/>
                <w:lang w:val="ka-GE"/>
              </w:rPr>
              <w:t>საბაკალავრო პროგრამის მიზანია მაღალკვალიფიციური კონკურენტუნარიანი სპეციალისტის მომზადება, რომელსაც შესწევს:</w:t>
            </w:r>
          </w:p>
          <w:p w:rsidR="00B80F32" w:rsidRPr="00CC6485" w:rsidRDefault="00B80F32" w:rsidP="00CC648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გეოგრაფიული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გარსის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შემადგენელ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სფეროებში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მიმდინარე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პროცესების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სივრცით</w:t>
            </w:r>
            <w:r w:rsidRPr="00CC64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დროითი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ანალიზი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ვერბალური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კარტოგრაფიული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საშუალებებით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წარმოდგენის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უნარი</w:t>
            </w:r>
            <w:r w:rsidRPr="00CC64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</w:t>
            </w:r>
          </w:p>
          <w:p w:rsidR="00B80F32" w:rsidRPr="00CC6485" w:rsidRDefault="00B80F32" w:rsidP="00CC648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გეოგრაფიული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გარემოს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სისტემური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გარემოს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დაცვითი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ცნობიერების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ამაღლების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და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გეოეკოლოგიურ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ღონისძიებათა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შეფასების</w:t>
            </w:r>
            <w:r w:rsidR="001227C6"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უნარი</w:t>
            </w:r>
            <w:r w:rsidRPr="00CC648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</w:t>
            </w:r>
          </w:p>
          <w:p w:rsidR="00D045D4" w:rsidRPr="00CC6485" w:rsidRDefault="002D6B84" w:rsidP="00CC648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84" w:right="-421" w:hanging="284"/>
              <w:jc w:val="both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AcadNusx"/>
                <w:sz w:val="20"/>
                <w:szCs w:val="20"/>
                <w:lang w:val="ka-GE"/>
              </w:rPr>
              <w:t>გეოგრაფიის დარგობრივი ენით ოპერირების უნარი.</w:t>
            </w:r>
          </w:p>
        </w:tc>
      </w:tr>
      <w:tr w:rsidR="004849FE" w:rsidRPr="00CC6485" w:rsidTr="00444E8C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849FE" w:rsidRPr="00CC6485" w:rsidRDefault="004849FE" w:rsidP="001305A2">
            <w:pPr>
              <w:spacing w:after="0" w:line="240" w:lineRule="auto"/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  <w:r w:rsidRPr="00CC648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სწავლის შედეგები</w:t>
            </w:r>
            <w:r w:rsidRPr="00CC6485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  ( </w:t>
            </w:r>
            <w:r w:rsidRPr="00CC648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ზოგადი და დარგობრივი კომპეტენციები</w:t>
            </w:r>
            <w:r w:rsidRPr="00CC6485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)</w:t>
            </w:r>
          </w:p>
          <w:p w:rsidR="004849FE" w:rsidRPr="00CC6485" w:rsidRDefault="004849FE" w:rsidP="001305A2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CC6485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(სწავლის შედეგების რუქა ახლავს დანართის სახით, იხ. დანართი 2)</w:t>
            </w:r>
          </w:p>
        </w:tc>
      </w:tr>
      <w:tr w:rsidR="004849FE" w:rsidRPr="00CC6485" w:rsidTr="00444E8C"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849FE" w:rsidRPr="00CC6485" w:rsidRDefault="004849FE" w:rsidP="001305A2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1.ცოდნა და გაცნობიერება</w:t>
            </w:r>
          </w:p>
          <w:p w:rsidR="004849FE" w:rsidRPr="00CC6485" w:rsidRDefault="004849FE" w:rsidP="001305A2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0FC3" w:rsidRPr="00CC6485" w:rsidRDefault="00F10FC3" w:rsidP="00CC6485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ind w:left="287" w:hanging="283"/>
              <w:rPr>
                <w:rFonts w:ascii="Sylfaen" w:eastAsia="Times New Roman" w:hAnsi="Sylfaen" w:cs="Calibri"/>
                <w:iCs/>
                <w:sz w:val="20"/>
                <w:szCs w:val="20"/>
                <w:lang w:val="ka-GE"/>
              </w:rPr>
            </w:pPr>
            <w:r w:rsidRPr="00CC6485">
              <w:rPr>
                <w:rFonts w:ascii="Sylfaen" w:eastAsia="Times New Roman" w:hAnsi="Sylfaen" w:cs="Calibri"/>
                <w:iCs/>
                <w:sz w:val="20"/>
                <w:szCs w:val="20"/>
                <w:lang w:val="ka-GE"/>
              </w:rPr>
              <w:t>განსაზღვრავს დედამიწაზე არსებულ გეოსისტემებში მიმდინარე პროცესებს და მათი გავლენის შედეგებს სივრცესა და დროში;</w:t>
            </w:r>
          </w:p>
          <w:p w:rsidR="00F10FC3" w:rsidRPr="00CC6485" w:rsidRDefault="00F10FC3" w:rsidP="00CC6485">
            <w:pPr>
              <w:pStyle w:val="ListParagraph"/>
              <w:numPr>
                <w:ilvl w:val="0"/>
                <w:numId w:val="1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87" w:hanging="283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sz w:val="20"/>
                <w:szCs w:val="20"/>
              </w:rPr>
              <w:t>სწორ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დ</w:t>
            </w:r>
            <w:r w:rsidR="00ED469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იყენებს გეოგრაფიულ ტერმინოლოგიას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კარტოგრაფიულ მასალას;</w:t>
            </w:r>
          </w:p>
          <w:p w:rsidR="00286E42" w:rsidRPr="00CC6485" w:rsidRDefault="00F10FC3" w:rsidP="00CC6485">
            <w:pPr>
              <w:pStyle w:val="ListParagraph"/>
              <w:numPr>
                <w:ilvl w:val="0"/>
                <w:numId w:val="1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87" w:hanging="283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>აფასებს გეოგრაფიული მეცნიერების გამოყენების შესაძლებლობებს და მათ როლს საზოგადოებაში;</w:t>
            </w:r>
          </w:p>
        </w:tc>
      </w:tr>
      <w:tr w:rsidR="004849FE" w:rsidRPr="00CC6485" w:rsidTr="00444E8C">
        <w:trPr>
          <w:trHeight w:val="381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4849FE" w:rsidRPr="00CC6485" w:rsidRDefault="004849FE" w:rsidP="00286E42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2. </w:t>
            </w:r>
            <w:r w:rsidR="00286E42" w:rsidRPr="00CC648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უნარები</w:t>
            </w:r>
          </w:p>
        </w:tc>
        <w:tc>
          <w:tcPr>
            <w:tcW w:w="805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10FC3" w:rsidRPr="00CC6485" w:rsidRDefault="00F10FC3" w:rsidP="00CC6485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87" w:hanging="283"/>
              <w:jc w:val="both"/>
              <w:rPr>
                <w:rFonts w:ascii="Sylfaen" w:hAnsi="Sylfaen" w:cs="Sylfaen"/>
                <w:sz w:val="20"/>
                <w:szCs w:val="20"/>
                <w:lang w:val="de-DE"/>
              </w:rPr>
            </w:pP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დამოუკიდებლად იძიებს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ზოგად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გეოგრაფიულ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მასალა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>ს, ახდენს მის ინტერპრეტაციას აკადემიური და სხვა დაინტერესებული პირებისათვის;</w:t>
            </w:r>
          </w:p>
          <w:p w:rsidR="00F10FC3" w:rsidRPr="00CC6485" w:rsidRDefault="00F10FC3" w:rsidP="00CC6485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87" w:hanging="283"/>
              <w:jc w:val="both"/>
              <w:rPr>
                <w:rFonts w:ascii="Sylfaen" w:hAnsi="Sylfaen" w:cs="Sylfaen"/>
                <w:sz w:val="20"/>
                <w:szCs w:val="20"/>
                <w:lang w:val="de-DE"/>
              </w:rPr>
            </w:pP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>იყენებს რიცხობრივ, სტატისტიკურ და კარტოგრაფიულ მეთოდებს ბუნებრივი და საზოგადოებრივი სისტემების განხილვისას;</w:t>
            </w:r>
          </w:p>
          <w:p w:rsidR="004849FE" w:rsidRPr="00CC6485" w:rsidRDefault="00F10FC3" w:rsidP="00CC6485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87" w:hanging="283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საველე მუშაობის დროს ორიენტირებს ტოპოგრაფიული რუკებისა და სხვადასხვა საშუალებების გამოყენებით;</w:t>
            </w:r>
          </w:p>
        </w:tc>
      </w:tr>
      <w:tr w:rsidR="002415F3" w:rsidRPr="00CC6485" w:rsidTr="00444E8C">
        <w:trPr>
          <w:trHeight w:val="1462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2415F3" w:rsidRPr="00CC6485" w:rsidRDefault="002415F3" w:rsidP="001305A2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3. პასუხისმგებლობა და ავტონომიურობა</w:t>
            </w:r>
          </w:p>
          <w:p w:rsidR="002415F3" w:rsidRPr="00CC6485" w:rsidRDefault="002415F3" w:rsidP="001305A2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F10FC3" w:rsidRPr="00CC6485" w:rsidRDefault="00F10FC3" w:rsidP="00CC6485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87" w:hanging="287"/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იცავს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ველზე მუშაობის წესებ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>ს,</w:t>
            </w:r>
            <w:r w:rsidRPr="00CC6485">
              <w:rPr>
                <w:rFonts w:ascii="Sylfaen" w:hAnsi="Sylfaen" w:cs="Sylfaen"/>
                <w:sz w:val="20"/>
                <w:szCs w:val="20"/>
              </w:rPr>
              <w:t xml:space="preserve"> უსაფრთხოების ზომებს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</w:t>
            </w:r>
            <w:r w:rsidRPr="00CC6485">
              <w:rPr>
                <w:rFonts w:ascii="Sylfaen" w:hAnsi="Sylfaen" w:cs="Sylfaen"/>
                <w:sz w:val="20"/>
                <w:szCs w:val="20"/>
                <w:lang w:val="ka-GE" w:eastAsia="ru-RU"/>
              </w:rPr>
              <w:t>გარემოს დაცვის პრინციპებს;</w:t>
            </w:r>
          </w:p>
          <w:p w:rsidR="00BC32EF" w:rsidRPr="00CC6485" w:rsidRDefault="00F10FC3" w:rsidP="00CC6485">
            <w:pPr>
              <w:pStyle w:val="ListParagraph"/>
              <w:numPr>
                <w:ilvl w:val="0"/>
                <w:numId w:val="2"/>
              </w:numPr>
              <w:tabs>
                <w:tab w:val="left" w:pos="343"/>
              </w:tabs>
              <w:autoSpaceDE w:val="0"/>
              <w:autoSpaceDN w:val="0"/>
              <w:adjustRightInd w:val="0"/>
              <w:spacing w:after="0" w:line="240" w:lineRule="auto"/>
              <w:ind w:left="287" w:hanging="287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sz w:val="20"/>
                <w:szCs w:val="20"/>
                <w:lang w:val="ka-GE" w:eastAsia="ru-RU"/>
              </w:rPr>
              <w:t>პასუხისმგებლობით ასრულებს მასზე დაკისრებულ ამოცანებსა და ვალდებულებებს და აქვს საკუთარი ცოდნისა და უნარ-ჩვევების ობიექტურად შეფასებისა და დემონსტრირების უნარი.</w:t>
            </w:r>
          </w:p>
        </w:tc>
      </w:tr>
      <w:tr w:rsidR="004849FE" w:rsidRPr="00CC6485" w:rsidTr="00444E8C">
        <w:tc>
          <w:tcPr>
            <w:tcW w:w="1130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849FE" w:rsidRPr="00CC6485" w:rsidRDefault="004849FE" w:rsidP="007D5C17">
            <w:pPr>
              <w:tabs>
                <w:tab w:val="left" w:pos="2820"/>
              </w:tabs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სწავლების მეთოდები</w:t>
            </w:r>
            <w:r w:rsidR="00157DC7" w:rsidRPr="00CC648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:</w:t>
            </w:r>
            <w:r w:rsidR="007D5C1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ab/>
            </w:r>
          </w:p>
        </w:tc>
      </w:tr>
      <w:tr w:rsidR="004849FE" w:rsidRPr="00CC6485" w:rsidTr="00D53B5F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5995" w:rsidRPr="00CC6485" w:rsidRDefault="003944BC" w:rsidP="00CC6485">
            <w:pPr>
              <w:spacing w:after="0" w:line="240" w:lineRule="auto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ვერბალური ანუ ზეპირსიტყვიერი, პრაქტიკული,</w:t>
            </w:r>
            <w:r w:rsidRPr="00CC6485">
              <w:rPr>
                <w:rFonts w:ascii="Sylfaen" w:hAnsi="Sylfaen" w:cs="Sylfaen"/>
                <w:bCs/>
                <w:color w:val="FF0000"/>
                <w:sz w:val="20"/>
                <w:szCs w:val="20"/>
                <w:lang w:val="ka-GE"/>
              </w:rPr>
              <w:t xml:space="preserve">  </w:t>
            </w:r>
            <w:r w:rsidRPr="00CC648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ჯგუფური მუშაობის,</w:t>
            </w:r>
            <w:r w:rsidRPr="00CC6485">
              <w:rPr>
                <w:rFonts w:ascii="Sylfaen" w:hAnsi="Sylfaen" w:cs="Sylfaen"/>
                <w:bCs/>
                <w:color w:val="FF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წერითი მუშაობის,</w:t>
            </w:r>
            <w:r w:rsidRPr="00CC6485">
              <w:rPr>
                <w:rFonts w:ascii="Sylfaen" w:hAnsi="Sylfaen" w:cs="Sylfaen"/>
                <w:bCs/>
                <w:color w:val="FF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ანალიზის, სინთეზის,</w:t>
            </w:r>
            <w:r w:rsidRPr="00CC6485">
              <w:rPr>
                <w:rFonts w:ascii="Sylfaen" w:hAnsi="Sylfaen" w:cs="Sylfaen"/>
                <w:bCs/>
                <w:color w:val="FF0000"/>
                <w:sz w:val="20"/>
                <w:szCs w:val="20"/>
                <w:lang w:val="ka-GE"/>
              </w:rPr>
              <w:t xml:space="preserve">  </w:t>
            </w:r>
            <w:r w:rsidRPr="00CC648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დისკუსია/დებატების,</w:t>
            </w:r>
            <w:r w:rsidRPr="00CC6485">
              <w:rPr>
                <w:rFonts w:ascii="Sylfaen" w:hAnsi="Sylfaen" w:cs="Sylfaen"/>
                <w:bCs/>
                <w:color w:val="FF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თანამშრომლობითი, ინდუქციური და დედუქციური,</w:t>
            </w:r>
            <w:r w:rsidRPr="00CC6485">
              <w:rPr>
                <w:rFonts w:ascii="Sylfaen" w:hAnsi="Sylfaen" w:cs="Sylfaen"/>
                <w:bCs/>
                <w:color w:val="FF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დემონსტრირების,</w:t>
            </w:r>
            <w:r w:rsidRPr="00CC6485">
              <w:rPr>
                <w:rFonts w:ascii="Sylfaen" w:hAnsi="Sylfaen" w:cs="Sylfaen"/>
                <w:bCs/>
                <w:color w:val="FF0000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გონებრივი იერიშის</w:t>
            </w:r>
            <w:r w:rsidR="00CC648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4849FE" w:rsidRPr="00CC6485" w:rsidTr="00444E8C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849FE" w:rsidRPr="00CC6485" w:rsidRDefault="004849FE" w:rsidP="00352565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4849FE" w:rsidRPr="00CC6485" w:rsidTr="00CC6485">
        <w:trPr>
          <w:trHeight w:val="2195"/>
        </w:trPr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2B3C" w:rsidRPr="00CC6485" w:rsidRDefault="00772B3C" w:rsidP="001305A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>სასწავლო პროგრამა შედგება ძირითადი სპეციალობის (</w:t>
            </w:r>
            <w:r w:rsidRPr="00CC6485"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>major</w:t>
            </w:r>
            <w:r w:rsidRPr="00CC648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  <w:r w:rsidRPr="00CC6485"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 xml:space="preserve"> –</w:t>
            </w:r>
            <w:r w:rsidRPr="00CC6485">
              <w:rPr>
                <w:rFonts w:ascii="Sylfaen" w:hAnsi="Sylfaen"/>
                <w:bCs/>
                <w:sz w:val="20"/>
                <w:szCs w:val="20"/>
                <w:lang w:val="de-DE"/>
              </w:rPr>
              <w:t>180 კრედიტი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>სა და</w:t>
            </w:r>
            <w:r w:rsidRPr="00CC6485">
              <w:rPr>
                <w:rFonts w:ascii="Sylfaen" w:hAnsi="Sylfaen"/>
                <w:sz w:val="20"/>
                <w:szCs w:val="20"/>
                <w:lang w:val="de-DE"/>
              </w:rPr>
              <w:t xml:space="preserve"> დამატებითი სპეციალობის (</w:t>
            </w:r>
            <w:r w:rsidRPr="00CC6485"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>minor</w:t>
            </w:r>
            <w:r w:rsidRPr="00CC648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) </w:t>
            </w:r>
            <w:r w:rsidRPr="00CC6485">
              <w:rPr>
                <w:rFonts w:ascii="Sylfaen" w:hAnsi="Sylfaen"/>
                <w:b/>
                <w:bCs/>
                <w:sz w:val="20"/>
                <w:szCs w:val="20"/>
                <w:lang w:val="de-DE"/>
              </w:rPr>
              <w:t xml:space="preserve">– </w:t>
            </w:r>
            <w:r w:rsidRPr="00CC6485">
              <w:rPr>
                <w:rFonts w:ascii="Sylfaen" w:hAnsi="Sylfaen"/>
                <w:bCs/>
                <w:sz w:val="20"/>
                <w:szCs w:val="20"/>
                <w:lang w:val="de-DE"/>
              </w:rPr>
              <w:t>60 კრედიტი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საგან (სულ 240 კრედიტი). </w:t>
            </w:r>
          </w:p>
          <w:p w:rsidR="00C064B6" w:rsidRPr="00CC6485" w:rsidRDefault="00C064B6" w:rsidP="001305A2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თავისუფალი კომპონენტის სავალდებულო კურსები</w:t>
            </w: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 xml:space="preserve"> (33 კრედიტი)</w:t>
            </w:r>
            <w:r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 xml:space="preserve">სუფალი კომპონენტის სავალდებულო კურსები (3 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ძირითადი სწავლის სფეროს შესაბამისი სავალდებულო სასწავლო კურსები</w:t>
            </w: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 xml:space="preserve"> (</w:t>
            </w:r>
            <w:r w:rsidRPr="00CC6485"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>12</w:t>
            </w:r>
            <w:r w:rsidR="00FE4150"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</w:t>
            </w: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 xml:space="preserve"> კრედიტი)</w:t>
            </w:r>
            <w:r w:rsidRPr="00CC6485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>დიტი)</w:t>
            </w:r>
          </w:p>
          <w:p w:rsidR="001305A2" w:rsidRPr="00CC6485" w:rsidRDefault="00EC3ED0" w:rsidP="001305A2">
            <w:pPr>
              <w:spacing w:after="0" w:line="240" w:lineRule="auto"/>
              <w:jc w:val="both"/>
              <w:rPr>
                <w:rFonts w:ascii="Sylfaen" w:eastAsia="Times New Roman" w:hAnsi="Sylfaen"/>
                <w:color w:val="000000" w:themeColor="text1"/>
                <w:sz w:val="20"/>
                <w:szCs w:val="20"/>
                <w:lang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არჩევითი</w:t>
            </w:r>
            <w:r w:rsidR="00112958"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 სასწავლო 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 კურსები </w:t>
            </w: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–</w:t>
            </w:r>
            <w:r w:rsidR="00FE4150"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16</w:t>
            </w:r>
            <w:r w:rsid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="001305A2" w:rsidRPr="00CC6485"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val="ka-GE" w:eastAsia="ru-RU"/>
              </w:rPr>
              <w:t>კრედიტი</w:t>
            </w:r>
            <w:r w:rsidR="00BB0DAA" w:rsidRPr="00CC6485">
              <w:rPr>
                <w:rFonts w:ascii="Sylfaen" w:eastAsia="Times New Roman" w:hAnsi="Sylfaen"/>
                <w:color w:val="000000" w:themeColor="text1"/>
                <w:sz w:val="20"/>
                <w:szCs w:val="20"/>
                <w:lang w:val="ka-GE" w:eastAsia="ru-RU"/>
              </w:rPr>
              <w:t xml:space="preserve"> (</w:t>
            </w:r>
            <w:r w:rsidR="00C064B6" w:rsidRPr="00CC6485"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352565" w:rsidRPr="00CC6485"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val="ka-GE" w:eastAsia="ru-RU"/>
              </w:rPr>
              <w:t>2</w:t>
            </w:r>
            <w:r w:rsidR="00BB0DAA" w:rsidRPr="00CC6485">
              <w:rPr>
                <w:rFonts w:ascii="Sylfaen" w:eastAsia="Times New Roman" w:hAnsi="Sylfaen"/>
                <w:b/>
                <w:color w:val="000000" w:themeColor="text1"/>
                <w:sz w:val="20"/>
                <w:szCs w:val="20"/>
                <w:lang w:val="ka-GE" w:eastAsia="ru-RU"/>
              </w:rPr>
              <w:t>კურსი)</w:t>
            </w:r>
          </w:p>
          <w:p w:rsidR="001305A2" w:rsidRPr="00CC6485" w:rsidRDefault="001305A2" w:rsidP="001305A2">
            <w:pPr>
              <w:spacing w:after="0" w:line="240" w:lineRule="auto"/>
              <w:jc w:val="both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თავისუფალი </w:t>
            </w:r>
            <w:r w:rsidR="00112958"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 კომპონენტი 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 – </w:t>
            </w:r>
            <w:r w:rsidR="002347C6"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10</w:t>
            </w: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 xml:space="preserve"> კრედიტი</w:t>
            </w:r>
            <w:r w:rsidR="00BB0DAA"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 (2 არჩევითი კურსი)</w:t>
            </w:r>
          </w:p>
          <w:p w:rsidR="001305A2" w:rsidRPr="00CC6485" w:rsidRDefault="001305A2" w:rsidP="001305A2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 xml:space="preserve">დამატებითი სპეციალობის </w:t>
            </w: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(</w:t>
            </w:r>
            <w:r w:rsidRPr="00CC6485">
              <w:rPr>
                <w:rFonts w:ascii="Sylfaen" w:eastAsia="Times New Roman" w:hAnsi="Sylfaen"/>
                <w:b/>
                <w:sz w:val="20"/>
                <w:szCs w:val="20"/>
                <w:lang w:eastAsia="ru-RU"/>
              </w:rPr>
              <w:t>Minor</w:t>
            </w: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)</w:t>
            </w:r>
            <w:r w:rsid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CC6485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კრედიტები –</w:t>
            </w: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 xml:space="preserve"> 60 კრედიტი</w:t>
            </w:r>
          </w:p>
          <w:p w:rsidR="001305A2" w:rsidRPr="00CC6485" w:rsidRDefault="001305A2" w:rsidP="001305A2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სულ–</w:t>
            </w:r>
            <w:r w:rsidR="0081275A" w:rsidRPr="00CC6485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 xml:space="preserve"> 240 კრედიტი</w:t>
            </w:r>
          </w:p>
        </w:tc>
      </w:tr>
      <w:tr w:rsidR="004849FE" w:rsidRPr="00CC6485" w:rsidTr="00444E8C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4849FE" w:rsidRPr="00CC6485" w:rsidRDefault="004849FE" w:rsidP="001305A2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3944BC" w:rsidRPr="00CC6485" w:rsidTr="00450DA6">
        <w:trPr>
          <w:trHeight w:val="1845"/>
        </w:trPr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4BC" w:rsidRPr="00CC6485" w:rsidRDefault="003944BC" w:rsidP="00ED4693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სსიპ აკაკი წერეთლის სახელმწიფო უნივერსიტეტში უმაღლესი საგანმანათლებლო პროგრამების სტუდენტთა აკადემიური მოსწრების შეფასება ხორციელდება თანამედროვე ინდიკატორების გამოყენებით საქართველოს განათლებისა და მეცნიერების მინისტრის  №3 (05.01.2007) ბრძანებით და აკაკი წერეთლის სახელმწიფო უნივერსიტეტის აკადემიური საბჭოს დადგენილებით № 5, (17/18)  15.09. 2017 განსაზღვრული პრინციპებით.</w:t>
            </w:r>
          </w:p>
          <w:p w:rsidR="003944BC" w:rsidRPr="00CC6485" w:rsidRDefault="003944BC" w:rsidP="00ED4693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</w:pPr>
          </w:p>
          <w:p w:rsidR="003944BC" w:rsidRPr="00CC6485" w:rsidRDefault="003944BC" w:rsidP="00ED4693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/>
              </w:rPr>
            </w:pPr>
            <w:r w:rsidRPr="00CC6485">
              <w:rPr>
                <w:rFonts w:ascii="Sylfaen" w:eastAsia="Times New Roman" w:hAnsi="Sylfaen" w:cs="Sylfaen"/>
                <w:b/>
                <w:noProof/>
                <w:sz w:val="20"/>
                <w:szCs w:val="20"/>
                <w:lang w:val="ka-GE"/>
              </w:rPr>
              <w:t>აკაკი წერეთლის სახელმწიფო უნივერსიტეტში არსებული შეფასების</w:t>
            </w:r>
            <w:r w:rsidRPr="00CC6485">
              <w:rPr>
                <w:rFonts w:ascii="Sylfaen" w:eastAsia="Times New Roman" w:hAnsi="Sylfaen" w:cs="Arial Unicode MS"/>
                <w:b/>
                <w:noProof/>
                <w:sz w:val="20"/>
                <w:szCs w:val="20"/>
                <w:lang w:val="ka-GE"/>
              </w:rPr>
              <w:t xml:space="preserve"> სისტემა იყოფა შემდეგ კომპონენტებად:</w:t>
            </w:r>
          </w:p>
          <w:p w:rsidR="003944BC" w:rsidRPr="00CC6485" w:rsidRDefault="003944BC" w:rsidP="00ED4693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CC6485">
              <w:rPr>
                <w:rFonts w:ascii="Sylfaen" w:eastAsia="Times New Roman" w:hAnsi="Sylfaen" w:cs="Arial Unicode MS"/>
                <w:sz w:val="20"/>
                <w:szCs w:val="20"/>
                <w:lang w:val="ka-GE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CC6485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შუალედური შეფასების ხვედრითი წილი შეადგენს ჯამურად 60 ქულას, რომელიც, თავის მხრივ, მოიცავს შემდეგი შეფასების ფორმებს:</w:t>
            </w:r>
          </w:p>
          <w:p w:rsidR="003944BC" w:rsidRPr="00CC6485" w:rsidRDefault="003944BC" w:rsidP="003944BC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სტუდენტის აქტივობა სასწავლო სემესტრის განმავლობაში</w:t>
            </w:r>
            <w:r w:rsidRPr="00CC6485">
              <w:rPr>
                <w:rFonts w:ascii="Sylfaen" w:eastAsia="Times New Roman" w:hAnsi="Sylfaen" w:cs="Sylfaen"/>
                <w:b/>
                <w:i/>
                <w:sz w:val="20"/>
                <w:szCs w:val="20"/>
                <w:lang w:val="ka-GE" w:eastAsia="ru-RU"/>
              </w:rPr>
              <w:t xml:space="preserve">(მოიცავს შეფასების სხვადასხვა კომპონენტებს) </w:t>
            </w:r>
            <w:r w:rsidRPr="00CC648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- არა უმეტეს 30 ქულა;</w:t>
            </w:r>
          </w:p>
          <w:p w:rsidR="003944BC" w:rsidRPr="00CC6485" w:rsidRDefault="003944BC" w:rsidP="003944BC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შუალედური გამოცდა- არა ნაკლებ 30 ქულა;</w:t>
            </w:r>
          </w:p>
          <w:p w:rsidR="003944BC" w:rsidRPr="00CC6485" w:rsidRDefault="003944BC" w:rsidP="003944BC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:rsidR="003944BC" w:rsidRPr="00CC6485" w:rsidRDefault="003944BC" w:rsidP="00ED4693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/>
                <w:sz w:val="20"/>
                <w:szCs w:val="20"/>
              </w:rPr>
              <w:t>დასკვნით გამოცდაზე გასვლის უფლება ეძლევა სტუდენტს, რომლის შუალედური შეფასებების კომპონენტების მინიმალური კომპეტენციის ზღვარი შეადგენს არანაკლებ 18 ქულას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</w:p>
          <w:p w:rsidR="003944BC" w:rsidRPr="00CC6485" w:rsidRDefault="003944BC" w:rsidP="00ED4693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CC6485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შეფასების სისტემა უშვებს:</w:t>
            </w:r>
          </w:p>
          <w:p w:rsidR="003944BC" w:rsidRPr="00CC6485" w:rsidRDefault="003944BC" w:rsidP="00ED4693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CC6485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ა) ხუთი სახის დადებით შეფასებას:</w:t>
            </w:r>
          </w:p>
          <w:p w:rsidR="003944BC" w:rsidRPr="00CC6485" w:rsidRDefault="003944BC" w:rsidP="00ED4693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CC6485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ა.ა) (A) ფრიადი</w:t>
            </w:r>
            <w:r w:rsidRPr="00CC6485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– შეფასების 91-100 ქულა;</w:t>
            </w:r>
          </w:p>
          <w:p w:rsidR="003944BC" w:rsidRPr="00CC6485" w:rsidRDefault="003944BC" w:rsidP="00ED4693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CC6485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ა.ბ) (B) ძალიან კარგი</w:t>
            </w:r>
            <w:r w:rsidRPr="00CC6485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– მაქსიმალური შეფასების 81-90 ქულა; </w:t>
            </w:r>
          </w:p>
          <w:p w:rsidR="003944BC" w:rsidRPr="00CC6485" w:rsidRDefault="003944BC" w:rsidP="00ED4693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CC6485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ა.გ) (C) კარგი – </w:t>
            </w:r>
            <w:r w:rsidRPr="00CC6485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მაქსიმალური შეფასების 71-80 ქულა;</w:t>
            </w:r>
          </w:p>
          <w:p w:rsidR="003944BC" w:rsidRPr="00CC6485" w:rsidRDefault="003944BC" w:rsidP="00ED4693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CC6485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ა.დ) (D) დამაკმაყოფილებელი</w:t>
            </w:r>
            <w:r w:rsidRPr="00CC6485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– მაქსიმალური შეფასების 61-70 ქულა; </w:t>
            </w:r>
          </w:p>
          <w:p w:rsidR="003944BC" w:rsidRPr="00CC6485" w:rsidRDefault="003944BC" w:rsidP="00ED4693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CC6485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ა.ე) (E) საკმარისი</w:t>
            </w:r>
            <w:r w:rsidRPr="00CC6485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– მაქსიმალური შეფასების 51-60 ქულა.</w:t>
            </w:r>
          </w:p>
          <w:p w:rsidR="003944BC" w:rsidRPr="00CC6485" w:rsidRDefault="003944BC" w:rsidP="00ED4693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</w:p>
          <w:p w:rsidR="003944BC" w:rsidRPr="00CC6485" w:rsidRDefault="003944BC" w:rsidP="00ED4693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CC6485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ბ) ორი სახის უარყოფით შეფასებას:</w:t>
            </w:r>
          </w:p>
          <w:p w:rsidR="003944BC" w:rsidRPr="00CC6485" w:rsidRDefault="003944BC" w:rsidP="00ED4693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CC6485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ბ.ა) (FX) ვერ ჩააბარა</w:t>
            </w:r>
            <w:r w:rsidRPr="00CC6485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3944BC" w:rsidRPr="00CC6485" w:rsidRDefault="003944BC" w:rsidP="00ED4693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r w:rsidRPr="00CC6485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ბ.ბ) (F) ჩაიჭრა</w:t>
            </w:r>
            <w:r w:rsidRPr="00CC6485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3944BC" w:rsidRPr="00CC6485" w:rsidRDefault="003944BC" w:rsidP="00ED469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5 დღეში.</w:t>
            </w:r>
          </w:p>
          <w:p w:rsidR="003944BC" w:rsidRPr="00CC6485" w:rsidRDefault="003944BC" w:rsidP="00ED4693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შეფასების </w:t>
            </w:r>
            <w:r w:rsidRPr="00CC648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მინიმალური ზღვარი განისაზღვრება  15 ქულით.</w:t>
            </w:r>
          </w:p>
          <w:p w:rsidR="003944BC" w:rsidRPr="00CC6485" w:rsidRDefault="003944BC" w:rsidP="00ED469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CC6485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</w:t>
            </w:r>
            <w:r w:rsidRPr="00CC6485">
              <w:rPr>
                <w:rFonts w:ascii="Sylfaen" w:hAnsi="Sylfaen" w:cs="Sylfaen"/>
                <w:sz w:val="20"/>
                <w:szCs w:val="20"/>
                <w:lang w:val="ka-GE" w:eastAsia="ru-RU"/>
              </w:rPr>
              <w:lastRenderedPageBreak/>
              <w:t>რაოდენობა.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3944BC" w:rsidRPr="00CC6485" w:rsidRDefault="003944BC" w:rsidP="00CC6485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  <w:bookmarkStart w:id="0" w:name="_GoBack"/>
            <w:bookmarkEnd w:id="0"/>
          </w:p>
        </w:tc>
      </w:tr>
      <w:tr w:rsidR="003944BC" w:rsidRPr="00CC6485" w:rsidTr="00444E8C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3944BC" w:rsidRPr="00CC6485" w:rsidRDefault="003944BC" w:rsidP="001F391A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3944BC" w:rsidRPr="00CC6485" w:rsidTr="00D53B5F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4BC" w:rsidRPr="00CC6485" w:rsidRDefault="003944BC" w:rsidP="001F391A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CC6485">
              <w:rPr>
                <w:rFonts w:ascii="Sylfaen" w:hAnsi="Sylfaen"/>
                <w:sz w:val="20"/>
                <w:szCs w:val="20"/>
              </w:rPr>
              <w:t>მიღებული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კვალიფიკაციის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შესაბამისად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გეოგრაფები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შეიძლება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დასაქმდნენ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როგორც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საგანმანათლებლო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და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სამეცნიერო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ორგანიზაციებში</w:t>
            </w:r>
            <w:r w:rsidRPr="00CC6485">
              <w:rPr>
                <w:rFonts w:ascii="Sylfaen" w:hAnsi="Sylfaen"/>
                <w:sz w:val="20"/>
                <w:szCs w:val="20"/>
                <w:lang w:val="af-ZA"/>
              </w:rPr>
              <w:t>, ა</w:t>
            </w:r>
            <w:r w:rsidRPr="00CC6485">
              <w:rPr>
                <w:rFonts w:ascii="Sylfaen" w:hAnsi="Sylfaen"/>
                <w:sz w:val="20"/>
                <w:szCs w:val="20"/>
              </w:rPr>
              <w:t>სე</w:t>
            </w:r>
            <w:r w:rsidRPr="00CC6485">
              <w:rPr>
                <w:rFonts w:ascii="Sylfaen" w:hAnsi="Sylfaen"/>
                <w:sz w:val="20"/>
                <w:szCs w:val="20"/>
                <w:lang w:val="af-ZA"/>
              </w:rPr>
              <w:t xml:space="preserve">ვე </w:t>
            </w:r>
            <w:r w:rsidRPr="00CC6485">
              <w:rPr>
                <w:rFonts w:ascii="Sylfaen" w:hAnsi="Sylfaen"/>
                <w:sz w:val="20"/>
                <w:szCs w:val="20"/>
              </w:rPr>
              <w:t>გარემოს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დაცვისა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და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ბუნებრივი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რესურსების</w:t>
            </w:r>
            <w:r w:rsidRPr="00CC6485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Pr="00CC6485">
              <w:rPr>
                <w:rFonts w:ascii="Sylfaen" w:hAnsi="Sylfaen"/>
                <w:sz w:val="20"/>
                <w:szCs w:val="20"/>
              </w:rPr>
              <w:t>თავდაცვის</w:t>
            </w:r>
            <w:r w:rsidRPr="00CC6485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Pr="00CC6485">
              <w:rPr>
                <w:rFonts w:ascii="Sylfaen" w:hAnsi="Sylfaen"/>
                <w:sz w:val="20"/>
                <w:szCs w:val="20"/>
              </w:rPr>
              <w:t>სოფლის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მეურნეობის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სამინისტროების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შესაბამის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უწყებებ</w:t>
            </w:r>
            <w:r w:rsidRPr="00CC6485">
              <w:rPr>
                <w:rFonts w:ascii="Sylfaen" w:hAnsi="Sylfaen"/>
                <w:sz w:val="20"/>
                <w:szCs w:val="20"/>
                <w:lang w:val="af-ZA"/>
              </w:rPr>
              <w:t>შ</w:t>
            </w:r>
            <w:r w:rsidRPr="00CC6485">
              <w:rPr>
                <w:rFonts w:ascii="Sylfaen" w:hAnsi="Sylfaen"/>
                <w:sz w:val="20"/>
                <w:szCs w:val="20"/>
              </w:rPr>
              <w:t>ი</w:t>
            </w:r>
            <w:r w:rsidRPr="00CC6485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Pr="00CC6485">
              <w:rPr>
                <w:rFonts w:ascii="Sylfaen" w:hAnsi="Sylfaen"/>
                <w:sz w:val="20"/>
                <w:szCs w:val="20"/>
              </w:rPr>
              <w:t>გარემოს</w:t>
            </w:r>
            <w:r w:rsidRPr="00CC6485">
              <w:rPr>
                <w:rFonts w:ascii="Sylfaen" w:hAnsi="Sylfaen"/>
                <w:sz w:val="20"/>
                <w:szCs w:val="20"/>
                <w:lang w:val="af-ZA"/>
              </w:rPr>
              <w:t>დაცვით, გეგმარებით და ტურისტულ დაწესებულებებში;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ჰიდრომეტეოროლოგიური</w:t>
            </w:r>
            <w:r w:rsidRPr="00CC6485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Pr="00CC6485">
              <w:rPr>
                <w:rFonts w:ascii="Sylfaen" w:hAnsi="Sylfaen"/>
                <w:sz w:val="20"/>
                <w:szCs w:val="20"/>
              </w:rPr>
              <w:t>ამინდის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პროგნოზისა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და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სხვადასხვა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ტიპის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მონიტორინგის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/>
                <w:sz w:val="20"/>
                <w:szCs w:val="20"/>
              </w:rPr>
              <w:t>სამსახურებ</w:t>
            </w:r>
            <w:r w:rsidRPr="00CC6485">
              <w:rPr>
                <w:rFonts w:ascii="Sylfaen" w:hAnsi="Sylfaen"/>
                <w:sz w:val="20"/>
                <w:szCs w:val="20"/>
                <w:lang w:val="af-ZA"/>
              </w:rPr>
              <w:t>შ</w:t>
            </w:r>
            <w:r w:rsidRPr="00CC6485">
              <w:rPr>
                <w:rFonts w:ascii="Sylfaen" w:hAnsi="Sylfaen"/>
                <w:sz w:val="20"/>
                <w:szCs w:val="20"/>
              </w:rPr>
              <w:t>ი</w:t>
            </w:r>
            <w:r w:rsidRPr="00CC6485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:rsidR="003944BC" w:rsidRPr="00CC6485" w:rsidRDefault="003944BC" w:rsidP="001F391A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sz w:val="20"/>
                <w:szCs w:val="20"/>
              </w:rPr>
              <w:t>მიღებული</w:t>
            </w:r>
            <w:r w:rsidR="004F2525"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პირველი</w:t>
            </w:r>
            <w:r w:rsidR="004F2525"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საფეხურის</w:t>
            </w:r>
            <w:r w:rsidR="004F2525"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საბაზისო</w:t>
            </w:r>
            <w:r w:rsidR="004F2525"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ცოდნის</w:t>
            </w:r>
            <w:r w:rsidR="004F2525"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შემდეგ</w:t>
            </w:r>
            <w:r w:rsidR="004F2525"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ბაკალავრი</w:t>
            </w:r>
            <w:r w:rsidR="004F2525"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შეძლებს</w:t>
            </w:r>
            <w:r w:rsidR="004F2525"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სწავლის გაგრძელებას</w:t>
            </w:r>
            <w:r w:rsidR="004F2525"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ნებისმიერ</w:t>
            </w:r>
            <w:r w:rsidR="004F2525"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უნივერსიტეტის</w:t>
            </w:r>
            <w:r w:rsidR="004F2525"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Arial"/>
                <w:sz w:val="20"/>
                <w:szCs w:val="20"/>
                <w:lang w:val="ka-GE"/>
              </w:rPr>
              <w:t xml:space="preserve">გეოგრაფიის,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ბიოლოგიურ</w:t>
            </w:r>
            <w:r w:rsidR="004F2525"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და</w:t>
            </w:r>
            <w:r w:rsidR="004F2525"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სხვა</w:t>
            </w:r>
            <w:r w:rsidR="004F2525"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მომიჯნავე</w:t>
            </w:r>
            <w:r w:rsidR="004F2525"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სპეციალობების</w:t>
            </w:r>
            <w:r w:rsidR="004F2525"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>სწა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ვლების</w:t>
            </w:r>
            <w:r w:rsidR="004F2525"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მეორე</w:t>
            </w:r>
            <w:r w:rsidR="004F2525"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საფეხურზე</w:t>
            </w:r>
            <w:r w:rsidRPr="00CC6485">
              <w:rPr>
                <w:rFonts w:ascii="Sylfaen" w:hAnsi="Sylfaen" w:cs="Arial"/>
                <w:sz w:val="20"/>
                <w:szCs w:val="20"/>
              </w:rPr>
              <w:t>-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მაგისტრატურაში</w:t>
            </w:r>
            <w:r w:rsidRPr="00CC6485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კონკურსის</w:t>
            </w:r>
            <w:r w:rsidR="004F2525" w:rsidRPr="00CC64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C6485">
              <w:rPr>
                <w:rFonts w:ascii="Sylfaen" w:hAnsi="Sylfaen" w:cs="Sylfaen"/>
                <w:sz w:val="20"/>
                <w:szCs w:val="20"/>
              </w:rPr>
              <w:t>საფუძველზე.</w:t>
            </w:r>
          </w:p>
        </w:tc>
      </w:tr>
      <w:tr w:rsidR="003944BC" w:rsidRPr="00CC6485" w:rsidTr="00444E8C"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3944BC" w:rsidRPr="00CC6485" w:rsidRDefault="003944BC" w:rsidP="001F391A">
            <w:pPr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3944BC" w:rsidRPr="00CC6485" w:rsidTr="00D53B5F">
        <w:trPr>
          <w:trHeight w:val="405"/>
        </w:trPr>
        <w:tc>
          <w:tcPr>
            <w:tcW w:w="1130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4BC" w:rsidRPr="00CC6485" w:rsidRDefault="003944BC" w:rsidP="001F3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>სა</w:t>
            </w:r>
            <w:r w:rsidRPr="00CC6485">
              <w:rPr>
                <w:rFonts w:ascii="Sylfaen" w:hAnsi="Sylfaen" w:cs="AcadNusx"/>
                <w:color w:val="000000"/>
                <w:sz w:val="20"/>
                <w:szCs w:val="20"/>
                <w:lang w:val="af-ZA"/>
              </w:rPr>
              <w:t>ბაკალავრო</w:t>
            </w:r>
            <w:r w:rsidRPr="00CC6485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 xml:space="preserve"> 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გეოგრაფიის დეპარტამენტის ბაზაზე. დეპატრამენტი </w:t>
            </w:r>
            <w:r w:rsidRPr="00CC6485">
              <w:rPr>
                <w:rFonts w:ascii="Sylfaen" w:hAnsi="Sylfaen" w:cs="AcadNusx"/>
                <w:color w:val="000000"/>
                <w:sz w:val="20"/>
                <w:szCs w:val="20"/>
                <w:lang w:val="af-ZA"/>
              </w:rPr>
              <w:t>შედგება 11 წევრისაგან:</w:t>
            </w:r>
            <w:r w:rsidRPr="00CC6485">
              <w:rPr>
                <w:rFonts w:ascii="Sylfaen" w:hAnsi="Sylfaen" w:cs="AcadNusx"/>
                <w:color w:val="000000"/>
                <w:sz w:val="20"/>
                <w:szCs w:val="20"/>
                <w:lang w:val="ka-GE"/>
              </w:rPr>
              <w:t xml:space="preserve"> 1 პროფესორი, 6 ასოც. პროფესორი, 3 ასისტენტ პროფესორი და 1 საათობრივად მოწვეული.</w:t>
            </w:r>
          </w:p>
          <w:p w:rsidR="003944BC" w:rsidRPr="00CC6485" w:rsidRDefault="003944BC" w:rsidP="001F391A">
            <w:pPr>
              <w:pStyle w:val="ListParagraph"/>
              <w:spacing w:after="0" w:line="259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>სასწავლო პროცესი</w:t>
            </w:r>
            <w:r w:rsidRPr="00CC6485">
              <w:rPr>
                <w:rFonts w:ascii="Sylfaen" w:hAnsi="Sylfaen"/>
                <w:sz w:val="20"/>
                <w:szCs w:val="20"/>
                <w:lang w:val="af-ZA"/>
              </w:rPr>
              <w:t>ს განსახორციელებლად სტუდენტს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საშუალება ექნება აქტიურად გამოიყენოს</w:t>
            </w:r>
            <w:r w:rsidRPr="00CC6485">
              <w:rPr>
                <w:rFonts w:ascii="Sylfaen" w:hAnsi="Sylfaen"/>
                <w:sz w:val="20"/>
                <w:szCs w:val="20"/>
                <w:lang w:val="af-ZA"/>
              </w:rPr>
              <w:t xml:space="preserve"> – დეპარტამენტში არსებული მრავალრიცხოვანი ლიტერატურა და კარტოგრაფიული მასალა;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საბაზო მიმართულებაზე არსებული კომპიუტერული ტექნიკა</w:t>
            </w:r>
            <w:r w:rsidRPr="00CC6485">
              <w:rPr>
                <w:rFonts w:ascii="Sylfaen" w:hAnsi="Sylfaen"/>
                <w:sz w:val="20"/>
                <w:szCs w:val="20"/>
                <w:lang w:val="af-ZA"/>
              </w:rPr>
              <w:t>,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საფონდო მასალები</w:t>
            </w:r>
            <w:r w:rsidRPr="00CC6485">
              <w:rPr>
                <w:rFonts w:ascii="Sylfaen" w:hAnsi="Sylfaen"/>
                <w:sz w:val="20"/>
                <w:szCs w:val="20"/>
                <w:lang w:val="af-ZA"/>
              </w:rPr>
              <w:t xml:space="preserve"> და </w:t>
            </w:r>
            <w:r w:rsidRPr="00CC6485">
              <w:rPr>
                <w:rFonts w:ascii="Sylfaen" w:hAnsi="Sylfaen" w:cs="GEO TINANO"/>
                <w:sz w:val="20"/>
                <w:szCs w:val="20"/>
                <w:lang w:val="ka-GE"/>
              </w:rPr>
              <w:t xml:space="preserve">GIS 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>პროგრამ</w:t>
            </w:r>
            <w:r w:rsidRPr="00CC6485">
              <w:rPr>
                <w:rFonts w:ascii="Sylfaen" w:hAnsi="Sylfaen"/>
                <w:sz w:val="20"/>
                <w:szCs w:val="20"/>
                <w:lang w:val="af-ZA"/>
              </w:rPr>
              <w:t>ები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</w:p>
          <w:p w:rsidR="003944BC" w:rsidRPr="00CC6485" w:rsidRDefault="003944BC" w:rsidP="001F391A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>დეპარტამენტს ეკუთვნისპროფ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>. ოთარ უკლებას სახელობის გეოლოგიის კაბინეტი, სადაც საქართველოში გავრცელებული მინერალების, ძვირფასი და ნახევრადძვირფასი ქვების  უნიკალური ნიმუშები  და  კოლექციები ინახება; დაცულია სამი ტიპის კოლექცია: მინერალოგიური, პეტროგრაფიული და პალეონტოლოგიური.</w:t>
            </w:r>
          </w:p>
          <w:p w:rsidR="003944BC" w:rsidRPr="00CC6485" w:rsidRDefault="003944BC" w:rsidP="001F39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>გეოგრაფიის დეპარტამენტს  გააჩნია უახლესი სასწავლო მინიმეტეოსადგური, რომელიც იძლევა საშუალებას სტუდენტი უწყვეტ რეჟიმში დააკვირდეს რიგ მეტეოელემენტებს,აიღოს  მასალები, დაამუშაოსდა გამოიყენოს შემდგომი კვლევისათვის.</w:t>
            </w:r>
          </w:p>
          <w:p w:rsidR="003944BC" w:rsidRPr="00CC6485" w:rsidRDefault="003944BC" w:rsidP="001F391A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უნივერსიტეტს ემსახურება </w:t>
            </w:r>
            <w:r w:rsidRPr="00CC6485">
              <w:rPr>
                <w:rFonts w:ascii="Sylfaen" w:hAnsi="Sylfaen"/>
                <w:sz w:val="20"/>
                <w:szCs w:val="20"/>
              </w:rPr>
              <w:t xml:space="preserve">Arc 10 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>პროგრამით ჩატვირთული კომპიუტერებიანი აუდიტორია, რომელსაც ვიყენებთ გეოინფორმაციული სისტემების შესასწავლად.</w:t>
            </w:r>
          </w:p>
          <w:p w:rsidR="003944BC" w:rsidRPr="00CC6485" w:rsidRDefault="003944BC" w:rsidP="001F391A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CC6485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საქართველოს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რეგიონებში</w:t>
            </w:r>
            <w:r w:rsidRPr="00CC6485">
              <w:rPr>
                <w:rFonts w:ascii="Sylfaen" w:hAnsi="Sylfaen"/>
                <w:sz w:val="20"/>
                <w:szCs w:val="20"/>
                <w:lang w:val="af-ZA"/>
              </w:rPr>
              <w:t xml:space="preserve"> სასწავლო–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>საველე ექსპედიციები</w:t>
            </w:r>
            <w:r w:rsidRPr="00CC6485">
              <w:rPr>
                <w:rFonts w:ascii="Sylfaen" w:hAnsi="Sylfaen"/>
                <w:sz w:val="20"/>
                <w:szCs w:val="20"/>
                <w:lang w:val="af-ZA"/>
              </w:rPr>
              <w:t xml:space="preserve">ს ჩატარებისათვის დეპარტამენტს გააჩნია საჭირო 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საველე </w:t>
            </w:r>
            <w:r w:rsidRPr="00CC6485">
              <w:rPr>
                <w:rFonts w:ascii="Sylfaen" w:hAnsi="Sylfaen"/>
                <w:sz w:val="20"/>
                <w:szCs w:val="20"/>
                <w:lang w:val="af-ZA"/>
              </w:rPr>
              <w:t>აღჭურვილობა</w:t>
            </w:r>
            <w:r w:rsidRPr="00CC6485">
              <w:rPr>
                <w:rFonts w:ascii="Sylfaen" w:hAnsi="Sylfaen"/>
                <w:sz w:val="20"/>
                <w:szCs w:val="20"/>
                <w:lang w:val="ka-GE"/>
              </w:rPr>
              <w:t xml:space="preserve"> (კარვები, საძილე ტომრები და ზურგჩანთები)</w:t>
            </w:r>
            <w:r w:rsidRPr="00CC6485">
              <w:rPr>
                <w:rFonts w:ascii="Sylfaen" w:hAnsi="Sylfaen"/>
                <w:sz w:val="20"/>
                <w:szCs w:val="20"/>
                <w:lang w:val="af-ZA"/>
              </w:rPr>
              <w:t xml:space="preserve"> და საველე კვლევისათვის საჭირო ხელსაწყოები.</w:t>
            </w:r>
          </w:p>
        </w:tc>
      </w:tr>
    </w:tbl>
    <w:p w:rsidR="00114D27" w:rsidRPr="00CC6485" w:rsidRDefault="00114D27" w:rsidP="0052000B">
      <w:pPr>
        <w:spacing w:line="240" w:lineRule="auto"/>
        <w:jc w:val="right"/>
        <w:rPr>
          <w:rFonts w:ascii="Sylfaen" w:hAnsi="Sylfaen"/>
          <w:b/>
          <w:sz w:val="20"/>
          <w:szCs w:val="20"/>
          <w:lang w:val="ka-GE"/>
        </w:rPr>
        <w:sectPr w:rsidR="00114D27" w:rsidRPr="00CC6485" w:rsidSect="00EA42EA">
          <w:footerReference w:type="even" r:id="rId9"/>
          <w:footerReference w:type="default" r:id="rId10"/>
          <w:type w:val="continuous"/>
          <w:pgSz w:w="12240" w:h="15840"/>
          <w:pgMar w:top="567" w:right="1701" w:bottom="567" w:left="567" w:header="720" w:footer="720" w:gutter="0"/>
          <w:cols w:space="720"/>
          <w:titlePg/>
        </w:sectPr>
      </w:pPr>
    </w:p>
    <w:p w:rsidR="004849FE" w:rsidRPr="00CC6485" w:rsidRDefault="004849FE" w:rsidP="00460CFF">
      <w:pPr>
        <w:spacing w:line="240" w:lineRule="auto"/>
        <w:jc w:val="right"/>
        <w:rPr>
          <w:rFonts w:ascii="Sylfaen" w:hAnsi="Sylfaen"/>
          <w:b/>
          <w:color w:val="C00000"/>
          <w:sz w:val="20"/>
          <w:szCs w:val="20"/>
          <w:lang w:val="ka-GE"/>
        </w:rPr>
      </w:pPr>
    </w:p>
    <w:sectPr w:rsidR="004849FE" w:rsidRPr="00CC6485" w:rsidSect="00114D27">
      <w:type w:val="continuous"/>
      <w:pgSz w:w="12240" w:h="15840"/>
      <w:pgMar w:top="567" w:right="1701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316" w:rsidRDefault="00927316">
      <w:pPr>
        <w:spacing w:after="0" w:line="240" w:lineRule="auto"/>
      </w:pPr>
      <w:r>
        <w:separator/>
      </w:r>
    </w:p>
  </w:endnote>
  <w:endnote w:type="continuationSeparator" w:id="0">
    <w:p w:rsidR="00927316" w:rsidRDefault="0092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 TINANO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693" w:rsidRDefault="00ED4693" w:rsidP="00EA42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4693" w:rsidRDefault="00ED4693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693" w:rsidRDefault="00ED4693" w:rsidP="00EA42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0DA6">
      <w:rPr>
        <w:rStyle w:val="PageNumber"/>
        <w:noProof/>
      </w:rPr>
      <w:t>3</w:t>
    </w:r>
    <w:r>
      <w:rPr>
        <w:rStyle w:val="PageNumber"/>
      </w:rPr>
      <w:fldChar w:fldCharType="end"/>
    </w:r>
  </w:p>
  <w:p w:rsidR="00ED4693" w:rsidRDefault="00ED4693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316" w:rsidRDefault="00927316">
      <w:pPr>
        <w:spacing w:after="0" w:line="240" w:lineRule="auto"/>
      </w:pPr>
      <w:r>
        <w:separator/>
      </w:r>
    </w:p>
  </w:footnote>
  <w:footnote w:type="continuationSeparator" w:id="0">
    <w:p w:rsidR="00927316" w:rsidRDefault="00927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3832"/>
    <w:multiLevelType w:val="hybridMultilevel"/>
    <w:tmpl w:val="466E3E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5A8A"/>
    <w:multiLevelType w:val="hybridMultilevel"/>
    <w:tmpl w:val="52949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4DE5"/>
    <w:multiLevelType w:val="hybridMultilevel"/>
    <w:tmpl w:val="449C8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866B1"/>
    <w:multiLevelType w:val="hybridMultilevel"/>
    <w:tmpl w:val="FB5EE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42011"/>
    <w:multiLevelType w:val="hybridMultilevel"/>
    <w:tmpl w:val="AFE0A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7444C"/>
    <w:multiLevelType w:val="hybridMultilevel"/>
    <w:tmpl w:val="A29A9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73AC0"/>
    <w:multiLevelType w:val="hybridMultilevel"/>
    <w:tmpl w:val="23583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71925"/>
    <w:multiLevelType w:val="hybridMultilevel"/>
    <w:tmpl w:val="B6F8D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268B6"/>
    <w:multiLevelType w:val="hybridMultilevel"/>
    <w:tmpl w:val="2DB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C71BD"/>
    <w:multiLevelType w:val="hybridMultilevel"/>
    <w:tmpl w:val="8DD23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30330"/>
    <w:multiLevelType w:val="hybridMultilevel"/>
    <w:tmpl w:val="45F07F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05A98"/>
    <w:multiLevelType w:val="hybridMultilevel"/>
    <w:tmpl w:val="7A4A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02110"/>
    <w:multiLevelType w:val="hybridMultilevel"/>
    <w:tmpl w:val="5AAE5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565CF"/>
    <w:multiLevelType w:val="hybridMultilevel"/>
    <w:tmpl w:val="29BEA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3"/>
  </w:num>
  <w:num w:numId="5">
    <w:abstractNumId w:val="7"/>
  </w:num>
  <w:num w:numId="6">
    <w:abstractNumId w:val="1"/>
  </w:num>
  <w:num w:numId="7">
    <w:abstractNumId w:val="11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  <w:num w:numId="12">
    <w:abstractNumId w:val="15"/>
  </w:num>
  <w:num w:numId="13">
    <w:abstractNumId w:val="4"/>
  </w:num>
  <w:num w:numId="14">
    <w:abstractNumId w:val="5"/>
  </w:num>
  <w:num w:numId="15">
    <w:abstractNumId w:val="12"/>
  </w:num>
  <w:num w:numId="1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00C33"/>
    <w:rsid w:val="000050B7"/>
    <w:rsid w:val="00005696"/>
    <w:rsid w:val="00011C9E"/>
    <w:rsid w:val="000145FC"/>
    <w:rsid w:val="000176FE"/>
    <w:rsid w:val="00020B24"/>
    <w:rsid w:val="000234E9"/>
    <w:rsid w:val="00025B26"/>
    <w:rsid w:val="00031D41"/>
    <w:rsid w:val="000320B7"/>
    <w:rsid w:val="000343B1"/>
    <w:rsid w:val="00035C50"/>
    <w:rsid w:val="00035FD1"/>
    <w:rsid w:val="00041115"/>
    <w:rsid w:val="000436EB"/>
    <w:rsid w:val="00043FB8"/>
    <w:rsid w:val="00045902"/>
    <w:rsid w:val="000478B4"/>
    <w:rsid w:val="00053B93"/>
    <w:rsid w:val="00055C26"/>
    <w:rsid w:val="00055C86"/>
    <w:rsid w:val="000655A2"/>
    <w:rsid w:val="00065B67"/>
    <w:rsid w:val="0007580A"/>
    <w:rsid w:val="00080691"/>
    <w:rsid w:val="000912AF"/>
    <w:rsid w:val="00091BEC"/>
    <w:rsid w:val="000953D8"/>
    <w:rsid w:val="0009565B"/>
    <w:rsid w:val="000A2944"/>
    <w:rsid w:val="000B01C0"/>
    <w:rsid w:val="000B341E"/>
    <w:rsid w:val="000B3475"/>
    <w:rsid w:val="000B36F8"/>
    <w:rsid w:val="000C0082"/>
    <w:rsid w:val="000C6599"/>
    <w:rsid w:val="000C65B7"/>
    <w:rsid w:val="000D2EFB"/>
    <w:rsid w:val="000D5902"/>
    <w:rsid w:val="000D6CA2"/>
    <w:rsid w:val="000D762D"/>
    <w:rsid w:val="000E0F27"/>
    <w:rsid w:val="000E2584"/>
    <w:rsid w:val="000E68E6"/>
    <w:rsid w:val="000F15FC"/>
    <w:rsid w:val="000F4CE6"/>
    <w:rsid w:val="00101F4B"/>
    <w:rsid w:val="00107153"/>
    <w:rsid w:val="00112958"/>
    <w:rsid w:val="00112EC9"/>
    <w:rsid w:val="0011366F"/>
    <w:rsid w:val="00114CB0"/>
    <w:rsid w:val="00114D27"/>
    <w:rsid w:val="00117505"/>
    <w:rsid w:val="001227C6"/>
    <w:rsid w:val="00126BA2"/>
    <w:rsid w:val="001305A2"/>
    <w:rsid w:val="001402EA"/>
    <w:rsid w:val="00152271"/>
    <w:rsid w:val="001525D2"/>
    <w:rsid w:val="00152E82"/>
    <w:rsid w:val="0015476C"/>
    <w:rsid w:val="00155570"/>
    <w:rsid w:val="00157A02"/>
    <w:rsid w:val="00157DC7"/>
    <w:rsid w:val="001724DC"/>
    <w:rsid w:val="0017506F"/>
    <w:rsid w:val="00175BB4"/>
    <w:rsid w:val="00177D0C"/>
    <w:rsid w:val="00181414"/>
    <w:rsid w:val="00181A6B"/>
    <w:rsid w:val="00182A9A"/>
    <w:rsid w:val="00187FC2"/>
    <w:rsid w:val="00192CC9"/>
    <w:rsid w:val="001930B5"/>
    <w:rsid w:val="00193CB4"/>
    <w:rsid w:val="001963EF"/>
    <w:rsid w:val="001B0FEB"/>
    <w:rsid w:val="001B1DC3"/>
    <w:rsid w:val="001B558C"/>
    <w:rsid w:val="001B753D"/>
    <w:rsid w:val="001C67B9"/>
    <w:rsid w:val="001C6B54"/>
    <w:rsid w:val="001D200B"/>
    <w:rsid w:val="001D5BAC"/>
    <w:rsid w:val="001E15D5"/>
    <w:rsid w:val="001E66D1"/>
    <w:rsid w:val="001F1E1A"/>
    <w:rsid w:val="001F3649"/>
    <w:rsid w:val="001F391A"/>
    <w:rsid w:val="001F548B"/>
    <w:rsid w:val="001F66FC"/>
    <w:rsid w:val="001F739B"/>
    <w:rsid w:val="00201BB3"/>
    <w:rsid w:val="00203227"/>
    <w:rsid w:val="0020639E"/>
    <w:rsid w:val="00206C6B"/>
    <w:rsid w:val="00212F0B"/>
    <w:rsid w:val="00213B1A"/>
    <w:rsid w:val="00214D30"/>
    <w:rsid w:val="00220326"/>
    <w:rsid w:val="0022154D"/>
    <w:rsid w:val="0022258C"/>
    <w:rsid w:val="002232BE"/>
    <w:rsid w:val="00224257"/>
    <w:rsid w:val="00231A0D"/>
    <w:rsid w:val="00232EBD"/>
    <w:rsid w:val="002347C6"/>
    <w:rsid w:val="002363BE"/>
    <w:rsid w:val="002368EA"/>
    <w:rsid w:val="002415F3"/>
    <w:rsid w:val="002473FF"/>
    <w:rsid w:val="00247821"/>
    <w:rsid w:val="00265048"/>
    <w:rsid w:val="00280D12"/>
    <w:rsid w:val="002825B8"/>
    <w:rsid w:val="00282D0E"/>
    <w:rsid w:val="002852CF"/>
    <w:rsid w:val="00286E42"/>
    <w:rsid w:val="00290CEB"/>
    <w:rsid w:val="0029532E"/>
    <w:rsid w:val="002A49B7"/>
    <w:rsid w:val="002B6002"/>
    <w:rsid w:val="002B6D5E"/>
    <w:rsid w:val="002C1EE4"/>
    <w:rsid w:val="002C2A30"/>
    <w:rsid w:val="002C44E2"/>
    <w:rsid w:val="002C599F"/>
    <w:rsid w:val="002D6B84"/>
    <w:rsid w:val="002E27EA"/>
    <w:rsid w:val="002E5026"/>
    <w:rsid w:val="002F312E"/>
    <w:rsid w:val="002F4301"/>
    <w:rsid w:val="002F6F0E"/>
    <w:rsid w:val="002F7690"/>
    <w:rsid w:val="00300137"/>
    <w:rsid w:val="00303872"/>
    <w:rsid w:val="00312EB8"/>
    <w:rsid w:val="003164F5"/>
    <w:rsid w:val="00324C79"/>
    <w:rsid w:val="00330820"/>
    <w:rsid w:val="0033233E"/>
    <w:rsid w:val="0033772C"/>
    <w:rsid w:val="00342045"/>
    <w:rsid w:val="00346AEE"/>
    <w:rsid w:val="00350979"/>
    <w:rsid w:val="00350B4F"/>
    <w:rsid w:val="00351978"/>
    <w:rsid w:val="00352565"/>
    <w:rsid w:val="00361CE7"/>
    <w:rsid w:val="00362FCD"/>
    <w:rsid w:val="00366F06"/>
    <w:rsid w:val="00367CDF"/>
    <w:rsid w:val="00373A43"/>
    <w:rsid w:val="00374235"/>
    <w:rsid w:val="003756EC"/>
    <w:rsid w:val="0038426B"/>
    <w:rsid w:val="003904D1"/>
    <w:rsid w:val="00390BE2"/>
    <w:rsid w:val="003944BC"/>
    <w:rsid w:val="003A4D22"/>
    <w:rsid w:val="003B00A2"/>
    <w:rsid w:val="003B195D"/>
    <w:rsid w:val="003B1D07"/>
    <w:rsid w:val="003B3BD5"/>
    <w:rsid w:val="003B4B58"/>
    <w:rsid w:val="003B5CA1"/>
    <w:rsid w:val="003B5FF9"/>
    <w:rsid w:val="003C3BC9"/>
    <w:rsid w:val="003C789A"/>
    <w:rsid w:val="003C7A7F"/>
    <w:rsid w:val="003C7BFD"/>
    <w:rsid w:val="003D1A8B"/>
    <w:rsid w:val="003D7B49"/>
    <w:rsid w:val="003E3AEE"/>
    <w:rsid w:val="003F0F62"/>
    <w:rsid w:val="003F35F9"/>
    <w:rsid w:val="003F5B76"/>
    <w:rsid w:val="00401F2C"/>
    <w:rsid w:val="00407384"/>
    <w:rsid w:val="00412B60"/>
    <w:rsid w:val="004133CA"/>
    <w:rsid w:val="00413533"/>
    <w:rsid w:val="00414AB4"/>
    <w:rsid w:val="0041780C"/>
    <w:rsid w:val="00423B3B"/>
    <w:rsid w:val="004251E3"/>
    <w:rsid w:val="0042561D"/>
    <w:rsid w:val="00430219"/>
    <w:rsid w:val="004336DF"/>
    <w:rsid w:val="00436029"/>
    <w:rsid w:val="00437D27"/>
    <w:rsid w:val="0044117B"/>
    <w:rsid w:val="00443D19"/>
    <w:rsid w:val="00444E8C"/>
    <w:rsid w:val="0044523A"/>
    <w:rsid w:val="00450DA6"/>
    <w:rsid w:val="00453F29"/>
    <w:rsid w:val="00456A37"/>
    <w:rsid w:val="00460CFF"/>
    <w:rsid w:val="004615F5"/>
    <w:rsid w:val="00464C8E"/>
    <w:rsid w:val="00470825"/>
    <w:rsid w:val="00474CA5"/>
    <w:rsid w:val="00476C07"/>
    <w:rsid w:val="00477408"/>
    <w:rsid w:val="00481AEF"/>
    <w:rsid w:val="004849FE"/>
    <w:rsid w:val="004915CB"/>
    <w:rsid w:val="00497268"/>
    <w:rsid w:val="004A0307"/>
    <w:rsid w:val="004A0325"/>
    <w:rsid w:val="004A2C69"/>
    <w:rsid w:val="004A5C1B"/>
    <w:rsid w:val="004A6E47"/>
    <w:rsid w:val="004C08AD"/>
    <w:rsid w:val="004C2F8A"/>
    <w:rsid w:val="004C4CBC"/>
    <w:rsid w:val="004D0F6D"/>
    <w:rsid w:val="004D2468"/>
    <w:rsid w:val="004D2A12"/>
    <w:rsid w:val="004D4B6E"/>
    <w:rsid w:val="004D56D5"/>
    <w:rsid w:val="004F0C5C"/>
    <w:rsid w:val="004F0C75"/>
    <w:rsid w:val="004F2525"/>
    <w:rsid w:val="004F3840"/>
    <w:rsid w:val="004F3B73"/>
    <w:rsid w:val="004F4360"/>
    <w:rsid w:val="004F45A6"/>
    <w:rsid w:val="004F6A43"/>
    <w:rsid w:val="004F7DB2"/>
    <w:rsid w:val="004F7E20"/>
    <w:rsid w:val="00506952"/>
    <w:rsid w:val="0052000B"/>
    <w:rsid w:val="00521FFB"/>
    <w:rsid w:val="0052202E"/>
    <w:rsid w:val="00525164"/>
    <w:rsid w:val="00531297"/>
    <w:rsid w:val="005336FF"/>
    <w:rsid w:val="00534DF6"/>
    <w:rsid w:val="005429CE"/>
    <w:rsid w:val="0055084E"/>
    <w:rsid w:val="00551FDE"/>
    <w:rsid w:val="005526C0"/>
    <w:rsid w:val="0055553A"/>
    <w:rsid w:val="00562EF6"/>
    <w:rsid w:val="005633AD"/>
    <w:rsid w:val="0056631D"/>
    <w:rsid w:val="00567CBF"/>
    <w:rsid w:val="0057638B"/>
    <w:rsid w:val="00577B1C"/>
    <w:rsid w:val="0058216E"/>
    <w:rsid w:val="00583640"/>
    <w:rsid w:val="00585DAE"/>
    <w:rsid w:val="00585E95"/>
    <w:rsid w:val="0058645B"/>
    <w:rsid w:val="0058659D"/>
    <w:rsid w:val="00591780"/>
    <w:rsid w:val="00594AFB"/>
    <w:rsid w:val="005A4935"/>
    <w:rsid w:val="005A50AC"/>
    <w:rsid w:val="005A58E8"/>
    <w:rsid w:val="005B65B5"/>
    <w:rsid w:val="005C4024"/>
    <w:rsid w:val="005D2783"/>
    <w:rsid w:val="005D68FB"/>
    <w:rsid w:val="005D7439"/>
    <w:rsid w:val="005E0982"/>
    <w:rsid w:val="005E66F4"/>
    <w:rsid w:val="005E7F6E"/>
    <w:rsid w:val="005F59F1"/>
    <w:rsid w:val="006067B6"/>
    <w:rsid w:val="006215CF"/>
    <w:rsid w:val="006271EC"/>
    <w:rsid w:val="00632BD5"/>
    <w:rsid w:val="00634F92"/>
    <w:rsid w:val="00642A7C"/>
    <w:rsid w:val="0064623E"/>
    <w:rsid w:val="006466E4"/>
    <w:rsid w:val="00646E97"/>
    <w:rsid w:val="006511CC"/>
    <w:rsid w:val="00651D83"/>
    <w:rsid w:val="0065547A"/>
    <w:rsid w:val="006570EA"/>
    <w:rsid w:val="0065749F"/>
    <w:rsid w:val="006624ED"/>
    <w:rsid w:val="00662DEA"/>
    <w:rsid w:val="00663E0C"/>
    <w:rsid w:val="00670B04"/>
    <w:rsid w:val="00671403"/>
    <w:rsid w:val="0067253C"/>
    <w:rsid w:val="006727D5"/>
    <w:rsid w:val="00672EFD"/>
    <w:rsid w:val="006777CE"/>
    <w:rsid w:val="00680DB0"/>
    <w:rsid w:val="00681B44"/>
    <w:rsid w:val="00683DE4"/>
    <w:rsid w:val="00684B97"/>
    <w:rsid w:val="006858BC"/>
    <w:rsid w:val="00690ED9"/>
    <w:rsid w:val="00695A0A"/>
    <w:rsid w:val="006A3401"/>
    <w:rsid w:val="006A3E50"/>
    <w:rsid w:val="006A5C67"/>
    <w:rsid w:val="006A7F88"/>
    <w:rsid w:val="006B06F2"/>
    <w:rsid w:val="006B0A85"/>
    <w:rsid w:val="006B2EBE"/>
    <w:rsid w:val="006B66B5"/>
    <w:rsid w:val="006B6B0F"/>
    <w:rsid w:val="006C446A"/>
    <w:rsid w:val="006C73F5"/>
    <w:rsid w:val="006C7C7A"/>
    <w:rsid w:val="006D0C7D"/>
    <w:rsid w:val="006D179A"/>
    <w:rsid w:val="006F24EF"/>
    <w:rsid w:val="006F3671"/>
    <w:rsid w:val="006F4959"/>
    <w:rsid w:val="0070260C"/>
    <w:rsid w:val="00702D28"/>
    <w:rsid w:val="00715537"/>
    <w:rsid w:val="007206FD"/>
    <w:rsid w:val="00722E72"/>
    <w:rsid w:val="00726316"/>
    <w:rsid w:val="00727C45"/>
    <w:rsid w:val="007352BE"/>
    <w:rsid w:val="0074321F"/>
    <w:rsid w:val="00744060"/>
    <w:rsid w:val="007440ED"/>
    <w:rsid w:val="00751596"/>
    <w:rsid w:val="00752723"/>
    <w:rsid w:val="00754011"/>
    <w:rsid w:val="0075444B"/>
    <w:rsid w:val="007553AC"/>
    <w:rsid w:val="00756079"/>
    <w:rsid w:val="007562B2"/>
    <w:rsid w:val="00760B76"/>
    <w:rsid w:val="00761D47"/>
    <w:rsid w:val="00762417"/>
    <w:rsid w:val="00765E0C"/>
    <w:rsid w:val="0076747B"/>
    <w:rsid w:val="0077044F"/>
    <w:rsid w:val="00772B3C"/>
    <w:rsid w:val="00776D7A"/>
    <w:rsid w:val="0078534E"/>
    <w:rsid w:val="007A687D"/>
    <w:rsid w:val="007A7C63"/>
    <w:rsid w:val="007A7F22"/>
    <w:rsid w:val="007B2746"/>
    <w:rsid w:val="007B5820"/>
    <w:rsid w:val="007B62A5"/>
    <w:rsid w:val="007B72DB"/>
    <w:rsid w:val="007B7A36"/>
    <w:rsid w:val="007C1E2C"/>
    <w:rsid w:val="007C3F12"/>
    <w:rsid w:val="007C45FC"/>
    <w:rsid w:val="007D5C17"/>
    <w:rsid w:val="007E5766"/>
    <w:rsid w:val="007E65C0"/>
    <w:rsid w:val="007F355E"/>
    <w:rsid w:val="007F53A4"/>
    <w:rsid w:val="007F6B3B"/>
    <w:rsid w:val="00800DE6"/>
    <w:rsid w:val="00800FA3"/>
    <w:rsid w:val="00801A45"/>
    <w:rsid w:val="008050A6"/>
    <w:rsid w:val="00811863"/>
    <w:rsid w:val="0081275A"/>
    <w:rsid w:val="00815089"/>
    <w:rsid w:val="00831DDE"/>
    <w:rsid w:val="00834480"/>
    <w:rsid w:val="00835520"/>
    <w:rsid w:val="008359EB"/>
    <w:rsid w:val="0084054C"/>
    <w:rsid w:val="00842856"/>
    <w:rsid w:val="00843F1B"/>
    <w:rsid w:val="008455E7"/>
    <w:rsid w:val="008506C7"/>
    <w:rsid w:val="008511C3"/>
    <w:rsid w:val="00851C71"/>
    <w:rsid w:val="00853300"/>
    <w:rsid w:val="0085368E"/>
    <w:rsid w:val="008662BA"/>
    <w:rsid w:val="008674E7"/>
    <w:rsid w:val="00867682"/>
    <w:rsid w:val="00873936"/>
    <w:rsid w:val="00882050"/>
    <w:rsid w:val="00882500"/>
    <w:rsid w:val="00884209"/>
    <w:rsid w:val="008851BA"/>
    <w:rsid w:val="00887AEC"/>
    <w:rsid w:val="00887BB8"/>
    <w:rsid w:val="00895118"/>
    <w:rsid w:val="00896297"/>
    <w:rsid w:val="00897B64"/>
    <w:rsid w:val="008A528B"/>
    <w:rsid w:val="008B2581"/>
    <w:rsid w:val="008B2F01"/>
    <w:rsid w:val="008B4411"/>
    <w:rsid w:val="008C3698"/>
    <w:rsid w:val="008C63BC"/>
    <w:rsid w:val="008C6406"/>
    <w:rsid w:val="008D0804"/>
    <w:rsid w:val="008D0F41"/>
    <w:rsid w:val="008D5990"/>
    <w:rsid w:val="008E1662"/>
    <w:rsid w:val="008E313A"/>
    <w:rsid w:val="008E7921"/>
    <w:rsid w:val="008F17BC"/>
    <w:rsid w:val="008F3DFB"/>
    <w:rsid w:val="008F4DCF"/>
    <w:rsid w:val="008F6EB3"/>
    <w:rsid w:val="00901037"/>
    <w:rsid w:val="00910B0D"/>
    <w:rsid w:val="00913621"/>
    <w:rsid w:val="00914183"/>
    <w:rsid w:val="009167CB"/>
    <w:rsid w:val="00917710"/>
    <w:rsid w:val="00920E56"/>
    <w:rsid w:val="0092404A"/>
    <w:rsid w:val="00925388"/>
    <w:rsid w:val="009257CA"/>
    <w:rsid w:val="009272D5"/>
    <w:rsid w:val="00927316"/>
    <w:rsid w:val="00930634"/>
    <w:rsid w:val="00934599"/>
    <w:rsid w:val="00934E60"/>
    <w:rsid w:val="00935093"/>
    <w:rsid w:val="0093677B"/>
    <w:rsid w:val="009462AA"/>
    <w:rsid w:val="00946949"/>
    <w:rsid w:val="00947BBE"/>
    <w:rsid w:val="00956368"/>
    <w:rsid w:val="0095697C"/>
    <w:rsid w:val="0097678D"/>
    <w:rsid w:val="009800DC"/>
    <w:rsid w:val="009814BE"/>
    <w:rsid w:val="009850E2"/>
    <w:rsid w:val="00985876"/>
    <w:rsid w:val="009867B1"/>
    <w:rsid w:val="009873EC"/>
    <w:rsid w:val="00990DB4"/>
    <w:rsid w:val="00993437"/>
    <w:rsid w:val="009946CA"/>
    <w:rsid w:val="00994781"/>
    <w:rsid w:val="009949D3"/>
    <w:rsid w:val="009A2BEF"/>
    <w:rsid w:val="009A72C6"/>
    <w:rsid w:val="009A7B33"/>
    <w:rsid w:val="009B25BE"/>
    <w:rsid w:val="009B4646"/>
    <w:rsid w:val="009B529E"/>
    <w:rsid w:val="009B6081"/>
    <w:rsid w:val="009B6C8E"/>
    <w:rsid w:val="009C1565"/>
    <w:rsid w:val="009C1715"/>
    <w:rsid w:val="009C4955"/>
    <w:rsid w:val="009C4C1F"/>
    <w:rsid w:val="009C58D1"/>
    <w:rsid w:val="009C6EF7"/>
    <w:rsid w:val="009C70DD"/>
    <w:rsid w:val="009D1AE8"/>
    <w:rsid w:val="009D7832"/>
    <w:rsid w:val="009D7878"/>
    <w:rsid w:val="009E322E"/>
    <w:rsid w:val="009E5B15"/>
    <w:rsid w:val="009E6C9D"/>
    <w:rsid w:val="009E6DE7"/>
    <w:rsid w:val="009E722D"/>
    <w:rsid w:val="009F02C9"/>
    <w:rsid w:val="00A0621B"/>
    <w:rsid w:val="00A11957"/>
    <w:rsid w:val="00A15A74"/>
    <w:rsid w:val="00A27125"/>
    <w:rsid w:val="00A336C8"/>
    <w:rsid w:val="00A3421A"/>
    <w:rsid w:val="00A35ECB"/>
    <w:rsid w:val="00A429F3"/>
    <w:rsid w:val="00A52048"/>
    <w:rsid w:val="00A64BBA"/>
    <w:rsid w:val="00A71D0B"/>
    <w:rsid w:val="00A73A39"/>
    <w:rsid w:val="00A80775"/>
    <w:rsid w:val="00A81927"/>
    <w:rsid w:val="00A85D28"/>
    <w:rsid w:val="00A91655"/>
    <w:rsid w:val="00A929DC"/>
    <w:rsid w:val="00A94E6E"/>
    <w:rsid w:val="00AA290F"/>
    <w:rsid w:val="00AA317D"/>
    <w:rsid w:val="00AA4FA0"/>
    <w:rsid w:val="00AA5489"/>
    <w:rsid w:val="00AA624F"/>
    <w:rsid w:val="00AB18F8"/>
    <w:rsid w:val="00AB502F"/>
    <w:rsid w:val="00AC033F"/>
    <w:rsid w:val="00AC6B92"/>
    <w:rsid w:val="00AD2887"/>
    <w:rsid w:val="00AD7618"/>
    <w:rsid w:val="00AE549A"/>
    <w:rsid w:val="00AE64BB"/>
    <w:rsid w:val="00AE6A67"/>
    <w:rsid w:val="00AF05DC"/>
    <w:rsid w:val="00AF0810"/>
    <w:rsid w:val="00AF65E8"/>
    <w:rsid w:val="00B06C22"/>
    <w:rsid w:val="00B11597"/>
    <w:rsid w:val="00B12263"/>
    <w:rsid w:val="00B14028"/>
    <w:rsid w:val="00B174E9"/>
    <w:rsid w:val="00B21C84"/>
    <w:rsid w:val="00B21EDF"/>
    <w:rsid w:val="00B22A0D"/>
    <w:rsid w:val="00B23B66"/>
    <w:rsid w:val="00B2525E"/>
    <w:rsid w:val="00B25D2B"/>
    <w:rsid w:val="00B27CBC"/>
    <w:rsid w:val="00B4126E"/>
    <w:rsid w:val="00B50E9A"/>
    <w:rsid w:val="00B51141"/>
    <w:rsid w:val="00B517E5"/>
    <w:rsid w:val="00B5576B"/>
    <w:rsid w:val="00B56C7F"/>
    <w:rsid w:val="00B57227"/>
    <w:rsid w:val="00B60011"/>
    <w:rsid w:val="00B62C91"/>
    <w:rsid w:val="00B65B94"/>
    <w:rsid w:val="00B6669E"/>
    <w:rsid w:val="00B66C31"/>
    <w:rsid w:val="00B70DA2"/>
    <w:rsid w:val="00B70EBC"/>
    <w:rsid w:val="00B717C8"/>
    <w:rsid w:val="00B72E0C"/>
    <w:rsid w:val="00B746B2"/>
    <w:rsid w:val="00B80F32"/>
    <w:rsid w:val="00B87260"/>
    <w:rsid w:val="00B90356"/>
    <w:rsid w:val="00B92171"/>
    <w:rsid w:val="00B9287F"/>
    <w:rsid w:val="00B955A3"/>
    <w:rsid w:val="00B95F38"/>
    <w:rsid w:val="00B968F2"/>
    <w:rsid w:val="00BA045B"/>
    <w:rsid w:val="00BA18A5"/>
    <w:rsid w:val="00BA1BBB"/>
    <w:rsid w:val="00BA4F98"/>
    <w:rsid w:val="00BA7C58"/>
    <w:rsid w:val="00BB0DAA"/>
    <w:rsid w:val="00BB579D"/>
    <w:rsid w:val="00BC32EF"/>
    <w:rsid w:val="00BC3D0D"/>
    <w:rsid w:val="00BD06D4"/>
    <w:rsid w:val="00BD6F51"/>
    <w:rsid w:val="00BE0FD2"/>
    <w:rsid w:val="00BE287D"/>
    <w:rsid w:val="00BF0E33"/>
    <w:rsid w:val="00BF4198"/>
    <w:rsid w:val="00BF4D7B"/>
    <w:rsid w:val="00BF793C"/>
    <w:rsid w:val="00C0101A"/>
    <w:rsid w:val="00C0142F"/>
    <w:rsid w:val="00C03292"/>
    <w:rsid w:val="00C064B6"/>
    <w:rsid w:val="00C1086B"/>
    <w:rsid w:val="00C11FA3"/>
    <w:rsid w:val="00C14C8C"/>
    <w:rsid w:val="00C161F9"/>
    <w:rsid w:val="00C23847"/>
    <w:rsid w:val="00C307BD"/>
    <w:rsid w:val="00C33713"/>
    <w:rsid w:val="00C41498"/>
    <w:rsid w:val="00C43188"/>
    <w:rsid w:val="00C44AC7"/>
    <w:rsid w:val="00C54D1F"/>
    <w:rsid w:val="00C61532"/>
    <w:rsid w:val="00C65287"/>
    <w:rsid w:val="00C72AAD"/>
    <w:rsid w:val="00C748F7"/>
    <w:rsid w:val="00C76135"/>
    <w:rsid w:val="00C772B9"/>
    <w:rsid w:val="00C81D88"/>
    <w:rsid w:val="00C8701E"/>
    <w:rsid w:val="00C90564"/>
    <w:rsid w:val="00C9322C"/>
    <w:rsid w:val="00C96D8D"/>
    <w:rsid w:val="00C97B72"/>
    <w:rsid w:val="00CA0A3A"/>
    <w:rsid w:val="00CA3C95"/>
    <w:rsid w:val="00CB1C58"/>
    <w:rsid w:val="00CB526C"/>
    <w:rsid w:val="00CB6CDE"/>
    <w:rsid w:val="00CB7AE3"/>
    <w:rsid w:val="00CC1092"/>
    <w:rsid w:val="00CC3F20"/>
    <w:rsid w:val="00CC4C2C"/>
    <w:rsid w:val="00CC62C3"/>
    <w:rsid w:val="00CC6485"/>
    <w:rsid w:val="00CC7363"/>
    <w:rsid w:val="00CD0932"/>
    <w:rsid w:val="00CD11E4"/>
    <w:rsid w:val="00CD1739"/>
    <w:rsid w:val="00CD1796"/>
    <w:rsid w:val="00CD2128"/>
    <w:rsid w:val="00CD55BE"/>
    <w:rsid w:val="00CE7057"/>
    <w:rsid w:val="00CF34A2"/>
    <w:rsid w:val="00CF604E"/>
    <w:rsid w:val="00CF66D0"/>
    <w:rsid w:val="00CF77DB"/>
    <w:rsid w:val="00D0205F"/>
    <w:rsid w:val="00D045D4"/>
    <w:rsid w:val="00D046FF"/>
    <w:rsid w:val="00D04B82"/>
    <w:rsid w:val="00D04BA1"/>
    <w:rsid w:val="00D1178B"/>
    <w:rsid w:val="00D132F6"/>
    <w:rsid w:val="00D17C41"/>
    <w:rsid w:val="00D201D7"/>
    <w:rsid w:val="00D229DD"/>
    <w:rsid w:val="00D30ED6"/>
    <w:rsid w:val="00D44033"/>
    <w:rsid w:val="00D45424"/>
    <w:rsid w:val="00D454B2"/>
    <w:rsid w:val="00D532E7"/>
    <w:rsid w:val="00D53B5F"/>
    <w:rsid w:val="00D5504E"/>
    <w:rsid w:val="00D55AB3"/>
    <w:rsid w:val="00D70DD4"/>
    <w:rsid w:val="00D82C31"/>
    <w:rsid w:val="00D85632"/>
    <w:rsid w:val="00D85D1F"/>
    <w:rsid w:val="00D94573"/>
    <w:rsid w:val="00D94CA9"/>
    <w:rsid w:val="00DA0508"/>
    <w:rsid w:val="00DA12E1"/>
    <w:rsid w:val="00DA221E"/>
    <w:rsid w:val="00DA3D45"/>
    <w:rsid w:val="00DA4F5F"/>
    <w:rsid w:val="00DA6A6F"/>
    <w:rsid w:val="00DB4F05"/>
    <w:rsid w:val="00DB5E6C"/>
    <w:rsid w:val="00DC2604"/>
    <w:rsid w:val="00DC33E9"/>
    <w:rsid w:val="00DC6229"/>
    <w:rsid w:val="00DD2D89"/>
    <w:rsid w:val="00DD2DE2"/>
    <w:rsid w:val="00DD33A7"/>
    <w:rsid w:val="00DD3887"/>
    <w:rsid w:val="00DD4622"/>
    <w:rsid w:val="00DD75F7"/>
    <w:rsid w:val="00DD7C1A"/>
    <w:rsid w:val="00DE0DD7"/>
    <w:rsid w:val="00DE58A0"/>
    <w:rsid w:val="00DF0D61"/>
    <w:rsid w:val="00DF4ECB"/>
    <w:rsid w:val="00DF646F"/>
    <w:rsid w:val="00E010C1"/>
    <w:rsid w:val="00E03821"/>
    <w:rsid w:val="00E11A68"/>
    <w:rsid w:val="00E209FD"/>
    <w:rsid w:val="00E23353"/>
    <w:rsid w:val="00E2383A"/>
    <w:rsid w:val="00E23978"/>
    <w:rsid w:val="00E24286"/>
    <w:rsid w:val="00E24C45"/>
    <w:rsid w:val="00E307E4"/>
    <w:rsid w:val="00E32D50"/>
    <w:rsid w:val="00E3569A"/>
    <w:rsid w:val="00E41FD3"/>
    <w:rsid w:val="00E43035"/>
    <w:rsid w:val="00E4719D"/>
    <w:rsid w:val="00E55297"/>
    <w:rsid w:val="00E5535C"/>
    <w:rsid w:val="00E57BC4"/>
    <w:rsid w:val="00E618AF"/>
    <w:rsid w:val="00E7504E"/>
    <w:rsid w:val="00E800D3"/>
    <w:rsid w:val="00E814F7"/>
    <w:rsid w:val="00E82348"/>
    <w:rsid w:val="00E828ED"/>
    <w:rsid w:val="00E82C12"/>
    <w:rsid w:val="00E837E2"/>
    <w:rsid w:val="00E84E1B"/>
    <w:rsid w:val="00E85902"/>
    <w:rsid w:val="00E85995"/>
    <w:rsid w:val="00E93574"/>
    <w:rsid w:val="00E96E90"/>
    <w:rsid w:val="00EA42EA"/>
    <w:rsid w:val="00EA657D"/>
    <w:rsid w:val="00EA6EAE"/>
    <w:rsid w:val="00EA7C4F"/>
    <w:rsid w:val="00EB0266"/>
    <w:rsid w:val="00EB0B76"/>
    <w:rsid w:val="00EB2795"/>
    <w:rsid w:val="00EB7134"/>
    <w:rsid w:val="00EC02D7"/>
    <w:rsid w:val="00EC2EF4"/>
    <w:rsid w:val="00EC3ED0"/>
    <w:rsid w:val="00EC4F16"/>
    <w:rsid w:val="00ED2DE4"/>
    <w:rsid w:val="00ED3A6C"/>
    <w:rsid w:val="00ED4693"/>
    <w:rsid w:val="00ED69F6"/>
    <w:rsid w:val="00ED6A4B"/>
    <w:rsid w:val="00EE4AB9"/>
    <w:rsid w:val="00EE55F7"/>
    <w:rsid w:val="00EF0F48"/>
    <w:rsid w:val="00EF3741"/>
    <w:rsid w:val="00EF37A1"/>
    <w:rsid w:val="00EF5922"/>
    <w:rsid w:val="00EF5BDE"/>
    <w:rsid w:val="00EF6C5B"/>
    <w:rsid w:val="00F00349"/>
    <w:rsid w:val="00F07B27"/>
    <w:rsid w:val="00F10FC3"/>
    <w:rsid w:val="00F1191A"/>
    <w:rsid w:val="00F12D10"/>
    <w:rsid w:val="00F1479A"/>
    <w:rsid w:val="00F15037"/>
    <w:rsid w:val="00F173B8"/>
    <w:rsid w:val="00F32F1E"/>
    <w:rsid w:val="00F40EF7"/>
    <w:rsid w:val="00F47D83"/>
    <w:rsid w:val="00F51BFB"/>
    <w:rsid w:val="00F5328C"/>
    <w:rsid w:val="00F56DD2"/>
    <w:rsid w:val="00F57E82"/>
    <w:rsid w:val="00F62017"/>
    <w:rsid w:val="00F629B4"/>
    <w:rsid w:val="00F66DC2"/>
    <w:rsid w:val="00F72468"/>
    <w:rsid w:val="00F76A44"/>
    <w:rsid w:val="00F8162C"/>
    <w:rsid w:val="00F818D5"/>
    <w:rsid w:val="00F86940"/>
    <w:rsid w:val="00F913D4"/>
    <w:rsid w:val="00FA7E5D"/>
    <w:rsid w:val="00FB227D"/>
    <w:rsid w:val="00FB2DDC"/>
    <w:rsid w:val="00FB5236"/>
    <w:rsid w:val="00FB55D3"/>
    <w:rsid w:val="00FB7811"/>
    <w:rsid w:val="00FC2F26"/>
    <w:rsid w:val="00FC5CBC"/>
    <w:rsid w:val="00FC7F2F"/>
    <w:rsid w:val="00FD31C9"/>
    <w:rsid w:val="00FD53BD"/>
    <w:rsid w:val="00FD5580"/>
    <w:rsid w:val="00FD6346"/>
    <w:rsid w:val="00FD688B"/>
    <w:rsid w:val="00FD6B81"/>
    <w:rsid w:val="00FE4150"/>
    <w:rsid w:val="00FE662B"/>
    <w:rsid w:val="00FE6BAD"/>
    <w:rsid w:val="00FF1BA7"/>
    <w:rsid w:val="00FF4870"/>
    <w:rsid w:val="00FF510D"/>
    <w:rsid w:val="00FF51BD"/>
    <w:rsid w:val="00FF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D99AE0A-C6D7-4F22-8C67-C5FF4F31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D7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55C8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55C8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415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5C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5C86"/>
    <w:rPr>
      <w:rFonts w:ascii="Cambria" w:hAnsi="Cambria" w:cs="Times New Roman"/>
      <w:b/>
      <w:bCs/>
      <w:color w:val="4F81BD"/>
      <w:sz w:val="26"/>
      <w:szCs w:val="26"/>
    </w:rPr>
  </w:style>
  <w:style w:type="paragraph" w:styleId="Footer">
    <w:name w:val="footer"/>
    <w:basedOn w:val="Normal"/>
    <w:link w:val="FooterChar"/>
    <w:uiPriority w:val="99"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32B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32BE"/>
    <w:rPr>
      <w:rFonts w:cs="Times New Roman"/>
    </w:rPr>
  </w:style>
  <w:style w:type="character" w:styleId="PageNumber">
    <w:name w:val="page number"/>
    <w:basedOn w:val="DefaultParagraphFont"/>
    <w:uiPriority w:val="99"/>
    <w:rsid w:val="002232BE"/>
    <w:rPr>
      <w:rFonts w:cs="Times New Roman"/>
    </w:rPr>
  </w:style>
  <w:style w:type="character" w:styleId="Hyperlink">
    <w:name w:val="Hyperlink"/>
    <w:basedOn w:val="DefaultParagraphFont"/>
    <w:uiPriority w:val="99"/>
    <w:rsid w:val="002232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BA1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99"/>
    <w:qFormat/>
    <w:locked/>
    <w:rsid w:val="00055C8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57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D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D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DC7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114D27"/>
  </w:style>
  <w:style w:type="table" w:customStyle="1" w:styleId="TableGrid1">
    <w:name w:val="Table Grid1"/>
    <w:basedOn w:val="TableNormal"/>
    <w:next w:val="TableGrid"/>
    <w:uiPriority w:val="99"/>
    <w:locked/>
    <w:rsid w:val="00114D27"/>
    <w:pPr>
      <w:spacing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0B7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</w:rPr>
  </w:style>
  <w:style w:type="paragraph" w:customStyle="1" w:styleId="abzacixml">
    <w:name w:val="abzaci_xml"/>
    <w:basedOn w:val="PlainText"/>
    <w:autoRedefine/>
    <w:rsid w:val="000C6599"/>
    <w:pPr>
      <w:jc w:val="both"/>
    </w:pPr>
    <w:rPr>
      <w:rFonts w:ascii="Sylfaen" w:eastAsia="Times New Roman" w:hAnsi="Sylfaen" w:cs="AcadNusx"/>
      <w:sz w:val="20"/>
      <w:szCs w:val="20"/>
      <w:u w:val="single"/>
      <w:lang w:val="ka-GE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65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6599"/>
    <w:rPr>
      <w:rFonts w:ascii="Consolas" w:hAnsi="Consolas"/>
      <w:sz w:val="21"/>
      <w:szCs w:val="21"/>
    </w:rPr>
  </w:style>
  <w:style w:type="character" w:customStyle="1" w:styleId="Heading3Char">
    <w:name w:val="Heading 3 Char"/>
    <w:basedOn w:val="DefaultParagraphFont"/>
    <w:link w:val="Heading3"/>
    <w:rsid w:val="002415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5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34E60"/>
    <w:rPr>
      <w:sz w:val="22"/>
      <w:szCs w:val="22"/>
    </w:rPr>
  </w:style>
  <w:style w:type="paragraph" w:styleId="BodyText">
    <w:name w:val="Body Text"/>
    <w:basedOn w:val="Normal"/>
    <w:link w:val="BodyTextChar"/>
    <w:rsid w:val="003944BC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rsid w:val="003944B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A828-24BE-41C0-9E52-B9910CE3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აკაკი წერეთლის სახელმწიფო უნივერსიტეტი</vt:lpstr>
      <vt:lpstr>აკაკი წერეთლის სახელმწიფო უნივერსიტეტი</vt:lpstr>
    </vt:vector>
  </TitlesOfParts>
  <Company/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აკაკი წერეთლის სახელმწიფო უნივერსიტეტი</dc:title>
  <dc:creator>Irma Grdzelidze</dc:creator>
  <cp:lastModifiedBy>Mac</cp:lastModifiedBy>
  <cp:revision>73</cp:revision>
  <cp:lastPrinted>2020-01-22T09:39:00Z</cp:lastPrinted>
  <dcterms:created xsi:type="dcterms:W3CDTF">2020-04-10T12:43:00Z</dcterms:created>
  <dcterms:modified xsi:type="dcterms:W3CDTF">2021-01-12T09:31:00Z</dcterms:modified>
</cp:coreProperties>
</file>