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5C340A" w14:textId="77777777" w:rsidR="00313A4E" w:rsidRPr="00EA37C9" w:rsidRDefault="00B60687" w:rsidP="00626258">
      <w:pPr>
        <w:pStyle w:val="Heading1"/>
        <w:spacing w:before="0" w:line="240" w:lineRule="auto"/>
        <w:jc w:val="center"/>
        <w:rPr>
          <w:rFonts w:ascii="Sylfaen" w:hAnsi="Sylfaen"/>
          <w:noProof/>
          <w:color w:val="auto"/>
          <w:sz w:val="20"/>
          <w:szCs w:val="20"/>
          <w:lang w:val="ka-GE"/>
        </w:rPr>
      </w:pPr>
      <w:r w:rsidRPr="00EA37C9">
        <w:rPr>
          <w:rFonts w:ascii="Sylfaen" w:hAnsi="Sylfaen"/>
          <w:noProof/>
          <w:sz w:val="20"/>
          <w:szCs w:val="20"/>
        </w:rPr>
        <w:drawing>
          <wp:inline distT="0" distB="0" distL="0" distR="0" wp14:anchorId="3CE3F59F" wp14:editId="1052AC82">
            <wp:extent cx="6543675" cy="73342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43675" cy="733425"/>
                    </a:xfrm>
                    <a:prstGeom prst="rect">
                      <a:avLst/>
                    </a:prstGeom>
                    <a:noFill/>
                  </pic:spPr>
                </pic:pic>
              </a:graphicData>
            </a:graphic>
          </wp:inline>
        </w:drawing>
      </w:r>
    </w:p>
    <w:p w14:paraId="23451730" w14:textId="77777777" w:rsidR="00920E56" w:rsidRPr="00EA37C9" w:rsidRDefault="00B60687" w:rsidP="00626258">
      <w:pPr>
        <w:pStyle w:val="Heading1"/>
        <w:spacing w:before="0" w:line="240" w:lineRule="auto"/>
        <w:jc w:val="center"/>
        <w:rPr>
          <w:rFonts w:ascii="Sylfaen" w:hAnsi="Sylfaen" w:cs="Sylfaen"/>
          <w:noProof/>
          <w:color w:val="auto"/>
          <w:sz w:val="20"/>
          <w:szCs w:val="20"/>
          <w:lang w:val="ka-GE"/>
        </w:rPr>
      </w:pPr>
      <w:r w:rsidRPr="00EA37C9">
        <w:rPr>
          <w:rFonts w:ascii="Sylfaen" w:hAnsi="Sylfaen"/>
          <w:noProof/>
          <w:color w:val="auto"/>
          <w:sz w:val="20"/>
          <w:szCs w:val="20"/>
          <w:lang w:val="ka-GE"/>
        </w:rPr>
        <w:t>კუ</w:t>
      </w:r>
      <w:r w:rsidR="003B5FF9" w:rsidRPr="00EA37C9">
        <w:rPr>
          <w:rFonts w:ascii="Sylfaen" w:hAnsi="Sylfaen" w:cs="Sylfaen"/>
          <w:noProof/>
          <w:color w:val="auto"/>
          <w:sz w:val="20"/>
          <w:szCs w:val="20"/>
          <w:lang w:val="ka-GE"/>
        </w:rPr>
        <w:t>რიკულუმი</w:t>
      </w:r>
    </w:p>
    <w:p w14:paraId="2C973EB7" w14:textId="77777777" w:rsidR="00632D0D" w:rsidRPr="00EA37C9" w:rsidRDefault="00632D0D" w:rsidP="00626258">
      <w:pPr>
        <w:spacing w:after="0" w:line="240" w:lineRule="auto"/>
        <w:rPr>
          <w:rFonts w:ascii="Sylfaen" w:hAnsi="Sylfaen"/>
          <w:noProof/>
          <w:sz w:val="20"/>
          <w:szCs w:val="20"/>
          <w:lang w:val="ka-GE"/>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537"/>
        <w:gridCol w:w="6844"/>
      </w:tblGrid>
      <w:tr w:rsidR="00761D47" w:rsidRPr="00EA37C9" w14:paraId="5AB92CD5" w14:textId="77777777" w:rsidTr="00BC7518">
        <w:tc>
          <w:tcPr>
            <w:tcW w:w="3794" w:type="dxa"/>
            <w:gridSpan w:val="2"/>
            <w:tcBorders>
              <w:top w:val="single" w:sz="18" w:space="0" w:color="auto"/>
              <w:left w:val="single" w:sz="18" w:space="0" w:color="auto"/>
              <w:bottom w:val="single" w:sz="18" w:space="0" w:color="auto"/>
              <w:right w:val="single" w:sz="8" w:space="0" w:color="auto"/>
            </w:tcBorders>
            <w:shd w:val="clear" w:color="auto" w:fill="D9D9D9" w:themeFill="background1" w:themeFillShade="D9"/>
          </w:tcPr>
          <w:p w14:paraId="414DC7C0" w14:textId="77777777" w:rsidR="00761D47" w:rsidRPr="00EA37C9" w:rsidRDefault="00761D47" w:rsidP="00626258">
            <w:pPr>
              <w:spacing w:after="0" w:line="240" w:lineRule="auto"/>
              <w:rPr>
                <w:rFonts w:ascii="Sylfaen" w:hAnsi="Sylfaen"/>
                <w:b/>
                <w:noProof/>
                <w:sz w:val="20"/>
                <w:szCs w:val="20"/>
                <w:lang w:val="ka-GE"/>
              </w:rPr>
            </w:pPr>
            <w:r w:rsidRPr="00EA37C9">
              <w:rPr>
                <w:rFonts w:ascii="Sylfaen" w:hAnsi="Sylfaen" w:cs="Sylfaen"/>
                <w:b/>
                <w:noProof/>
                <w:sz w:val="20"/>
                <w:szCs w:val="20"/>
                <w:lang w:val="ka-GE"/>
              </w:rPr>
              <w:t>პროგრამის</w:t>
            </w:r>
            <w:r w:rsidR="00632D0D" w:rsidRPr="00EA37C9">
              <w:rPr>
                <w:rFonts w:ascii="Sylfaen" w:hAnsi="Sylfaen" w:cs="Sylfaen"/>
                <w:b/>
                <w:noProof/>
                <w:sz w:val="20"/>
                <w:szCs w:val="20"/>
                <w:lang w:val="ka-GE"/>
              </w:rPr>
              <w:t xml:space="preserve"> </w:t>
            </w:r>
            <w:r w:rsidRPr="00EA37C9">
              <w:rPr>
                <w:rFonts w:ascii="Sylfaen" w:hAnsi="Sylfaen" w:cs="Sylfaen"/>
                <w:b/>
                <w:noProof/>
                <w:sz w:val="20"/>
                <w:szCs w:val="20"/>
                <w:lang w:val="ka-GE"/>
              </w:rPr>
              <w:t>დასახელება</w:t>
            </w:r>
          </w:p>
        </w:tc>
        <w:tc>
          <w:tcPr>
            <w:tcW w:w="6844" w:type="dxa"/>
            <w:tcBorders>
              <w:top w:val="single" w:sz="18" w:space="0" w:color="auto"/>
              <w:left w:val="single" w:sz="8" w:space="0" w:color="auto"/>
              <w:bottom w:val="single" w:sz="18" w:space="0" w:color="auto"/>
              <w:right w:val="single" w:sz="18" w:space="0" w:color="auto"/>
            </w:tcBorders>
          </w:tcPr>
          <w:p w14:paraId="502947ED" w14:textId="670A8CA1" w:rsidR="00761D47" w:rsidRPr="00EA37C9" w:rsidRDefault="00A34445" w:rsidP="00626258">
            <w:pPr>
              <w:spacing w:after="0" w:line="240" w:lineRule="auto"/>
              <w:rPr>
                <w:rFonts w:ascii="Sylfaen" w:hAnsi="Sylfaen" w:cs="Sylfaen"/>
                <w:noProof/>
                <w:sz w:val="20"/>
                <w:szCs w:val="20"/>
                <w:lang w:val="ka-GE"/>
              </w:rPr>
            </w:pPr>
            <w:r w:rsidRPr="00EA37C9">
              <w:rPr>
                <w:rFonts w:ascii="Sylfaen" w:eastAsia="Calibri" w:hAnsi="Sylfaen" w:cs="Times New Roman"/>
                <w:noProof/>
                <w:sz w:val="20"/>
                <w:szCs w:val="20"/>
                <w:lang w:val="ka-GE"/>
              </w:rPr>
              <w:t>დამატებითი (MINOR)  პროგრამა</w:t>
            </w:r>
            <w:r w:rsidRPr="00EA37C9">
              <w:rPr>
                <w:rFonts w:ascii="Sylfaen" w:hAnsi="Sylfaen"/>
                <w:noProof/>
                <w:sz w:val="20"/>
                <w:szCs w:val="20"/>
                <w:lang w:val="ka-GE"/>
              </w:rPr>
              <w:t xml:space="preserve">  </w:t>
            </w:r>
            <w:r w:rsidR="00626258" w:rsidRPr="00EA37C9">
              <w:rPr>
                <w:rFonts w:ascii="Sylfaen" w:hAnsi="Sylfaen"/>
                <w:noProof/>
                <w:sz w:val="20"/>
                <w:szCs w:val="20"/>
                <w:lang w:val="ka-GE"/>
              </w:rPr>
              <w:t>„</w:t>
            </w:r>
            <w:r w:rsidR="00C723AF" w:rsidRPr="00EA37C9">
              <w:rPr>
                <w:rFonts w:ascii="Sylfaen" w:hAnsi="Sylfaen" w:cs="Sylfaen"/>
                <w:noProof/>
                <w:sz w:val="20"/>
                <w:szCs w:val="20"/>
                <w:lang w:val="ka-GE"/>
              </w:rPr>
              <w:t>ბიოლოგია</w:t>
            </w:r>
            <w:r w:rsidR="00626258" w:rsidRPr="00EA37C9">
              <w:rPr>
                <w:rFonts w:ascii="Sylfaen" w:hAnsi="Sylfaen" w:cs="Sylfaen"/>
                <w:noProof/>
                <w:sz w:val="20"/>
                <w:szCs w:val="20"/>
                <w:lang w:val="ka-GE"/>
              </w:rPr>
              <w:t>“</w:t>
            </w:r>
            <w:r w:rsidR="00C723AF" w:rsidRPr="00EA37C9">
              <w:rPr>
                <w:rFonts w:ascii="Sylfaen" w:hAnsi="Sylfaen" w:cs="Sylfaen"/>
                <w:noProof/>
                <w:sz w:val="20"/>
                <w:szCs w:val="20"/>
                <w:lang w:val="ka-GE"/>
              </w:rPr>
              <w:t xml:space="preserve"> </w:t>
            </w:r>
          </w:p>
        </w:tc>
      </w:tr>
      <w:tr w:rsidR="00761D47" w:rsidRPr="00EA37C9" w14:paraId="6D16D2D4" w14:textId="77777777" w:rsidTr="00BC7518">
        <w:tc>
          <w:tcPr>
            <w:tcW w:w="3794" w:type="dxa"/>
            <w:gridSpan w:val="2"/>
            <w:tcBorders>
              <w:top w:val="single" w:sz="18" w:space="0" w:color="auto"/>
              <w:left w:val="single" w:sz="18" w:space="0" w:color="auto"/>
              <w:bottom w:val="single" w:sz="18" w:space="0" w:color="auto"/>
              <w:right w:val="single" w:sz="8" w:space="0" w:color="auto"/>
            </w:tcBorders>
            <w:shd w:val="clear" w:color="auto" w:fill="D9D9D9" w:themeFill="background1" w:themeFillShade="D9"/>
          </w:tcPr>
          <w:p w14:paraId="0CF9CA23" w14:textId="77777777" w:rsidR="00761D47" w:rsidRPr="00EA37C9" w:rsidRDefault="00761D47" w:rsidP="00626258">
            <w:pPr>
              <w:spacing w:after="0" w:line="240" w:lineRule="auto"/>
              <w:rPr>
                <w:rFonts w:ascii="Sylfaen" w:hAnsi="Sylfaen"/>
                <w:b/>
                <w:noProof/>
                <w:sz w:val="20"/>
                <w:szCs w:val="20"/>
                <w:lang w:val="ka-GE"/>
              </w:rPr>
            </w:pPr>
            <w:r w:rsidRPr="00EA37C9">
              <w:rPr>
                <w:rFonts w:ascii="Sylfaen" w:hAnsi="Sylfaen" w:cs="Sylfaen"/>
                <w:b/>
                <w:noProof/>
                <w:sz w:val="20"/>
                <w:szCs w:val="20"/>
                <w:lang w:val="ka-GE"/>
              </w:rPr>
              <w:t>მისანიჭებელი</w:t>
            </w:r>
            <w:r w:rsidR="00632D0D" w:rsidRPr="00EA37C9">
              <w:rPr>
                <w:rFonts w:ascii="Sylfaen" w:hAnsi="Sylfaen" w:cs="Sylfaen"/>
                <w:b/>
                <w:noProof/>
                <w:sz w:val="20"/>
                <w:szCs w:val="20"/>
                <w:lang w:val="ka-GE"/>
              </w:rPr>
              <w:t xml:space="preserve"> </w:t>
            </w:r>
            <w:r w:rsidRPr="00EA37C9">
              <w:rPr>
                <w:rFonts w:ascii="Sylfaen" w:hAnsi="Sylfaen" w:cs="Sylfaen"/>
                <w:b/>
                <w:noProof/>
                <w:sz w:val="20"/>
                <w:szCs w:val="20"/>
                <w:lang w:val="ka-GE"/>
              </w:rPr>
              <w:t>აკადემიური</w:t>
            </w:r>
            <w:r w:rsidR="00632D0D" w:rsidRPr="00EA37C9">
              <w:rPr>
                <w:rFonts w:ascii="Sylfaen" w:hAnsi="Sylfaen" w:cs="Sylfaen"/>
                <w:b/>
                <w:noProof/>
                <w:sz w:val="20"/>
                <w:szCs w:val="20"/>
                <w:lang w:val="ka-GE"/>
              </w:rPr>
              <w:t xml:space="preserve"> </w:t>
            </w:r>
            <w:r w:rsidRPr="00EA37C9">
              <w:rPr>
                <w:rFonts w:ascii="Sylfaen" w:hAnsi="Sylfaen" w:cs="Sylfaen"/>
                <w:b/>
                <w:noProof/>
                <w:sz w:val="20"/>
                <w:szCs w:val="20"/>
                <w:lang w:val="ka-GE"/>
              </w:rPr>
              <w:t>ხარისხი</w:t>
            </w:r>
            <w:r w:rsidRPr="00EA37C9">
              <w:rPr>
                <w:rFonts w:ascii="Sylfaen" w:hAnsi="Sylfaen"/>
                <w:b/>
                <w:noProof/>
                <w:sz w:val="20"/>
                <w:szCs w:val="20"/>
                <w:lang w:val="ka-GE"/>
              </w:rPr>
              <w:t>/</w:t>
            </w:r>
            <w:r w:rsidRPr="00EA37C9">
              <w:rPr>
                <w:rFonts w:ascii="Sylfaen" w:hAnsi="Sylfaen" w:cs="Sylfaen"/>
                <w:b/>
                <w:noProof/>
                <w:sz w:val="20"/>
                <w:szCs w:val="20"/>
                <w:lang w:val="ka-GE"/>
              </w:rPr>
              <w:t>კვალიფიკაცია</w:t>
            </w:r>
          </w:p>
        </w:tc>
        <w:tc>
          <w:tcPr>
            <w:tcW w:w="6844" w:type="dxa"/>
            <w:tcBorders>
              <w:top w:val="single" w:sz="18" w:space="0" w:color="auto"/>
              <w:left w:val="single" w:sz="8" w:space="0" w:color="auto"/>
              <w:bottom w:val="single" w:sz="18" w:space="0" w:color="auto"/>
              <w:right w:val="single" w:sz="18" w:space="0" w:color="auto"/>
            </w:tcBorders>
          </w:tcPr>
          <w:p w14:paraId="65CC63A0" w14:textId="77777777" w:rsidR="0024526A" w:rsidRPr="00EA37C9" w:rsidRDefault="00115AE9" w:rsidP="00626258">
            <w:pPr>
              <w:spacing w:after="0" w:line="240" w:lineRule="auto"/>
              <w:jc w:val="both"/>
              <w:rPr>
                <w:rFonts w:ascii="Sylfaen" w:hAnsi="Sylfaen"/>
                <w:b/>
                <w:noProof/>
                <w:sz w:val="20"/>
                <w:szCs w:val="20"/>
                <w:lang w:val="ka-GE"/>
              </w:rPr>
            </w:pPr>
            <w:r w:rsidRPr="00EA37C9">
              <w:rPr>
                <w:rFonts w:ascii="Sylfaen" w:hAnsi="Sylfaen"/>
                <w:b/>
                <w:noProof/>
                <w:sz w:val="20"/>
                <w:szCs w:val="20"/>
                <w:lang w:val="ka-GE"/>
              </w:rPr>
              <w:t>––––––––––</w:t>
            </w:r>
          </w:p>
        </w:tc>
      </w:tr>
      <w:tr w:rsidR="00761D47" w:rsidRPr="00EA37C9" w14:paraId="7E14EF95" w14:textId="77777777" w:rsidTr="00BC7518">
        <w:tc>
          <w:tcPr>
            <w:tcW w:w="3794" w:type="dxa"/>
            <w:gridSpan w:val="2"/>
            <w:tcBorders>
              <w:top w:val="single" w:sz="18" w:space="0" w:color="auto"/>
              <w:left w:val="single" w:sz="18" w:space="0" w:color="auto"/>
              <w:bottom w:val="single" w:sz="18" w:space="0" w:color="auto"/>
              <w:right w:val="single" w:sz="8" w:space="0" w:color="auto"/>
            </w:tcBorders>
            <w:shd w:val="clear" w:color="auto" w:fill="D9D9D9" w:themeFill="background1" w:themeFillShade="D9"/>
          </w:tcPr>
          <w:p w14:paraId="1FA309D3" w14:textId="77777777" w:rsidR="00761D47" w:rsidRPr="00EA37C9" w:rsidRDefault="00761D47" w:rsidP="00626258">
            <w:pPr>
              <w:spacing w:after="0" w:line="240" w:lineRule="auto"/>
              <w:rPr>
                <w:rFonts w:ascii="Sylfaen" w:hAnsi="Sylfaen" w:cs="Sylfaen"/>
                <w:b/>
                <w:noProof/>
                <w:sz w:val="20"/>
                <w:szCs w:val="20"/>
                <w:lang w:val="ka-GE"/>
              </w:rPr>
            </w:pPr>
            <w:r w:rsidRPr="00EA37C9">
              <w:rPr>
                <w:rFonts w:ascii="Sylfaen" w:hAnsi="Sylfaen" w:cs="Sylfaen"/>
                <w:b/>
                <w:noProof/>
                <w:sz w:val="20"/>
                <w:szCs w:val="20"/>
                <w:lang w:val="ka-GE"/>
              </w:rPr>
              <w:t>ფაკულტეტის</w:t>
            </w:r>
            <w:r w:rsidR="00632D0D" w:rsidRPr="00EA37C9">
              <w:rPr>
                <w:rFonts w:ascii="Sylfaen" w:hAnsi="Sylfaen" w:cs="Sylfaen"/>
                <w:b/>
                <w:noProof/>
                <w:sz w:val="20"/>
                <w:szCs w:val="20"/>
                <w:lang w:val="ka-GE"/>
              </w:rPr>
              <w:t xml:space="preserve"> </w:t>
            </w:r>
            <w:r w:rsidRPr="00EA37C9">
              <w:rPr>
                <w:rFonts w:ascii="Sylfaen" w:hAnsi="Sylfaen" w:cs="Sylfaen"/>
                <w:b/>
                <w:noProof/>
                <w:sz w:val="20"/>
                <w:szCs w:val="20"/>
                <w:lang w:val="ka-GE"/>
              </w:rPr>
              <w:t>დასახელება</w:t>
            </w:r>
          </w:p>
        </w:tc>
        <w:tc>
          <w:tcPr>
            <w:tcW w:w="6844" w:type="dxa"/>
            <w:tcBorders>
              <w:top w:val="single" w:sz="18" w:space="0" w:color="auto"/>
              <w:left w:val="single" w:sz="8" w:space="0" w:color="auto"/>
              <w:bottom w:val="single" w:sz="18" w:space="0" w:color="auto"/>
              <w:right w:val="single" w:sz="18" w:space="0" w:color="auto"/>
            </w:tcBorders>
          </w:tcPr>
          <w:p w14:paraId="4CBCB267" w14:textId="77777777" w:rsidR="00761D47" w:rsidRPr="00EA37C9" w:rsidRDefault="00B15A0B" w:rsidP="00626258">
            <w:pPr>
              <w:spacing w:after="0" w:line="240" w:lineRule="auto"/>
              <w:jc w:val="both"/>
              <w:rPr>
                <w:rFonts w:ascii="Sylfaen" w:hAnsi="Sylfaen"/>
                <w:noProof/>
                <w:sz w:val="20"/>
                <w:szCs w:val="20"/>
                <w:lang w:val="ka-GE"/>
              </w:rPr>
            </w:pPr>
            <w:r w:rsidRPr="00EA37C9">
              <w:rPr>
                <w:rFonts w:ascii="Sylfaen" w:hAnsi="Sylfaen"/>
                <w:noProof/>
                <w:sz w:val="20"/>
                <w:szCs w:val="20"/>
                <w:lang w:val="ka-GE"/>
              </w:rPr>
              <w:t>ზუსტ</w:t>
            </w:r>
            <w:r w:rsidR="0024526A" w:rsidRPr="00EA37C9">
              <w:rPr>
                <w:rFonts w:ascii="Sylfaen" w:hAnsi="Sylfaen"/>
                <w:noProof/>
                <w:sz w:val="20"/>
                <w:szCs w:val="20"/>
                <w:lang w:val="ka-GE"/>
              </w:rPr>
              <w:t xml:space="preserve">  და  საბუნებისმეტყველო მეცნიერებათა</w:t>
            </w:r>
            <w:r w:rsidRPr="00EA37C9">
              <w:rPr>
                <w:rFonts w:ascii="Sylfaen" w:hAnsi="Sylfaen"/>
                <w:noProof/>
                <w:sz w:val="20"/>
                <w:szCs w:val="20"/>
                <w:lang w:val="ka-GE"/>
              </w:rPr>
              <w:t xml:space="preserve"> ფაკულტეტი</w:t>
            </w:r>
          </w:p>
        </w:tc>
      </w:tr>
      <w:tr w:rsidR="00761D47" w:rsidRPr="002F13A8" w14:paraId="206F11D4" w14:textId="77777777" w:rsidTr="00BC7518">
        <w:trPr>
          <w:trHeight w:val="514"/>
        </w:trPr>
        <w:tc>
          <w:tcPr>
            <w:tcW w:w="3794" w:type="dxa"/>
            <w:gridSpan w:val="2"/>
            <w:tcBorders>
              <w:top w:val="single" w:sz="18" w:space="0" w:color="auto"/>
              <w:left w:val="single" w:sz="18" w:space="0" w:color="auto"/>
              <w:bottom w:val="single" w:sz="18" w:space="0" w:color="auto"/>
              <w:right w:val="single" w:sz="8" w:space="0" w:color="auto"/>
            </w:tcBorders>
            <w:shd w:val="clear" w:color="auto" w:fill="D9D9D9" w:themeFill="background1" w:themeFillShade="D9"/>
          </w:tcPr>
          <w:p w14:paraId="043822FD" w14:textId="77777777" w:rsidR="00761D47" w:rsidRPr="00EA37C9" w:rsidRDefault="00761D47" w:rsidP="00626258">
            <w:pPr>
              <w:spacing w:after="0" w:line="240" w:lineRule="auto"/>
              <w:rPr>
                <w:rFonts w:ascii="Sylfaen" w:hAnsi="Sylfaen" w:cs="Sylfaen"/>
                <w:b/>
                <w:noProof/>
                <w:sz w:val="20"/>
                <w:szCs w:val="20"/>
                <w:lang w:val="ka-GE"/>
              </w:rPr>
            </w:pPr>
            <w:r w:rsidRPr="00EA37C9">
              <w:rPr>
                <w:rFonts w:ascii="Sylfaen" w:hAnsi="Sylfaen" w:cs="Sylfaen"/>
                <w:b/>
                <w:noProof/>
                <w:sz w:val="20"/>
                <w:szCs w:val="20"/>
                <w:lang w:val="ka-GE"/>
              </w:rPr>
              <w:t>პროგრამის ხელმძღვანელი/</w:t>
            </w:r>
            <w:r w:rsidR="00632D0D" w:rsidRPr="00EA37C9">
              <w:rPr>
                <w:rFonts w:ascii="Sylfaen" w:hAnsi="Sylfaen" w:cs="Sylfaen"/>
                <w:b/>
                <w:noProof/>
                <w:sz w:val="20"/>
                <w:szCs w:val="20"/>
                <w:lang w:val="ka-GE"/>
              </w:rPr>
              <w:t xml:space="preserve"> </w:t>
            </w:r>
            <w:r w:rsidRPr="00EA37C9">
              <w:rPr>
                <w:rFonts w:ascii="Sylfaen" w:hAnsi="Sylfaen" w:cs="Sylfaen"/>
                <w:b/>
                <w:noProof/>
                <w:sz w:val="20"/>
                <w:szCs w:val="20"/>
                <w:lang w:val="ka-GE"/>
              </w:rPr>
              <w:t>ხელმძღვანელები/კოორდინატორი</w:t>
            </w:r>
          </w:p>
        </w:tc>
        <w:tc>
          <w:tcPr>
            <w:tcW w:w="6844" w:type="dxa"/>
            <w:tcBorders>
              <w:top w:val="single" w:sz="18" w:space="0" w:color="auto"/>
              <w:left w:val="single" w:sz="8" w:space="0" w:color="auto"/>
              <w:bottom w:val="single" w:sz="18" w:space="0" w:color="auto"/>
              <w:right w:val="single" w:sz="18" w:space="0" w:color="auto"/>
            </w:tcBorders>
          </w:tcPr>
          <w:p w14:paraId="421D9254" w14:textId="77777777" w:rsidR="00CF7496" w:rsidRPr="00EA37C9" w:rsidRDefault="00CF7496" w:rsidP="00CF7496">
            <w:pPr>
              <w:spacing w:after="0" w:line="240" w:lineRule="auto"/>
              <w:jc w:val="both"/>
              <w:rPr>
                <w:rFonts w:ascii="Sylfaen" w:hAnsi="Sylfaen"/>
                <w:noProof/>
                <w:sz w:val="20"/>
                <w:szCs w:val="20"/>
                <w:lang w:val="ka-GE"/>
              </w:rPr>
            </w:pPr>
            <w:r w:rsidRPr="00EA37C9">
              <w:rPr>
                <w:rFonts w:ascii="Sylfaen" w:hAnsi="Sylfaen"/>
                <w:b/>
                <w:noProof/>
                <w:sz w:val="20"/>
                <w:szCs w:val="20"/>
                <w:lang w:val="ka-GE"/>
              </w:rPr>
              <w:t xml:space="preserve">ნათია ღაჭავა - </w:t>
            </w:r>
            <w:r w:rsidRPr="00EA37C9">
              <w:rPr>
                <w:rFonts w:ascii="Sylfaen" w:hAnsi="Sylfaen"/>
                <w:noProof/>
                <w:sz w:val="20"/>
                <w:szCs w:val="20"/>
                <w:lang w:val="ka-GE"/>
              </w:rPr>
              <w:t xml:space="preserve">ასოცირებული პროფესორი, ბიოლოგიის დოქტორი </w:t>
            </w:r>
          </w:p>
          <w:p w14:paraId="78A30120" w14:textId="03837749" w:rsidR="000A6670" w:rsidRPr="00EA37C9" w:rsidRDefault="00CF7496" w:rsidP="00CF7496">
            <w:pPr>
              <w:spacing w:after="0" w:line="240" w:lineRule="auto"/>
              <w:jc w:val="both"/>
              <w:rPr>
                <w:rFonts w:ascii="Sylfaen" w:hAnsi="Sylfaen"/>
                <w:noProof/>
                <w:color w:val="943634" w:themeColor="accent2" w:themeShade="BF"/>
                <w:sz w:val="20"/>
                <w:szCs w:val="20"/>
                <w:lang w:val="ka-GE"/>
              </w:rPr>
            </w:pPr>
            <w:r w:rsidRPr="00EA37C9">
              <w:rPr>
                <w:rFonts w:ascii="Sylfaen" w:hAnsi="Sylfaen"/>
                <w:noProof/>
                <w:sz w:val="20"/>
                <w:szCs w:val="20"/>
                <w:lang w:val="ka-GE"/>
              </w:rPr>
              <w:t xml:space="preserve">ტელ.: 597 42 6969; ელ.ფოსტა: </w:t>
            </w:r>
            <w:hyperlink r:id="rId9" w:history="1">
              <w:r w:rsidRPr="00EA37C9">
                <w:rPr>
                  <w:rStyle w:val="Hyperlink"/>
                  <w:rFonts w:ascii="Sylfaen" w:hAnsi="Sylfaen"/>
                  <w:noProof/>
                  <w:sz w:val="20"/>
                  <w:szCs w:val="20"/>
                  <w:lang w:val="ka-GE"/>
                </w:rPr>
                <w:t>natia.ghachava@atsu.edu.ge</w:t>
              </w:r>
            </w:hyperlink>
          </w:p>
        </w:tc>
      </w:tr>
      <w:tr w:rsidR="00761D47" w:rsidRPr="00EA37C9" w14:paraId="47B634FE" w14:textId="77777777" w:rsidTr="00BC7518">
        <w:trPr>
          <w:trHeight w:val="581"/>
        </w:trPr>
        <w:tc>
          <w:tcPr>
            <w:tcW w:w="3794" w:type="dxa"/>
            <w:gridSpan w:val="2"/>
            <w:tcBorders>
              <w:top w:val="single" w:sz="18" w:space="0" w:color="auto"/>
              <w:left w:val="single" w:sz="18" w:space="0" w:color="auto"/>
              <w:bottom w:val="single" w:sz="18" w:space="0" w:color="auto"/>
            </w:tcBorders>
            <w:shd w:val="clear" w:color="auto" w:fill="D9D9D9" w:themeFill="background1" w:themeFillShade="D9"/>
          </w:tcPr>
          <w:p w14:paraId="600BA664" w14:textId="77777777" w:rsidR="00761D47" w:rsidRPr="00EA37C9" w:rsidRDefault="00761D47" w:rsidP="00626258">
            <w:pPr>
              <w:spacing w:after="0" w:line="240" w:lineRule="auto"/>
              <w:rPr>
                <w:rFonts w:ascii="Sylfaen" w:hAnsi="Sylfaen"/>
                <w:b/>
                <w:noProof/>
                <w:sz w:val="20"/>
                <w:szCs w:val="20"/>
                <w:lang w:val="ka-GE"/>
              </w:rPr>
            </w:pPr>
            <w:r w:rsidRPr="00EA37C9">
              <w:rPr>
                <w:rFonts w:ascii="Sylfaen" w:hAnsi="Sylfaen" w:cs="Sylfaen"/>
                <w:b/>
                <w:noProof/>
                <w:sz w:val="20"/>
                <w:szCs w:val="20"/>
                <w:lang w:val="ka-GE"/>
              </w:rPr>
              <w:t>პროგრამის</w:t>
            </w:r>
            <w:r w:rsidR="00632D0D" w:rsidRPr="00EA37C9">
              <w:rPr>
                <w:rFonts w:ascii="Sylfaen" w:hAnsi="Sylfaen" w:cs="Sylfaen"/>
                <w:b/>
                <w:noProof/>
                <w:sz w:val="20"/>
                <w:szCs w:val="20"/>
                <w:lang w:val="ka-GE"/>
              </w:rPr>
              <w:t xml:space="preserve"> </w:t>
            </w:r>
            <w:r w:rsidRPr="00EA37C9">
              <w:rPr>
                <w:rFonts w:ascii="Sylfaen" w:hAnsi="Sylfaen" w:cs="Sylfaen"/>
                <w:b/>
                <w:noProof/>
                <w:sz w:val="20"/>
                <w:szCs w:val="20"/>
                <w:lang w:val="ka-GE"/>
              </w:rPr>
              <w:t>ხანგრძლივობა</w:t>
            </w:r>
            <w:r w:rsidRPr="00EA37C9">
              <w:rPr>
                <w:rFonts w:ascii="Sylfaen" w:hAnsi="Sylfaen"/>
                <w:b/>
                <w:noProof/>
                <w:sz w:val="20"/>
                <w:szCs w:val="20"/>
                <w:lang w:val="ka-GE"/>
              </w:rPr>
              <w:t>/</w:t>
            </w:r>
            <w:r w:rsidR="0075097B" w:rsidRPr="00EA37C9">
              <w:rPr>
                <w:rFonts w:ascii="Sylfaen" w:hAnsi="Sylfaen"/>
                <w:b/>
                <w:noProof/>
                <w:sz w:val="20"/>
                <w:szCs w:val="20"/>
                <w:lang w:val="ka-GE"/>
              </w:rPr>
              <w:t xml:space="preserve"> </w:t>
            </w:r>
            <w:r w:rsidRPr="00EA37C9">
              <w:rPr>
                <w:rFonts w:ascii="Sylfaen" w:hAnsi="Sylfaen" w:cs="Sylfaen"/>
                <w:b/>
                <w:noProof/>
                <w:sz w:val="20"/>
                <w:szCs w:val="20"/>
                <w:lang w:val="ka-GE"/>
              </w:rPr>
              <w:t>მოცულობა</w:t>
            </w:r>
            <w:r w:rsidRPr="00EA37C9">
              <w:rPr>
                <w:rFonts w:ascii="Sylfaen" w:hAnsi="Sylfaen"/>
                <w:b/>
                <w:noProof/>
                <w:sz w:val="20"/>
                <w:szCs w:val="20"/>
                <w:lang w:val="ka-GE"/>
              </w:rPr>
              <w:t xml:space="preserve"> (</w:t>
            </w:r>
            <w:r w:rsidRPr="00EA37C9">
              <w:rPr>
                <w:rFonts w:ascii="Sylfaen" w:hAnsi="Sylfaen" w:cs="Sylfaen"/>
                <w:b/>
                <w:noProof/>
                <w:sz w:val="20"/>
                <w:szCs w:val="20"/>
                <w:lang w:val="ka-GE"/>
              </w:rPr>
              <w:t>სემესტრი</w:t>
            </w:r>
            <w:r w:rsidRPr="00EA37C9">
              <w:rPr>
                <w:rFonts w:ascii="Sylfaen" w:hAnsi="Sylfaen"/>
                <w:b/>
                <w:noProof/>
                <w:sz w:val="20"/>
                <w:szCs w:val="20"/>
                <w:lang w:val="ka-GE"/>
              </w:rPr>
              <w:t xml:space="preserve">, </w:t>
            </w:r>
            <w:r w:rsidRPr="00EA37C9">
              <w:rPr>
                <w:rFonts w:ascii="Sylfaen" w:hAnsi="Sylfaen" w:cs="Sylfaen"/>
                <w:b/>
                <w:noProof/>
                <w:sz w:val="20"/>
                <w:szCs w:val="20"/>
                <w:lang w:val="ka-GE"/>
              </w:rPr>
              <w:t>კრედიტების</w:t>
            </w:r>
            <w:r w:rsidR="00632D0D" w:rsidRPr="00EA37C9">
              <w:rPr>
                <w:rFonts w:ascii="Sylfaen" w:hAnsi="Sylfaen" w:cs="Sylfaen"/>
                <w:b/>
                <w:noProof/>
                <w:sz w:val="20"/>
                <w:szCs w:val="20"/>
                <w:lang w:val="ka-GE"/>
              </w:rPr>
              <w:t xml:space="preserve"> </w:t>
            </w:r>
            <w:r w:rsidRPr="00EA37C9">
              <w:rPr>
                <w:rFonts w:ascii="Sylfaen" w:hAnsi="Sylfaen" w:cs="Sylfaen"/>
                <w:b/>
                <w:noProof/>
                <w:sz w:val="20"/>
                <w:szCs w:val="20"/>
                <w:lang w:val="ka-GE"/>
              </w:rPr>
              <w:t>რაოდენობა</w:t>
            </w:r>
            <w:r w:rsidRPr="00EA37C9">
              <w:rPr>
                <w:rFonts w:ascii="Sylfaen" w:hAnsi="Sylfaen"/>
                <w:b/>
                <w:noProof/>
                <w:sz w:val="20"/>
                <w:szCs w:val="20"/>
                <w:lang w:val="ka-GE"/>
              </w:rPr>
              <w:t>)</w:t>
            </w:r>
          </w:p>
        </w:tc>
        <w:tc>
          <w:tcPr>
            <w:tcW w:w="6844" w:type="dxa"/>
            <w:tcBorders>
              <w:top w:val="single" w:sz="18" w:space="0" w:color="auto"/>
              <w:right w:val="single" w:sz="18" w:space="0" w:color="auto"/>
            </w:tcBorders>
          </w:tcPr>
          <w:p w14:paraId="39FB22E5" w14:textId="38DAAA15" w:rsidR="00657360" w:rsidRPr="00EA37C9" w:rsidRDefault="0024526A" w:rsidP="00626258">
            <w:pPr>
              <w:spacing w:after="0" w:line="240" w:lineRule="auto"/>
              <w:jc w:val="both"/>
              <w:rPr>
                <w:rFonts w:ascii="Sylfaen" w:hAnsi="Sylfaen"/>
                <w:noProof/>
                <w:sz w:val="20"/>
                <w:szCs w:val="20"/>
                <w:lang w:val="ka-GE"/>
              </w:rPr>
            </w:pPr>
            <w:r w:rsidRPr="00EA37C9">
              <w:rPr>
                <w:rFonts w:ascii="Sylfaen" w:hAnsi="Sylfaen"/>
                <w:noProof/>
                <w:sz w:val="20"/>
                <w:szCs w:val="20"/>
                <w:lang w:val="ka-GE"/>
              </w:rPr>
              <w:t>პროგრამის</w:t>
            </w:r>
            <w:r w:rsidR="00632D0D" w:rsidRPr="00EA37C9">
              <w:rPr>
                <w:rFonts w:ascii="Sylfaen" w:hAnsi="Sylfaen"/>
                <w:noProof/>
                <w:sz w:val="20"/>
                <w:szCs w:val="20"/>
                <w:lang w:val="ka-GE"/>
              </w:rPr>
              <w:t xml:space="preserve"> </w:t>
            </w:r>
            <w:r w:rsidRPr="00EA37C9">
              <w:rPr>
                <w:rFonts w:ascii="Sylfaen" w:hAnsi="Sylfaen"/>
                <w:noProof/>
                <w:sz w:val="20"/>
                <w:szCs w:val="20"/>
                <w:lang w:val="ka-GE"/>
              </w:rPr>
              <w:t>ხანგრძლივობა</w:t>
            </w:r>
            <w:r w:rsidR="00657360" w:rsidRPr="00EA37C9">
              <w:rPr>
                <w:rFonts w:ascii="Sylfaen" w:hAnsi="Sylfaen"/>
                <w:noProof/>
                <w:sz w:val="20"/>
                <w:szCs w:val="20"/>
                <w:lang w:val="ka-GE"/>
              </w:rPr>
              <w:t xml:space="preserve"> −</w:t>
            </w:r>
            <w:r w:rsidR="00632D0D" w:rsidRPr="00EA37C9">
              <w:rPr>
                <w:rFonts w:ascii="Sylfaen" w:hAnsi="Sylfaen"/>
                <w:noProof/>
                <w:sz w:val="20"/>
                <w:szCs w:val="20"/>
                <w:lang w:val="ka-GE"/>
              </w:rPr>
              <w:t xml:space="preserve"> </w:t>
            </w:r>
            <w:r w:rsidR="00C574A4" w:rsidRPr="00EA37C9">
              <w:rPr>
                <w:rFonts w:ascii="Sylfaen" w:hAnsi="Sylfaen"/>
                <w:noProof/>
                <w:sz w:val="20"/>
                <w:szCs w:val="20"/>
                <w:lang w:val="ka-GE"/>
              </w:rPr>
              <w:t>ექვსი</w:t>
            </w:r>
            <w:r w:rsidR="00657360" w:rsidRPr="00EA37C9">
              <w:rPr>
                <w:rFonts w:ascii="Sylfaen" w:hAnsi="Sylfaen"/>
                <w:noProof/>
                <w:sz w:val="20"/>
                <w:szCs w:val="20"/>
                <w:lang w:val="ka-GE"/>
              </w:rPr>
              <w:t xml:space="preserve"> სემესტრი.</w:t>
            </w:r>
          </w:p>
          <w:p w14:paraId="461FA97F" w14:textId="5ABA1EBD" w:rsidR="003A1824" w:rsidRPr="00EA37C9" w:rsidRDefault="00657360" w:rsidP="00626258">
            <w:pPr>
              <w:spacing w:after="0" w:line="240" w:lineRule="auto"/>
              <w:jc w:val="both"/>
              <w:rPr>
                <w:rFonts w:ascii="Sylfaen" w:hAnsi="Sylfaen"/>
                <w:noProof/>
                <w:color w:val="943634" w:themeColor="accent2" w:themeShade="BF"/>
                <w:sz w:val="20"/>
                <w:szCs w:val="20"/>
                <w:lang w:val="ka-GE"/>
              </w:rPr>
            </w:pPr>
            <w:r w:rsidRPr="00EA37C9">
              <w:rPr>
                <w:rFonts w:ascii="Sylfaen" w:hAnsi="Sylfaen"/>
                <w:noProof/>
                <w:sz w:val="20"/>
                <w:szCs w:val="20"/>
                <w:lang w:val="ka-GE"/>
              </w:rPr>
              <w:t xml:space="preserve">პროგრამის მოცულობა − </w:t>
            </w:r>
            <w:r w:rsidR="00774CDC" w:rsidRPr="00EA37C9">
              <w:rPr>
                <w:rFonts w:ascii="Sylfaen" w:hAnsi="Sylfaen"/>
                <w:noProof/>
                <w:sz w:val="20"/>
                <w:szCs w:val="20"/>
                <w:lang w:val="ka-GE"/>
              </w:rPr>
              <w:t>60</w:t>
            </w:r>
            <w:r w:rsidR="00774CDC" w:rsidRPr="00EA37C9">
              <w:rPr>
                <w:rFonts w:ascii="Sylfaen" w:hAnsi="Sylfaen"/>
                <w:b/>
                <w:noProof/>
                <w:sz w:val="20"/>
                <w:szCs w:val="20"/>
                <w:lang w:val="ka-GE"/>
              </w:rPr>
              <w:t xml:space="preserve"> </w:t>
            </w:r>
            <w:r w:rsidR="0024526A" w:rsidRPr="00EA37C9">
              <w:rPr>
                <w:rFonts w:ascii="Sylfaen" w:hAnsi="Sylfaen"/>
                <w:noProof/>
                <w:sz w:val="20"/>
                <w:szCs w:val="20"/>
                <w:lang w:val="ka-GE"/>
              </w:rPr>
              <w:t>კრედიტი</w:t>
            </w:r>
            <w:r w:rsidR="003A1824" w:rsidRPr="00EA37C9">
              <w:rPr>
                <w:rFonts w:ascii="Sylfaen" w:hAnsi="Sylfaen"/>
                <w:noProof/>
                <w:sz w:val="20"/>
                <w:szCs w:val="20"/>
                <w:lang w:val="ka-GE"/>
              </w:rPr>
              <w:t>.</w:t>
            </w:r>
            <w:r w:rsidR="00632D0D" w:rsidRPr="00EA37C9">
              <w:rPr>
                <w:rFonts w:ascii="Sylfaen" w:hAnsi="Sylfaen"/>
                <w:noProof/>
                <w:sz w:val="20"/>
                <w:szCs w:val="20"/>
                <w:lang w:val="ka-GE"/>
              </w:rPr>
              <w:t xml:space="preserve">  </w:t>
            </w:r>
          </w:p>
        </w:tc>
      </w:tr>
      <w:tr w:rsidR="00761D47" w:rsidRPr="00EA37C9" w14:paraId="44B2BDD2" w14:textId="77777777" w:rsidTr="00BC7518">
        <w:tc>
          <w:tcPr>
            <w:tcW w:w="3794" w:type="dxa"/>
            <w:gridSpan w:val="2"/>
            <w:tcBorders>
              <w:top w:val="single" w:sz="18" w:space="0" w:color="auto"/>
              <w:left w:val="single" w:sz="18" w:space="0" w:color="auto"/>
              <w:bottom w:val="single" w:sz="18" w:space="0" w:color="auto"/>
            </w:tcBorders>
            <w:shd w:val="clear" w:color="auto" w:fill="D9D9D9" w:themeFill="background1" w:themeFillShade="D9"/>
          </w:tcPr>
          <w:p w14:paraId="341BD588" w14:textId="77777777" w:rsidR="00761D47" w:rsidRPr="00EA37C9" w:rsidRDefault="00761D47" w:rsidP="00626258">
            <w:pPr>
              <w:spacing w:after="0" w:line="240" w:lineRule="auto"/>
              <w:rPr>
                <w:rFonts w:ascii="Sylfaen" w:hAnsi="Sylfaen"/>
                <w:b/>
                <w:noProof/>
                <w:sz w:val="20"/>
                <w:szCs w:val="20"/>
                <w:lang w:val="ka-GE"/>
              </w:rPr>
            </w:pPr>
            <w:r w:rsidRPr="00EA37C9">
              <w:rPr>
                <w:rFonts w:ascii="Sylfaen" w:hAnsi="Sylfaen" w:cs="Sylfaen"/>
                <w:b/>
                <w:noProof/>
                <w:sz w:val="20"/>
                <w:szCs w:val="20"/>
                <w:lang w:val="ka-GE"/>
              </w:rPr>
              <w:t>სწავლების</w:t>
            </w:r>
            <w:r w:rsidR="00632D0D" w:rsidRPr="00EA37C9">
              <w:rPr>
                <w:rFonts w:ascii="Sylfaen" w:hAnsi="Sylfaen" w:cs="Sylfaen"/>
                <w:b/>
                <w:noProof/>
                <w:sz w:val="20"/>
                <w:szCs w:val="20"/>
                <w:lang w:val="ka-GE"/>
              </w:rPr>
              <w:t xml:space="preserve"> </w:t>
            </w:r>
            <w:r w:rsidRPr="00EA37C9">
              <w:rPr>
                <w:rFonts w:ascii="Sylfaen" w:hAnsi="Sylfaen" w:cs="Sylfaen"/>
                <w:b/>
                <w:noProof/>
                <w:sz w:val="20"/>
                <w:szCs w:val="20"/>
                <w:lang w:val="ka-GE"/>
              </w:rPr>
              <w:t>ენა</w:t>
            </w:r>
          </w:p>
        </w:tc>
        <w:tc>
          <w:tcPr>
            <w:tcW w:w="6844" w:type="dxa"/>
            <w:tcBorders>
              <w:top w:val="single" w:sz="18" w:space="0" w:color="auto"/>
              <w:bottom w:val="single" w:sz="18" w:space="0" w:color="auto"/>
              <w:right w:val="single" w:sz="18" w:space="0" w:color="auto"/>
            </w:tcBorders>
          </w:tcPr>
          <w:p w14:paraId="2ADB9368" w14:textId="77777777" w:rsidR="00761D47" w:rsidRPr="00EA37C9" w:rsidRDefault="003A1824" w:rsidP="00626258">
            <w:pPr>
              <w:spacing w:after="0" w:line="240" w:lineRule="auto"/>
              <w:jc w:val="both"/>
              <w:rPr>
                <w:rFonts w:ascii="Sylfaen" w:hAnsi="Sylfaen"/>
                <w:b/>
                <w:noProof/>
                <w:sz w:val="20"/>
                <w:szCs w:val="20"/>
                <w:lang w:val="ka-GE"/>
              </w:rPr>
            </w:pPr>
            <w:r w:rsidRPr="00EA37C9">
              <w:rPr>
                <w:rFonts w:ascii="Sylfaen" w:hAnsi="Sylfaen"/>
                <w:b/>
                <w:noProof/>
                <w:sz w:val="20"/>
                <w:szCs w:val="20"/>
                <w:lang w:val="ka-GE"/>
              </w:rPr>
              <w:t>ქართული</w:t>
            </w:r>
          </w:p>
        </w:tc>
      </w:tr>
      <w:tr w:rsidR="00761D47" w:rsidRPr="00EA37C9" w14:paraId="4E121E57" w14:textId="77777777" w:rsidTr="00BC7518">
        <w:tc>
          <w:tcPr>
            <w:tcW w:w="3794" w:type="dxa"/>
            <w:gridSpan w:val="2"/>
            <w:tcBorders>
              <w:top w:val="single" w:sz="18" w:space="0" w:color="auto"/>
              <w:left w:val="single" w:sz="18" w:space="0" w:color="auto"/>
              <w:bottom w:val="single" w:sz="18" w:space="0" w:color="auto"/>
            </w:tcBorders>
            <w:shd w:val="clear" w:color="auto" w:fill="D9D9D9" w:themeFill="background1" w:themeFillShade="D9"/>
          </w:tcPr>
          <w:p w14:paraId="1828EE3E" w14:textId="77777777" w:rsidR="00761D47" w:rsidRPr="00EA37C9" w:rsidRDefault="00761D47" w:rsidP="00626258">
            <w:pPr>
              <w:spacing w:after="0" w:line="240" w:lineRule="auto"/>
              <w:rPr>
                <w:rFonts w:ascii="Sylfaen" w:hAnsi="Sylfaen"/>
                <w:b/>
                <w:noProof/>
                <w:sz w:val="20"/>
                <w:szCs w:val="20"/>
                <w:lang w:val="ka-GE"/>
              </w:rPr>
            </w:pPr>
            <w:r w:rsidRPr="00EA37C9">
              <w:rPr>
                <w:rFonts w:ascii="Sylfaen" w:hAnsi="Sylfaen" w:cs="Sylfaen"/>
                <w:b/>
                <w:noProof/>
                <w:sz w:val="20"/>
                <w:szCs w:val="20"/>
                <w:lang w:val="ka-GE"/>
              </w:rPr>
              <w:t>პროგრამის</w:t>
            </w:r>
            <w:r w:rsidR="00632D0D" w:rsidRPr="00EA37C9">
              <w:rPr>
                <w:rFonts w:ascii="Sylfaen" w:hAnsi="Sylfaen" w:cs="Sylfaen"/>
                <w:b/>
                <w:noProof/>
                <w:sz w:val="20"/>
                <w:szCs w:val="20"/>
                <w:lang w:val="ka-GE"/>
              </w:rPr>
              <w:t xml:space="preserve"> </w:t>
            </w:r>
            <w:r w:rsidRPr="00EA37C9">
              <w:rPr>
                <w:rFonts w:ascii="Sylfaen" w:hAnsi="Sylfaen" w:cs="Sylfaen"/>
                <w:b/>
                <w:noProof/>
                <w:sz w:val="20"/>
                <w:szCs w:val="20"/>
                <w:lang w:val="ka-GE"/>
              </w:rPr>
              <w:t>შემუშავებისა და განახლების</w:t>
            </w:r>
            <w:r w:rsidR="00632D0D" w:rsidRPr="00EA37C9">
              <w:rPr>
                <w:rFonts w:ascii="Sylfaen" w:hAnsi="Sylfaen" w:cs="Sylfaen"/>
                <w:b/>
                <w:noProof/>
                <w:sz w:val="20"/>
                <w:szCs w:val="20"/>
                <w:lang w:val="ka-GE"/>
              </w:rPr>
              <w:t xml:space="preserve"> </w:t>
            </w:r>
            <w:r w:rsidRPr="00EA37C9">
              <w:rPr>
                <w:rFonts w:ascii="Sylfaen" w:hAnsi="Sylfaen" w:cs="Sylfaen"/>
                <w:b/>
                <w:noProof/>
                <w:sz w:val="20"/>
                <w:szCs w:val="20"/>
                <w:lang w:val="ka-GE"/>
              </w:rPr>
              <w:t>თარიღები;</w:t>
            </w:r>
          </w:p>
        </w:tc>
        <w:tc>
          <w:tcPr>
            <w:tcW w:w="6844" w:type="dxa"/>
            <w:tcBorders>
              <w:top w:val="single" w:sz="18" w:space="0" w:color="auto"/>
              <w:bottom w:val="single" w:sz="18" w:space="0" w:color="auto"/>
              <w:right w:val="single" w:sz="18" w:space="0" w:color="auto"/>
            </w:tcBorders>
          </w:tcPr>
          <w:p w14:paraId="1B306D3D" w14:textId="77777777" w:rsidR="002F13A8" w:rsidRPr="006C20C0" w:rsidRDefault="002F13A8" w:rsidP="002F13A8">
            <w:pPr>
              <w:spacing w:after="0" w:line="240" w:lineRule="auto"/>
              <w:jc w:val="both"/>
              <w:rPr>
                <w:rFonts w:ascii="Sylfaen" w:hAnsi="Sylfaen" w:cs="Times New Roman"/>
                <w:sz w:val="20"/>
                <w:szCs w:val="20"/>
                <w:lang w:val="ka-GE"/>
              </w:rPr>
            </w:pPr>
            <w:r w:rsidRPr="006C20C0">
              <w:rPr>
                <w:rFonts w:ascii="Sylfaen" w:hAnsi="Sylfaen"/>
                <w:sz w:val="20"/>
                <w:szCs w:val="20"/>
                <w:lang w:val="ka-GE"/>
              </w:rPr>
              <w:t xml:space="preserve">აკრედიტაციის საბჭოს გადაწყვეტილება </w:t>
            </w:r>
            <w:r w:rsidRPr="006C20C0">
              <w:rPr>
                <w:rFonts w:ascii="Sylfaen" w:hAnsi="Sylfaen" w:cs="Times New Roman"/>
                <w:sz w:val="20"/>
                <w:szCs w:val="20"/>
                <w:lang w:val="ka-GE"/>
              </w:rPr>
              <w:t>№268168, 5.03.2021</w:t>
            </w:r>
          </w:p>
          <w:p w14:paraId="77352D27" w14:textId="2BDB6F83" w:rsidR="00626258" w:rsidRPr="00EA37C9" w:rsidRDefault="002F13A8" w:rsidP="002F13A8">
            <w:pPr>
              <w:spacing w:after="0" w:line="240" w:lineRule="auto"/>
              <w:jc w:val="both"/>
              <w:rPr>
                <w:rFonts w:ascii="Sylfaen" w:hAnsi="Sylfaen"/>
                <w:noProof/>
                <w:color w:val="943634" w:themeColor="accent2" w:themeShade="BF"/>
                <w:sz w:val="20"/>
                <w:szCs w:val="20"/>
                <w:lang w:val="ka-GE"/>
              </w:rPr>
            </w:pPr>
            <w:r w:rsidRPr="006C20C0">
              <w:rPr>
                <w:rFonts w:ascii="Sylfaen" w:hAnsi="Sylfaen"/>
                <w:sz w:val="20"/>
                <w:szCs w:val="20"/>
                <w:lang w:val="ka-GE"/>
              </w:rPr>
              <w:t xml:space="preserve">აკადემიური საბჭოს დადგენილება </w:t>
            </w:r>
            <w:r w:rsidRPr="006C20C0">
              <w:rPr>
                <w:rFonts w:ascii="Sylfaen" w:hAnsi="Sylfaen" w:cs="Times New Roman"/>
                <w:sz w:val="20"/>
                <w:szCs w:val="20"/>
                <w:lang w:val="ka-GE"/>
              </w:rPr>
              <w:t>№</w:t>
            </w:r>
            <w:r w:rsidRPr="006C20C0">
              <w:rPr>
                <w:rFonts w:ascii="Sylfaen" w:hAnsi="Sylfaen"/>
                <w:sz w:val="20"/>
                <w:szCs w:val="20"/>
                <w:lang w:val="ka-GE"/>
              </w:rPr>
              <w:t>3 (22/23), 16.09.2022</w:t>
            </w:r>
            <w:bookmarkStart w:id="0" w:name="_GoBack"/>
            <w:bookmarkEnd w:id="0"/>
          </w:p>
        </w:tc>
      </w:tr>
      <w:tr w:rsidR="00761D47" w:rsidRPr="00EA37C9" w14:paraId="5797431B" w14:textId="77777777" w:rsidTr="00BC7518">
        <w:tc>
          <w:tcPr>
            <w:tcW w:w="10638" w:type="dxa"/>
            <w:gridSpan w:val="3"/>
            <w:tcBorders>
              <w:top w:val="single" w:sz="12" w:space="0" w:color="auto"/>
              <w:left w:val="single" w:sz="18" w:space="0" w:color="auto"/>
              <w:bottom w:val="single" w:sz="18" w:space="0" w:color="auto"/>
              <w:right w:val="single" w:sz="18" w:space="0" w:color="auto"/>
            </w:tcBorders>
            <w:shd w:val="clear" w:color="auto" w:fill="D9D9D9" w:themeFill="background1" w:themeFillShade="D9"/>
          </w:tcPr>
          <w:p w14:paraId="2822BC1C" w14:textId="77777777" w:rsidR="00761D47" w:rsidRPr="00EA37C9" w:rsidRDefault="00761D47" w:rsidP="00626258">
            <w:pPr>
              <w:spacing w:after="0" w:line="240" w:lineRule="auto"/>
              <w:rPr>
                <w:rFonts w:ascii="Sylfaen" w:hAnsi="Sylfaen"/>
                <w:noProof/>
                <w:sz w:val="20"/>
                <w:szCs w:val="20"/>
                <w:lang w:val="ka-GE"/>
              </w:rPr>
            </w:pPr>
            <w:r w:rsidRPr="00EA37C9">
              <w:rPr>
                <w:rFonts w:ascii="Sylfaen" w:hAnsi="Sylfaen" w:cs="Sylfaen"/>
                <w:b/>
                <w:noProof/>
                <w:sz w:val="20"/>
                <w:szCs w:val="20"/>
                <w:lang w:val="ka-GE"/>
              </w:rPr>
              <w:t>პროგრამაზე</w:t>
            </w:r>
            <w:r w:rsidR="00632D0D" w:rsidRPr="00EA37C9">
              <w:rPr>
                <w:rFonts w:ascii="Sylfaen" w:hAnsi="Sylfaen" w:cs="Sylfaen"/>
                <w:b/>
                <w:noProof/>
                <w:sz w:val="20"/>
                <w:szCs w:val="20"/>
                <w:lang w:val="ka-GE"/>
              </w:rPr>
              <w:t xml:space="preserve"> </w:t>
            </w:r>
            <w:r w:rsidRPr="00EA37C9">
              <w:rPr>
                <w:rFonts w:ascii="Sylfaen" w:hAnsi="Sylfaen" w:cs="Sylfaen"/>
                <w:b/>
                <w:noProof/>
                <w:sz w:val="20"/>
                <w:szCs w:val="20"/>
                <w:lang w:val="ka-GE"/>
              </w:rPr>
              <w:t>დაშვების</w:t>
            </w:r>
            <w:r w:rsidR="00632D0D" w:rsidRPr="00EA37C9">
              <w:rPr>
                <w:rFonts w:ascii="Sylfaen" w:hAnsi="Sylfaen" w:cs="Sylfaen"/>
                <w:b/>
                <w:noProof/>
                <w:sz w:val="20"/>
                <w:szCs w:val="20"/>
                <w:lang w:val="ka-GE"/>
              </w:rPr>
              <w:t xml:space="preserve"> </w:t>
            </w:r>
            <w:r w:rsidRPr="00EA37C9">
              <w:rPr>
                <w:rFonts w:ascii="Sylfaen" w:hAnsi="Sylfaen" w:cs="Sylfaen"/>
                <w:b/>
                <w:noProof/>
                <w:sz w:val="20"/>
                <w:szCs w:val="20"/>
                <w:lang w:val="ka-GE"/>
              </w:rPr>
              <w:t>წინაპირობები</w:t>
            </w:r>
            <w:r w:rsidRPr="00EA37C9">
              <w:rPr>
                <w:rFonts w:ascii="Sylfaen" w:hAnsi="Sylfaen"/>
                <w:b/>
                <w:noProof/>
                <w:sz w:val="20"/>
                <w:szCs w:val="20"/>
                <w:lang w:val="ka-GE"/>
              </w:rPr>
              <w:t xml:space="preserve"> (</w:t>
            </w:r>
            <w:r w:rsidRPr="00EA37C9">
              <w:rPr>
                <w:rFonts w:ascii="Sylfaen" w:hAnsi="Sylfaen" w:cs="Sylfaen"/>
                <w:b/>
                <w:noProof/>
                <w:sz w:val="20"/>
                <w:szCs w:val="20"/>
                <w:lang w:val="ka-GE"/>
              </w:rPr>
              <w:t>მოთხოვნები</w:t>
            </w:r>
            <w:r w:rsidRPr="00EA37C9">
              <w:rPr>
                <w:rFonts w:ascii="Sylfaen" w:hAnsi="Sylfaen"/>
                <w:b/>
                <w:noProof/>
                <w:sz w:val="20"/>
                <w:szCs w:val="20"/>
                <w:lang w:val="ka-GE"/>
              </w:rPr>
              <w:t>)</w:t>
            </w:r>
          </w:p>
        </w:tc>
      </w:tr>
      <w:tr w:rsidR="00C307BD" w:rsidRPr="00EA37C9" w14:paraId="622276BC" w14:textId="77777777" w:rsidTr="00115AE9">
        <w:tc>
          <w:tcPr>
            <w:tcW w:w="10638" w:type="dxa"/>
            <w:gridSpan w:val="3"/>
            <w:tcBorders>
              <w:top w:val="single" w:sz="18" w:space="0" w:color="auto"/>
              <w:left w:val="single" w:sz="18" w:space="0" w:color="auto"/>
              <w:right w:val="single" w:sz="18" w:space="0" w:color="auto"/>
            </w:tcBorders>
          </w:tcPr>
          <w:p w14:paraId="60F640D8" w14:textId="355361E7" w:rsidR="003B529F" w:rsidRPr="00EA37C9" w:rsidRDefault="00626258" w:rsidP="002D5F08">
            <w:pPr>
              <w:spacing w:after="0" w:line="240" w:lineRule="auto"/>
              <w:jc w:val="both"/>
              <w:rPr>
                <w:rFonts w:ascii="Sylfaen" w:hAnsi="Sylfaen" w:cs="Sylfaen"/>
                <w:noProof/>
                <w:sz w:val="20"/>
                <w:szCs w:val="20"/>
                <w:lang w:val="ka-GE"/>
              </w:rPr>
            </w:pPr>
            <w:r w:rsidRPr="00EA37C9">
              <w:rPr>
                <w:rFonts w:ascii="Sylfaen" w:hAnsi="Sylfaen" w:cs="Sylfaen"/>
                <w:bCs/>
                <w:noProof/>
                <w:sz w:val="20"/>
                <w:szCs w:val="20"/>
                <w:lang w:val="ka-GE"/>
              </w:rPr>
              <w:t xml:space="preserve">დამატებითი (minor) </w:t>
            </w:r>
            <w:r w:rsidR="00C574A4" w:rsidRPr="00EA37C9">
              <w:rPr>
                <w:rFonts w:ascii="Sylfaen" w:hAnsi="Sylfaen" w:cs="Sylfaen"/>
                <w:bCs/>
                <w:noProof/>
                <w:sz w:val="20"/>
                <w:szCs w:val="20"/>
                <w:lang w:val="ka-GE"/>
              </w:rPr>
              <w:t xml:space="preserve">პროგრამა წარმოადგენს საბაკალავრო </w:t>
            </w:r>
            <w:r w:rsidRPr="00EA37C9">
              <w:rPr>
                <w:rFonts w:ascii="Sylfaen" w:hAnsi="Sylfaen" w:cs="Sylfaen"/>
                <w:bCs/>
                <w:noProof/>
                <w:sz w:val="20"/>
                <w:szCs w:val="20"/>
                <w:lang w:val="ka-GE"/>
              </w:rPr>
              <w:t xml:space="preserve">საგანმანათლებლო </w:t>
            </w:r>
            <w:r w:rsidR="00C574A4" w:rsidRPr="00EA37C9">
              <w:rPr>
                <w:rFonts w:ascii="Sylfaen" w:hAnsi="Sylfaen" w:cs="Sylfaen"/>
                <w:bCs/>
                <w:noProof/>
                <w:sz w:val="20"/>
                <w:szCs w:val="20"/>
                <w:lang w:val="ka-GE"/>
              </w:rPr>
              <w:t>პროგრამის</w:t>
            </w:r>
            <w:r w:rsidRPr="00EA37C9">
              <w:rPr>
                <w:rFonts w:ascii="Sylfaen" w:hAnsi="Sylfaen" w:cs="Sylfaen"/>
                <w:bCs/>
                <w:noProof/>
                <w:sz w:val="20"/>
                <w:szCs w:val="20"/>
                <w:lang w:val="ka-GE"/>
              </w:rPr>
              <w:t xml:space="preserve"> „ბიოლოგია“ შემადგენელ</w:t>
            </w:r>
            <w:r w:rsidR="00C574A4" w:rsidRPr="00EA37C9">
              <w:rPr>
                <w:rFonts w:ascii="Sylfaen" w:hAnsi="Sylfaen" w:cs="Sylfaen"/>
                <w:bCs/>
                <w:noProof/>
                <w:sz w:val="20"/>
                <w:szCs w:val="20"/>
                <w:lang w:val="ka-GE"/>
              </w:rPr>
              <w:t xml:space="preserve"> სავალდებულო ნაწილს</w:t>
            </w:r>
            <w:r w:rsidR="002D5F08" w:rsidRPr="00EA37C9">
              <w:rPr>
                <w:rFonts w:ascii="Sylfaen" w:hAnsi="Sylfaen" w:cs="Sylfaen"/>
                <w:bCs/>
                <w:noProof/>
                <w:sz w:val="20"/>
                <w:szCs w:val="20"/>
                <w:lang w:val="ka-GE"/>
              </w:rPr>
              <w:t xml:space="preserve">, რომელსაც ირჩევს </w:t>
            </w:r>
            <w:r w:rsidR="002D5F08" w:rsidRPr="00EA37C9">
              <w:rPr>
                <w:rFonts w:ascii="Sylfaen" w:eastAsia="Calibri" w:hAnsi="Sylfaen" w:cs="Sylfaen"/>
                <w:bCs/>
                <w:noProof/>
                <w:sz w:val="20"/>
                <w:szCs w:val="20"/>
                <w:lang w:val="ka-GE"/>
              </w:rPr>
              <w:t>სტუდენტი</w:t>
            </w:r>
            <w:r w:rsidRPr="00EA37C9">
              <w:rPr>
                <w:rFonts w:ascii="Sylfaen" w:eastAsia="Calibri" w:hAnsi="Sylfaen" w:cs="Sylfaen"/>
                <w:bCs/>
                <w:noProof/>
                <w:sz w:val="20"/>
                <w:szCs w:val="20"/>
                <w:lang w:val="ka-GE"/>
              </w:rPr>
              <w:t xml:space="preserve"> </w:t>
            </w:r>
            <w:r w:rsidR="002D5F08" w:rsidRPr="00EA37C9">
              <w:rPr>
                <w:rFonts w:ascii="Sylfaen" w:eastAsia="Calibri" w:hAnsi="Sylfaen" w:cs="Sylfaen"/>
                <w:bCs/>
                <w:noProof/>
                <w:sz w:val="20"/>
                <w:szCs w:val="20"/>
                <w:lang w:val="ka-GE"/>
              </w:rPr>
              <w:t xml:space="preserve">მესამე სემესტრიდან </w:t>
            </w:r>
            <w:r w:rsidR="00C574A4" w:rsidRPr="00EA37C9">
              <w:rPr>
                <w:rFonts w:ascii="Sylfaen" w:eastAsia="Calibri" w:hAnsi="Sylfaen" w:cs="Sylfaen"/>
                <w:bCs/>
                <w:noProof/>
                <w:sz w:val="20"/>
                <w:szCs w:val="20"/>
                <w:lang w:val="ka-GE"/>
              </w:rPr>
              <w:t>პირადი განცხადების საფუძველზე</w:t>
            </w:r>
            <w:r w:rsidRPr="00EA37C9">
              <w:rPr>
                <w:rFonts w:ascii="Sylfaen" w:eastAsia="Calibri" w:hAnsi="Sylfaen" w:cs="Sylfaen"/>
                <w:bCs/>
                <w:noProof/>
                <w:sz w:val="20"/>
                <w:szCs w:val="20"/>
                <w:lang w:val="ka-GE"/>
              </w:rPr>
              <w:t xml:space="preserve">. </w:t>
            </w:r>
            <w:r w:rsidR="00C574A4" w:rsidRPr="00EA37C9">
              <w:rPr>
                <w:rFonts w:ascii="Sylfaen" w:eastAsia="Calibri" w:hAnsi="Sylfaen" w:cs="Sylfaen"/>
                <w:bCs/>
                <w:noProof/>
                <w:sz w:val="20"/>
                <w:szCs w:val="20"/>
                <w:lang w:val="ka-GE"/>
              </w:rPr>
              <w:t xml:space="preserve">  </w:t>
            </w:r>
          </w:p>
        </w:tc>
      </w:tr>
      <w:tr w:rsidR="002D5F08" w:rsidRPr="00EA37C9" w14:paraId="17E1A633" w14:textId="77777777" w:rsidTr="00BC7518">
        <w:tc>
          <w:tcPr>
            <w:tcW w:w="10638" w:type="dxa"/>
            <w:gridSpan w:val="3"/>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5F31E316" w14:textId="2E9FABF0" w:rsidR="002D5F08" w:rsidRPr="00EA37C9" w:rsidRDefault="002D5F08" w:rsidP="002D5F08">
            <w:pPr>
              <w:tabs>
                <w:tab w:val="left" w:pos="33"/>
                <w:tab w:val="left" w:pos="283"/>
              </w:tabs>
              <w:spacing w:after="0" w:line="240" w:lineRule="auto"/>
              <w:jc w:val="both"/>
              <w:rPr>
                <w:rFonts w:ascii="Sylfaen" w:hAnsi="Sylfaen"/>
                <w:b/>
                <w:noProof/>
                <w:sz w:val="20"/>
                <w:szCs w:val="20"/>
                <w:lang w:val="ka-GE"/>
              </w:rPr>
            </w:pPr>
            <w:r w:rsidRPr="00EA37C9">
              <w:rPr>
                <w:rFonts w:ascii="Sylfaen" w:hAnsi="Sylfaen"/>
                <w:b/>
                <w:noProof/>
                <w:sz w:val="20"/>
                <w:szCs w:val="20"/>
                <w:lang w:val="ka-GE"/>
              </w:rPr>
              <w:t>პროგრამის მიზანი</w:t>
            </w:r>
          </w:p>
        </w:tc>
      </w:tr>
      <w:tr w:rsidR="002D5F08" w:rsidRPr="00EA37C9" w14:paraId="2B0EA572" w14:textId="77777777" w:rsidTr="00B958CD">
        <w:trPr>
          <w:trHeight w:val="747"/>
        </w:trPr>
        <w:tc>
          <w:tcPr>
            <w:tcW w:w="10638" w:type="dxa"/>
            <w:gridSpan w:val="3"/>
            <w:tcBorders>
              <w:top w:val="single" w:sz="18" w:space="0" w:color="auto"/>
              <w:left w:val="single" w:sz="18" w:space="0" w:color="auto"/>
              <w:bottom w:val="single" w:sz="18" w:space="0" w:color="auto"/>
              <w:right w:val="single" w:sz="18" w:space="0" w:color="auto"/>
            </w:tcBorders>
          </w:tcPr>
          <w:p w14:paraId="24B0780C" w14:textId="23677672" w:rsidR="002D5F08" w:rsidRPr="00EA37C9" w:rsidRDefault="002D5F08" w:rsidP="002D5F08">
            <w:pPr>
              <w:spacing w:after="0" w:line="240" w:lineRule="auto"/>
              <w:jc w:val="both"/>
              <w:rPr>
                <w:rFonts w:ascii="Sylfaen" w:hAnsi="Sylfaen"/>
                <w:noProof/>
                <w:sz w:val="20"/>
                <w:szCs w:val="20"/>
                <w:lang w:val="ka-GE"/>
              </w:rPr>
            </w:pPr>
            <w:r w:rsidRPr="00EA37C9">
              <w:rPr>
                <w:rFonts w:ascii="Sylfaen" w:hAnsi="Sylfaen" w:cs="Sylfaen"/>
                <w:bCs/>
                <w:noProof/>
                <w:sz w:val="20"/>
                <w:szCs w:val="20"/>
                <w:lang w:val="ka-GE"/>
              </w:rPr>
              <w:t xml:space="preserve">დამატებითი (minor) </w:t>
            </w:r>
            <w:r w:rsidRPr="00EA37C9">
              <w:rPr>
                <w:rFonts w:ascii="Sylfaen" w:hAnsi="Sylfaen"/>
                <w:noProof/>
                <w:sz w:val="20"/>
                <w:szCs w:val="20"/>
                <w:lang w:val="ka-GE"/>
              </w:rPr>
              <w:t>პროგრამის მიზანია სტუდენტს მისცეს თეორიული ზოგადი განათლება ბიოლოგიაში, კერძოდ შეასწავლოს</w:t>
            </w:r>
          </w:p>
          <w:p w14:paraId="20FA2879" w14:textId="77777777" w:rsidR="002D5F08" w:rsidRPr="00EA37C9" w:rsidRDefault="002D5F08" w:rsidP="002D5F08">
            <w:pPr>
              <w:pStyle w:val="ListParagraph"/>
              <w:numPr>
                <w:ilvl w:val="0"/>
                <w:numId w:val="13"/>
              </w:numPr>
              <w:spacing w:after="0" w:line="240" w:lineRule="auto"/>
              <w:ind w:left="284" w:hanging="142"/>
              <w:jc w:val="both"/>
              <w:rPr>
                <w:rFonts w:ascii="Sylfaen" w:hAnsi="Sylfaen"/>
                <w:noProof/>
                <w:sz w:val="20"/>
                <w:szCs w:val="20"/>
                <w:lang w:val="ka-GE"/>
              </w:rPr>
            </w:pPr>
            <w:r w:rsidRPr="00EA37C9">
              <w:rPr>
                <w:rFonts w:ascii="Sylfaen" w:hAnsi="Sylfaen"/>
                <w:noProof/>
                <w:sz w:val="20"/>
                <w:szCs w:val="20"/>
                <w:lang w:val="ka-GE"/>
              </w:rPr>
              <w:t xml:space="preserve">ცოცხალი ორგანიზმების სტრუქტურულ-ფუნქციური ორგანიზაცია, მათთან დაკავშირებული მემკვიდრეობითობისა და ცვალებადობის კანონზომიერებები. </w:t>
            </w:r>
          </w:p>
          <w:p w14:paraId="37EF61B4" w14:textId="77777777" w:rsidR="002D5F08" w:rsidRPr="00EA37C9" w:rsidRDefault="002D5F08" w:rsidP="002D5F08">
            <w:pPr>
              <w:pStyle w:val="ListParagraph"/>
              <w:numPr>
                <w:ilvl w:val="0"/>
                <w:numId w:val="13"/>
              </w:numPr>
              <w:spacing w:after="0" w:line="240" w:lineRule="auto"/>
              <w:ind w:left="284" w:hanging="142"/>
              <w:jc w:val="both"/>
              <w:rPr>
                <w:rFonts w:ascii="Sylfaen" w:hAnsi="Sylfaen"/>
                <w:noProof/>
                <w:sz w:val="20"/>
                <w:szCs w:val="20"/>
                <w:lang w:val="ka-GE"/>
              </w:rPr>
            </w:pPr>
            <w:r w:rsidRPr="00EA37C9">
              <w:rPr>
                <w:rFonts w:ascii="Sylfaen" w:hAnsi="Sylfaen"/>
                <w:noProof/>
                <w:sz w:val="20"/>
                <w:szCs w:val="20"/>
                <w:lang w:val="ka-GE"/>
              </w:rPr>
              <w:t xml:space="preserve">ბიომრავალფეროვნება შესაბამისი ტერმინოლოგიის, ტაქსონომიისა და კლასიფიკაციის ძირითადი პრინციპების გამოყენებით და ბიომრავალფეროვნების დაცვასთან დაკავშირებული საკითხები. </w:t>
            </w:r>
          </w:p>
          <w:p w14:paraId="46B1B8E3" w14:textId="437F0258" w:rsidR="002D5F08" w:rsidRPr="00EA37C9" w:rsidRDefault="002D5F08" w:rsidP="002D5F08">
            <w:pPr>
              <w:pStyle w:val="ListParagraph"/>
              <w:numPr>
                <w:ilvl w:val="0"/>
                <w:numId w:val="13"/>
              </w:numPr>
              <w:tabs>
                <w:tab w:val="left" w:pos="33"/>
                <w:tab w:val="left" w:pos="283"/>
              </w:tabs>
              <w:spacing w:after="0" w:line="240" w:lineRule="auto"/>
              <w:ind w:left="284" w:hanging="142"/>
              <w:jc w:val="both"/>
              <w:rPr>
                <w:rFonts w:ascii="Sylfaen" w:hAnsi="Sylfaen"/>
                <w:noProof/>
                <w:sz w:val="20"/>
                <w:szCs w:val="20"/>
                <w:lang w:val="ka-GE"/>
              </w:rPr>
            </w:pPr>
            <w:r w:rsidRPr="00EA37C9">
              <w:rPr>
                <w:rFonts w:ascii="Sylfaen" w:hAnsi="Sylfaen"/>
                <w:noProof/>
                <w:sz w:val="20"/>
                <w:szCs w:val="20"/>
                <w:lang w:val="ka-GE"/>
              </w:rPr>
              <w:t xml:space="preserve">მიკროორგანიზმების </w:t>
            </w:r>
            <w:r w:rsidRPr="00EA37C9">
              <w:rPr>
                <w:rFonts w:ascii="Sylfaen" w:hAnsi="Sylfaen" w:cs="Sylfaen"/>
                <w:noProof/>
                <w:sz w:val="20"/>
                <w:szCs w:val="20"/>
                <w:lang w:val="ka-GE"/>
              </w:rPr>
              <w:t xml:space="preserve">მოლეკულურ-ბიოლოგიური ორგანიზაცია.  </w:t>
            </w:r>
          </w:p>
        </w:tc>
      </w:tr>
      <w:tr w:rsidR="002D5F08" w:rsidRPr="00EA37C9" w14:paraId="301B3D81" w14:textId="77777777" w:rsidTr="00BC7518">
        <w:tc>
          <w:tcPr>
            <w:tcW w:w="10638" w:type="dxa"/>
            <w:gridSpan w:val="3"/>
            <w:tcBorders>
              <w:top w:val="single" w:sz="18" w:space="0" w:color="auto"/>
              <w:left w:val="single" w:sz="18" w:space="0" w:color="auto"/>
              <w:right w:val="single" w:sz="18" w:space="0" w:color="auto"/>
            </w:tcBorders>
            <w:shd w:val="clear" w:color="auto" w:fill="D9D9D9" w:themeFill="background1" w:themeFillShade="D9"/>
          </w:tcPr>
          <w:p w14:paraId="631F8816" w14:textId="77777777" w:rsidR="002D5F08" w:rsidRPr="00EA37C9" w:rsidRDefault="002D5F08" w:rsidP="002D5F08">
            <w:pPr>
              <w:spacing w:after="0" w:line="240" w:lineRule="auto"/>
              <w:rPr>
                <w:rFonts w:ascii="Sylfaen" w:hAnsi="Sylfaen" w:cs="Sylfaen"/>
                <w:b/>
                <w:bCs/>
                <w:noProof/>
                <w:sz w:val="20"/>
                <w:szCs w:val="20"/>
                <w:lang w:val="ka-GE"/>
              </w:rPr>
            </w:pPr>
            <w:r w:rsidRPr="00EA37C9">
              <w:rPr>
                <w:rFonts w:ascii="Sylfaen" w:hAnsi="Sylfaen" w:cs="Sylfaen"/>
                <w:b/>
                <w:bCs/>
                <w:noProof/>
                <w:sz w:val="20"/>
                <w:szCs w:val="20"/>
                <w:lang w:val="ka-GE"/>
              </w:rPr>
              <w:t>სწავლის შედეგები</w:t>
            </w:r>
            <w:r w:rsidRPr="00EA37C9">
              <w:rPr>
                <w:rFonts w:ascii="Sylfaen" w:hAnsi="Sylfaen"/>
                <w:b/>
                <w:bCs/>
                <w:noProof/>
                <w:sz w:val="20"/>
                <w:szCs w:val="20"/>
                <w:lang w:val="ka-GE"/>
              </w:rPr>
              <w:t xml:space="preserve">  (</w:t>
            </w:r>
            <w:r w:rsidRPr="00EA37C9">
              <w:rPr>
                <w:rFonts w:ascii="Sylfaen" w:hAnsi="Sylfaen" w:cs="Sylfaen"/>
                <w:b/>
                <w:bCs/>
                <w:noProof/>
                <w:sz w:val="20"/>
                <w:szCs w:val="20"/>
                <w:lang w:val="ka-GE"/>
              </w:rPr>
              <w:t>ზოგადი და დარგობრივი კომპეტენციები)</w:t>
            </w:r>
          </w:p>
          <w:p w14:paraId="1F4834B8" w14:textId="60839F24" w:rsidR="00F3741B" w:rsidRPr="00EA37C9" w:rsidRDefault="00F3741B" w:rsidP="002D5F08">
            <w:pPr>
              <w:spacing w:after="0" w:line="240" w:lineRule="auto"/>
              <w:rPr>
                <w:rFonts w:ascii="Sylfaen" w:hAnsi="Sylfaen"/>
                <w:bCs/>
                <w:noProof/>
                <w:sz w:val="20"/>
                <w:szCs w:val="20"/>
                <w:lang w:val="ka-GE"/>
              </w:rPr>
            </w:pPr>
          </w:p>
        </w:tc>
      </w:tr>
      <w:tr w:rsidR="002D5F08" w:rsidRPr="00EA37C9" w14:paraId="27904B70" w14:textId="77777777" w:rsidTr="00BC7518">
        <w:trPr>
          <w:trHeight w:val="405"/>
        </w:trPr>
        <w:tc>
          <w:tcPr>
            <w:tcW w:w="3257" w:type="dxa"/>
            <w:tcBorders>
              <w:top w:val="single" w:sz="18" w:space="0" w:color="auto"/>
              <w:left w:val="single" w:sz="18" w:space="0" w:color="auto"/>
              <w:bottom w:val="single" w:sz="18" w:space="0" w:color="auto"/>
            </w:tcBorders>
            <w:shd w:val="clear" w:color="auto" w:fill="D9D9D9" w:themeFill="background1" w:themeFillShade="D9"/>
          </w:tcPr>
          <w:p w14:paraId="20133C5B" w14:textId="77777777" w:rsidR="002D5F08" w:rsidRPr="00EA37C9" w:rsidRDefault="002D5F08" w:rsidP="002D5F08">
            <w:pPr>
              <w:spacing w:after="0" w:line="240" w:lineRule="auto"/>
              <w:rPr>
                <w:rFonts w:ascii="Sylfaen" w:hAnsi="Sylfaen" w:cs="Sylfaen"/>
                <w:b/>
                <w:bCs/>
                <w:noProof/>
                <w:sz w:val="20"/>
                <w:szCs w:val="20"/>
                <w:lang w:val="ka-GE"/>
              </w:rPr>
            </w:pPr>
            <w:r w:rsidRPr="00EA37C9">
              <w:rPr>
                <w:rFonts w:ascii="Sylfaen" w:hAnsi="Sylfaen" w:cs="Sylfaen"/>
                <w:b/>
                <w:bCs/>
                <w:noProof/>
                <w:sz w:val="20"/>
                <w:szCs w:val="20"/>
                <w:lang w:val="ka-GE"/>
              </w:rPr>
              <w:t>ცოდნა და გაცნობიერება</w:t>
            </w:r>
          </w:p>
          <w:p w14:paraId="1CFF3545" w14:textId="77777777" w:rsidR="002D5F08" w:rsidRPr="00EA37C9" w:rsidRDefault="002D5F08" w:rsidP="002D5F08">
            <w:pPr>
              <w:spacing w:after="0" w:line="240" w:lineRule="auto"/>
              <w:rPr>
                <w:rFonts w:ascii="Sylfaen" w:hAnsi="Sylfaen" w:cs="Sylfaen"/>
                <w:b/>
                <w:bCs/>
                <w:noProof/>
                <w:sz w:val="20"/>
                <w:szCs w:val="20"/>
                <w:lang w:val="ka-GE"/>
              </w:rPr>
            </w:pPr>
          </w:p>
        </w:tc>
        <w:tc>
          <w:tcPr>
            <w:tcW w:w="7381" w:type="dxa"/>
            <w:gridSpan w:val="2"/>
            <w:tcBorders>
              <w:top w:val="single" w:sz="18" w:space="0" w:color="auto"/>
              <w:bottom w:val="single" w:sz="18" w:space="0" w:color="auto"/>
              <w:right w:val="single" w:sz="18" w:space="0" w:color="auto"/>
            </w:tcBorders>
          </w:tcPr>
          <w:p w14:paraId="53D7B47C" w14:textId="2D56FD5E" w:rsidR="002D5F08" w:rsidRPr="00EA37C9" w:rsidRDefault="002D5F08" w:rsidP="00C219E4">
            <w:pPr>
              <w:numPr>
                <w:ilvl w:val="0"/>
                <w:numId w:val="12"/>
              </w:numPr>
              <w:tabs>
                <w:tab w:val="num" w:pos="163"/>
              </w:tabs>
              <w:spacing w:after="0" w:line="240" w:lineRule="auto"/>
              <w:ind w:left="0" w:hanging="17"/>
              <w:jc w:val="both"/>
              <w:rPr>
                <w:rFonts w:ascii="Sylfaen" w:hAnsi="Sylfaen"/>
                <w:noProof/>
                <w:sz w:val="20"/>
                <w:szCs w:val="20"/>
                <w:lang w:val="ka-GE"/>
              </w:rPr>
            </w:pPr>
            <w:bookmarkStart w:id="1" w:name="_Hlk498455938"/>
            <w:r w:rsidRPr="00EA37C9">
              <w:rPr>
                <w:rFonts w:ascii="Sylfaen" w:hAnsi="Sylfaen"/>
                <w:noProof/>
                <w:sz w:val="20"/>
                <w:szCs w:val="20"/>
                <w:lang w:val="ka-GE"/>
              </w:rPr>
              <w:t xml:space="preserve">აღწერს უჯრედის როგორც </w:t>
            </w:r>
            <w:r w:rsidR="00C219E4" w:rsidRPr="00EA37C9">
              <w:rPr>
                <w:rFonts w:ascii="Sylfaen" w:hAnsi="Sylfaen"/>
                <w:noProof/>
                <w:sz w:val="20"/>
                <w:szCs w:val="20"/>
                <w:lang w:val="ka-GE"/>
              </w:rPr>
              <w:t>სიცოცხ</w:t>
            </w:r>
            <w:r w:rsidRPr="00EA37C9">
              <w:rPr>
                <w:rFonts w:ascii="Sylfaen" w:hAnsi="Sylfaen"/>
                <w:noProof/>
                <w:sz w:val="20"/>
                <w:szCs w:val="20"/>
                <w:lang w:val="ka-GE"/>
              </w:rPr>
              <w:t>ლის ელემენტარულ</w:t>
            </w:r>
            <w:r w:rsidR="00C219E4" w:rsidRPr="00EA37C9">
              <w:rPr>
                <w:rFonts w:ascii="Sylfaen" w:hAnsi="Sylfaen"/>
                <w:noProof/>
                <w:sz w:val="20"/>
                <w:szCs w:val="20"/>
                <w:lang w:val="ka-GE"/>
              </w:rPr>
              <w:t>ი</w:t>
            </w:r>
            <w:r w:rsidRPr="00EA37C9">
              <w:rPr>
                <w:rFonts w:ascii="Sylfaen" w:hAnsi="Sylfaen"/>
                <w:noProof/>
                <w:sz w:val="20"/>
                <w:szCs w:val="20"/>
                <w:lang w:val="ka-GE"/>
              </w:rPr>
              <w:t xml:space="preserve"> ერთეულის </w:t>
            </w:r>
            <w:r w:rsidR="00C219E4" w:rsidRPr="00EA37C9">
              <w:rPr>
                <w:rFonts w:ascii="Sylfaen" w:hAnsi="Sylfaen"/>
                <w:noProof/>
                <w:sz w:val="20"/>
                <w:szCs w:val="20"/>
                <w:lang w:val="ka-GE"/>
              </w:rPr>
              <w:t>და ორგანიზმის შემადგენელი ორგანოებისა და ორგანოთა სისტემების</w:t>
            </w:r>
            <w:r w:rsidRPr="00EA37C9">
              <w:rPr>
                <w:rFonts w:ascii="Sylfaen" w:hAnsi="Sylfaen"/>
                <w:noProof/>
                <w:sz w:val="20"/>
                <w:szCs w:val="20"/>
                <w:lang w:val="ka-GE"/>
              </w:rPr>
              <w:t xml:space="preserve"> სტრუქტურულ-ფუნქციურ ორგანიზაცია</w:t>
            </w:r>
            <w:r w:rsidR="00C219E4" w:rsidRPr="00EA37C9">
              <w:rPr>
                <w:rFonts w:ascii="Sylfaen" w:hAnsi="Sylfaen"/>
                <w:noProof/>
                <w:sz w:val="20"/>
                <w:szCs w:val="20"/>
                <w:lang w:val="ka-GE"/>
              </w:rPr>
              <w:t>ს</w:t>
            </w:r>
            <w:r w:rsidRPr="00EA37C9">
              <w:rPr>
                <w:rFonts w:ascii="Sylfaen" w:hAnsi="Sylfaen"/>
                <w:noProof/>
                <w:sz w:val="20"/>
                <w:szCs w:val="20"/>
                <w:lang w:val="ka-GE"/>
              </w:rPr>
              <w:t xml:space="preserve">. </w:t>
            </w:r>
          </w:p>
          <w:p w14:paraId="1533EDA3" w14:textId="6B83370D" w:rsidR="002D5F08" w:rsidRPr="00EA37C9" w:rsidRDefault="002D5F08" w:rsidP="00C219E4">
            <w:pPr>
              <w:numPr>
                <w:ilvl w:val="0"/>
                <w:numId w:val="12"/>
              </w:numPr>
              <w:tabs>
                <w:tab w:val="num" w:pos="163"/>
              </w:tabs>
              <w:spacing w:after="0" w:line="240" w:lineRule="auto"/>
              <w:ind w:left="0" w:hanging="17"/>
              <w:jc w:val="both"/>
              <w:rPr>
                <w:rFonts w:ascii="Sylfaen" w:hAnsi="Sylfaen"/>
                <w:noProof/>
                <w:sz w:val="20"/>
                <w:szCs w:val="20"/>
                <w:lang w:val="ka-GE"/>
              </w:rPr>
            </w:pPr>
            <w:r w:rsidRPr="00EA37C9">
              <w:rPr>
                <w:rFonts w:ascii="Sylfaen" w:hAnsi="Sylfaen"/>
                <w:noProof/>
                <w:sz w:val="20"/>
                <w:szCs w:val="20"/>
                <w:lang w:val="ka-GE"/>
              </w:rPr>
              <w:t xml:space="preserve">არჩევს და ხსნის სტრუქტურული ორგანიზაციის სხვადასხვა დონეზე ცოცხალ ორგანიზმებში მიმდინარე პროცესებს. </w:t>
            </w:r>
          </w:p>
          <w:p w14:paraId="043051F9" w14:textId="7BAF474A" w:rsidR="002D5F08" w:rsidRPr="00EA37C9" w:rsidRDefault="002D5F08" w:rsidP="00C219E4">
            <w:pPr>
              <w:numPr>
                <w:ilvl w:val="0"/>
                <w:numId w:val="12"/>
              </w:numPr>
              <w:tabs>
                <w:tab w:val="num" w:pos="163"/>
              </w:tabs>
              <w:spacing w:after="0" w:line="240" w:lineRule="auto"/>
              <w:ind w:left="0" w:hanging="17"/>
              <w:jc w:val="both"/>
              <w:rPr>
                <w:rFonts w:ascii="Sylfaen" w:hAnsi="Sylfaen"/>
                <w:noProof/>
                <w:sz w:val="20"/>
                <w:szCs w:val="20"/>
                <w:lang w:val="ka-GE"/>
              </w:rPr>
            </w:pPr>
            <w:r w:rsidRPr="00EA37C9">
              <w:rPr>
                <w:rFonts w:ascii="Sylfaen" w:hAnsi="Sylfaen"/>
                <w:noProof/>
                <w:sz w:val="20"/>
                <w:szCs w:val="20"/>
                <w:lang w:val="ka-GE"/>
              </w:rPr>
              <w:t xml:space="preserve">განიხილავს ბიომრავალფეროვნებას და </w:t>
            </w:r>
            <w:r w:rsidR="00C219E4" w:rsidRPr="00EA37C9">
              <w:rPr>
                <w:rFonts w:ascii="Sylfaen" w:hAnsi="Sylfaen"/>
                <w:noProof/>
                <w:sz w:val="20"/>
                <w:szCs w:val="20"/>
                <w:lang w:val="ka-GE"/>
              </w:rPr>
              <w:t>მის დაცვასთან</w:t>
            </w:r>
            <w:r w:rsidRPr="00EA37C9">
              <w:rPr>
                <w:rFonts w:ascii="Sylfaen" w:hAnsi="Sylfaen"/>
                <w:noProof/>
                <w:sz w:val="20"/>
                <w:szCs w:val="20"/>
                <w:lang w:val="ka-GE"/>
              </w:rPr>
              <w:t xml:space="preserve"> დაკავშირებულ საკითხებს. </w:t>
            </w:r>
          </w:p>
          <w:p w14:paraId="4CC56312" w14:textId="6D3A316E" w:rsidR="002D5F08" w:rsidRPr="00EA37C9" w:rsidRDefault="002D5F08" w:rsidP="00C219E4">
            <w:pPr>
              <w:pStyle w:val="ListParagraph"/>
              <w:numPr>
                <w:ilvl w:val="0"/>
                <w:numId w:val="16"/>
              </w:numPr>
              <w:tabs>
                <w:tab w:val="left" w:pos="33"/>
                <w:tab w:val="left" w:pos="283"/>
              </w:tabs>
              <w:spacing w:after="0" w:line="240" w:lineRule="auto"/>
              <w:ind w:left="0" w:firstLine="0"/>
              <w:jc w:val="both"/>
              <w:rPr>
                <w:rFonts w:ascii="Sylfaen" w:hAnsi="Sylfaen"/>
                <w:noProof/>
                <w:sz w:val="20"/>
                <w:szCs w:val="20"/>
                <w:lang w:val="ka-GE"/>
              </w:rPr>
            </w:pPr>
            <w:r w:rsidRPr="00EA37C9">
              <w:rPr>
                <w:rFonts w:ascii="Sylfaen" w:hAnsi="Sylfaen"/>
                <w:noProof/>
                <w:sz w:val="20"/>
                <w:szCs w:val="20"/>
                <w:lang w:val="ka-GE"/>
              </w:rPr>
              <w:t xml:space="preserve">საუბრობს მიკროორგანიზმების </w:t>
            </w:r>
            <w:r w:rsidRPr="00EA37C9">
              <w:rPr>
                <w:rFonts w:ascii="Sylfaen" w:hAnsi="Sylfaen" w:cs="Sylfaen"/>
                <w:noProof/>
                <w:sz w:val="20"/>
                <w:szCs w:val="20"/>
                <w:lang w:val="ka-GE"/>
              </w:rPr>
              <w:t>მოლეკულურ-ბიოლოგიური ორგანიზაციის</w:t>
            </w:r>
            <w:r w:rsidR="00C219E4" w:rsidRPr="00EA37C9">
              <w:rPr>
                <w:rFonts w:ascii="Sylfaen" w:hAnsi="Sylfaen" w:cs="Sylfaen"/>
                <w:noProof/>
                <w:sz w:val="20"/>
                <w:szCs w:val="20"/>
                <w:lang w:val="ka-GE"/>
              </w:rPr>
              <w:t xml:space="preserve"> შესახებ. </w:t>
            </w:r>
          </w:p>
          <w:p w14:paraId="3B7C3880" w14:textId="2CA7B520" w:rsidR="002D5F08" w:rsidRPr="00EA37C9" w:rsidRDefault="002D5F08" w:rsidP="00C219E4">
            <w:pPr>
              <w:pStyle w:val="ListParagraph"/>
              <w:numPr>
                <w:ilvl w:val="0"/>
                <w:numId w:val="16"/>
              </w:numPr>
              <w:tabs>
                <w:tab w:val="left" w:pos="33"/>
                <w:tab w:val="left" w:pos="283"/>
              </w:tabs>
              <w:spacing w:after="0" w:line="240" w:lineRule="auto"/>
              <w:ind w:left="0" w:firstLine="0"/>
              <w:jc w:val="both"/>
              <w:rPr>
                <w:rFonts w:ascii="Sylfaen" w:hAnsi="Sylfaen" w:cs="Sylfaen"/>
                <w:bCs/>
                <w:noProof/>
                <w:sz w:val="20"/>
                <w:szCs w:val="20"/>
                <w:lang w:val="ka-GE"/>
              </w:rPr>
            </w:pPr>
            <w:r w:rsidRPr="00EA37C9">
              <w:rPr>
                <w:rFonts w:ascii="Sylfaen" w:hAnsi="Sylfaen" w:cs="Sylfaen"/>
                <w:noProof/>
                <w:sz w:val="20"/>
                <w:szCs w:val="20"/>
                <w:lang w:val="ka-GE"/>
              </w:rPr>
              <w:t xml:space="preserve">ხსნის </w:t>
            </w:r>
            <w:r w:rsidRPr="00EA37C9">
              <w:rPr>
                <w:rFonts w:ascii="Sylfaen" w:hAnsi="Sylfaen"/>
                <w:noProof/>
                <w:sz w:val="20"/>
                <w:szCs w:val="20"/>
                <w:lang w:val="ka-GE"/>
              </w:rPr>
              <w:t>მემკვიდრეობითობისა და ცვალებადობის კანონზომიერებებს</w:t>
            </w:r>
            <w:r w:rsidR="00C219E4" w:rsidRPr="00EA37C9">
              <w:rPr>
                <w:rFonts w:ascii="Sylfaen" w:hAnsi="Sylfaen"/>
                <w:noProof/>
                <w:sz w:val="20"/>
                <w:szCs w:val="20"/>
                <w:lang w:val="ka-GE"/>
              </w:rPr>
              <w:t xml:space="preserve">. </w:t>
            </w:r>
            <w:bookmarkEnd w:id="1"/>
          </w:p>
        </w:tc>
      </w:tr>
      <w:tr w:rsidR="002D5F08" w:rsidRPr="00EA37C9" w14:paraId="2F741EA7" w14:textId="77777777" w:rsidTr="00BC7518">
        <w:trPr>
          <w:trHeight w:val="800"/>
        </w:trPr>
        <w:tc>
          <w:tcPr>
            <w:tcW w:w="3257" w:type="dxa"/>
            <w:tcBorders>
              <w:top w:val="single" w:sz="18" w:space="0" w:color="auto"/>
              <w:left w:val="single" w:sz="18" w:space="0" w:color="auto"/>
            </w:tcBorders>
            <w:shd w:val="clear" w:color="auto" w:fill="D9D9D9" w:themeFill="background1" w:themeFillShade="D9"/>
          </w:tcPr>
          <w:p w14:paraId="65AABF5B" w14:textId="082F50E6" w:rsidR="002D5F08" w:rsidRPr="00EA37C9" w:rsidRDefault="002D5F08" w:rsidP="002D5F08">
            <w:pPr>
              <w:spacing w:after="0" w:line="240" w:lineRule="auto"/>
              <w:rPr>
                <w:rFonts w:ascii="Sylfaen" w:hAnsi="Sylfaen" w:cs="Sylfaen"/>
                <w:b/>
                <w:bCs/>
                <w:noProof/>
                <w:sz w:val="20"/>
                <w:szCs w:val="20"/>
                <w:lang w:val="ka-GE"/>
              </w:rPr>
            </w:pPr>
            <w:r w:rsidRPr="00EA37C9">
              <w:rPr>
                <w:rFonts w:ascii="Sylfaen" w:hAnsi="Sylfaen" w:cs="Sylfaen"/>
                <w:b/>
                <w:bCs/>
                <w:noProof/>
                <w:sz w:val="20"/>
                <w:szCs w:val="20"/>
                <w:lang w:val="ka-GE"/>
              </w:rPr>
              <w:t>უნარი</w:t>
            </w:r>
          </w:p>
        </w:tc>
        <w:tc>
          <w:tcPr>
            <w:tcW w:w="7381" w:type="dxa"/>
            <w:gridSpan w:val="2"/>
            <w:tcBorders>
              <w:top w:val="single" w:sz="18" w:space="0" w:color="auto"/>
              <w:right w:val="single" w:sz="18" w:space="0" w:color="auto"/>
            </w:tcBorders>
          </w:tcPr>
          <w:p w14:paraId="290B3EC7" w14:textId="4E310E31" w:rsidR="002D5F08" w:rsidRPr="00EA37C9" w:rsidRDefault="00C219E4" w:rsidP="00C219E4">
            <w:pPr>
              <w:pStyle w:val="ListParagraph"/>
              <w:numPr>
                <w:ilvl w:val="0"/>
                <w:numId w:val="16"/>
              </w:numPr>
              <w:tabs>
                <w:tab w:val="left" w:pos="253"/>
              </w:tabs>
              <w:spacing w:after="0" w:line="240" w:lineRule="auto"/>
              <w:ind w:left="0" w:firstLine="7"/>
              <w:jc w:val="both"/>
              <w:rPr>
                <w:rFonts w:ascii="Sylfaen" w:hAnsi="Sylfaen" w:cs="Sylfaen"/>
                <w:bCs/>
                <w:noProof/>
                <w:sz w:val="20"/>
                <w:szCs w:val="20"/>
                <w:lang w:val="ka-GE"/>
              </w:rPr>
            </w:pPr>
            <w:r w:rsidRPr="00EA37C9">
              <w:rPr>
                <w:rFonts w:ascii="Sylfaen" w:hAnsi="Sylfaen"/>
                <w:noProof/>
                <w:sz w:val="20"/>
                <w:szCs w:val="20"/>
                <w:lang w:val="ka-GE"/>
              </w:rPr>
              <w:t>ახდენს ბიოლოგიურ მეცნიერებებში ინფორმაციულ-საკომუნიკაციო ტექნოლოგიებისა და ელექტრონული რესურსების გამოყენებით მოპოვებული ინფორმაციის გაანალიზების საფუძველზე  დასკვნების გაკეთებას და აუდიტორიისთვის წარდგენას.</w:t>
            </w:r>
          </w:p>
        </w:tc>
      </w:tr>
      <w:tr w:rsidR="002D5F08" w:rsidRPr="00EA37C9" w14:paraId="31057D52" w14:textId="77777777" w:rsidTr="00BC7518">
        <w:tc>
          <w:tcPr>
            <w:tcW w:w="10638" w:type="dxa"/>
            <w:gridSpan w:val="3"/>
            <w:tcBorders>
              <w:top w:val="single" w:sz="12" w:space="0" w:color="auto"/>
              <w:left w:val="single" w:sz="18" w:space="0" w:color="auto"/>
              <w:bottom w:val="single" w:sz="18" w:space="0" w:color="auto"/>
              <w:right w:val="single" w:sz="18" w:space="0" w:color="auto"/>
            </w:tcBorders>
            <w:shd w:val="clear" w:color="auto" w:fill="D9D9D9" w:themeFill="background1" w:themeFillShade="D9"/>
          </w:tcPr>
          <w:p w14:paraId="4EA1D216" w14:textId="77777777" w:rsidR="002D5F08" w:rsidRPr="00EA37C9" w:rsidRDefault="002D5F08" w:rsidP="002D5F08">
            <w:pPr>
              <w:spacing w:after="0" w:line="240" w:lineRule="auto"/>
              <w:rPr>
                <w:rFonts w:ascii="Sylfaen" w:hAnsi="Sylfaen"/>
                <w:bCs/>
                <w:noProof/>
                <w:sz w:val="20"/>
                <w:szCs w:val="20"/>
                <w:lang w:val="ka-GE"/>
              </w:rPr>
            </w:pPr>
            <w:r w:rsidRPr="00EA37C9">
              <w:rPr>
                <w:rFonts w:ascii="Sylfaen" w:hAnsi="Sylfaen" w:cs="Sylfaen"/>
                <w:b/>
                <w:bCs/>
                <w:noProof/>
                <w:sz w:val="20"/>
                <w:szCs w:val="20"/>
                <w:lang w:val="ka-GE"/>
              </w:rPr>
              <w:t>სწავლების მეთოდები</w:t>
            </w:r>
          </w:p>
        </w:tc>
      </w:tr>
      <w:tr w:rsidR="002D5F08" w:rsidRPr="00EA37C9" w14:paraId="7917106E" w14:textId="77777777" w:rsidTr="00115AE9">
        <w:tc>
          <w:tcPr>
            <w:tcW w:w="10638" w:type="dxa"/>
            <w:gridSpan w:val="3"/>
            <w:tcBorders>
              <w:top w:val="single" w:sz="18" w:space="0" w:color="auto"/>
              <w:left w:val="single" w:sz="18" w:space="0" w:color="auto"/>
              <w:bottom w:val="single" w:sz="18" w:space="0" w:color="auto"/>
              <w:right w:val="single" w:sz="18" w:space="0" w:color="auto"/>
            </w:tcBorders>
          </w:tcPr>
          <w:p w14:paraId="3AA578C6" w14:textId="4C8BE481" w:rsidR="002D5F08" w:rsidRPr="00EA37C9" w:rsidRDefault="00C219E4" w:rsidP="00C219E4">
            <w:pPr>
              <w:spacing w:after="0" w:line="240" w:lineRule="auto"/>
              <w:rPr>
                <w:rFonts w:ascii="Sylfaen" w:hAnsi="Sylfaen" w:cs="Sylfaen"/>
                <w:b/>
                <w:bCs/>
                <w:noProof/>
                <w:color w:val="943634" w:themeColor="accent2" w:themeShade="BF"/>
                <w:sz w:val="20"/>
                <w:szCs w:val="20"/>
                <w:lang w:val="ka-GE"/>
              </w:rPr>
            </w:pPr>
            <w:r w:rsidRPr="00EA37C9">
              <w:rPr>
                <w:rFonts w:ascii="Sylfaen" w:hAnsi="Sylfaen" w:cs="Sylfaen"/>
                <w:bCs/>
                <w:noProof/>
                <w:sz w:val="20"/>
                <w:szCs w:val="20"/>
                <w:lang w:val="ka-GE"/>
              </w:rPr>
              <w:t>ვერბალური ანუ ზეპირსიტყვიერი, პრაქტიკული, ლაბორატორიული, ჯგუფური მუშაობის, წერითი მუშაობის, ახსნა-განმარტებითი, ანალიზის, სინთეზის,  დისკუსია/დებატების, ინდუქციური და დედუქციური, დემონსტრირების მეთოდები.</w:t>
            </w:r>
          </w:p>
        </w:tc>
      </w:tr>
      <w:tr w:rsidR="002D5F08" w:rsidRPr="00EA37C9" w14:paraId="5BFABD03" w14:textId="77777777" w:rsidTr="00BC7518">
        <w:tc>
          <w:tcPr>
            <w:tcW w:w="10638" w:type="dxa"/>
            <w:gridSpan w:val="3"/>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04DE3743" w14:textId="77777777" w:rsidR="002D5F08" w:rsidRPr="00EA37C9" w:rsidRDefault="002D5F08" w:rsidP="002D5F08">
            <w:pPr>
              <w:spacing w:after="0" w:line="240" w:lineRule="auto"/>
              <w:rPr>
                <w:rFonts w:ascii="Sylfaen" w:hAnsi="Sylfaen" w:cs="Sylfaen"/>
                <w:b/>
                <w:bCs/>
                <w:noProof/>
                <w:sz w:val="20"/>
                <w:szCs w:val="20"/>
                <w:lang w:val="ka-GE"/>
              </w:rPr>
            </w:pPr>
            <w:r w:rsidRPr="00EA37C9">
              <w:rPr>
                <w:rFonts w:ascii="Sylfaen" w:hAnsi="Sylfaen" w:cs="Sylfaen"/>
                <w:b/>
                <w:bCs/>
                <w:noProof/>
                <w:sz w:val="20"/>
                <w:szCs w:val="20"/>
                <w:lang w:val="ka-GE"/>
              </w:rPr>
              <w:t>პროგრამის სტრუქტურა</w:t>
            </w:r>
          </w:p>
        </w:tc>
      </w:tr>
      <w:tr w:rsidR="002D5F08" w:rsidRPr="00EA37C9" w14:paraId="6C7C513C" w14:textId="77777777" w:rsidTr="00C219E4">
        <w:trPr>
          <w:trHeight w:val="680"/>
        </w:trPr>
        <w:tc>
          <w:tcPr>
            <w:tcW w:w="10638" w:type="dxa"/>
            <w:gridSpan w:val="3"/>
            <w:tcBorders>
              <w:top w:val="single" w:sz="18" w:space="0" w:color="auto"/>
              <w:left w:val="single" w:sz="18" w:space="0" w:color="auto"/>
              <w:bottom w:val="single" w:sz="18" w:space="0" w:color="auto"/>
              <w:right w:val="single" w:sz="18" w:space="0" w:color="auto"/>
            </w:tcBorders>
          </w:tcPr>
          <w:p w14:paraId="68C6CDC4" w14:textId="77777777" w:rsidR="002D5F08" w:rsidRPr="00EA37C9" w:rsidRDefault="00C219E4" w:rsidP="00C219E4">
            <w:pPr>
              <w:pStyle w:val="NormalWeb"/>
              <w:spacing w:before="0" w:beforeAutospacing="0" w:after="0" w:afterAutospacing="0"/>
              <w:rPr>
                <w:rStyle w:val="Strong"/>
                <w:rFonts w:ascii="Sylfaen" w:hAnsi="Sylfaen"/>
                <w:b w:val="0"/>
                <w:noProof/>
                <w:sz w:val="20"/>
                <w:szCs w:val="20"/>
                <w:lang w:val="ka-GE"/>
              </w:rPr>
            </w:pPr>
            <w:r w:rsidRPr="00EA37C9">
              <w:rPr>
                <w:rStyle w:val="Strong"/>
                <w:rFonts w:ascii="Sylfaen" w:hAnsi="Sylfaen" w:cs="Sylfaen"/>
                <w:b w:val="0"/>
                <w:noProof/>
                <w:sz w:val="20"/>
                <w:szCs w:val="20"/>
                <w:lang w:val="ka-GE"/>
              </w:rPr>
              <w:lastRenderedPageBreak/>
              <w:t xml:space="preserve">დამატებითი (minor) პროგრამის ხანგრძლივობაა </w:t>
            </w:r>
            <w:r w:rsidR="002D5F08" w:rsidRPr="00EA37C9">
              <w:rPr>
                <w:rStyle w:val="Strong"/>
                <w:rFonts w:ascii="Sylfaen" w:hAnsi="Sylfaen"/>
                <w:b w:val="0"/>
                <w:noProof/>
                <w:sz w:val="20"/>
                <w:szCs w:val="20"/>
                <w:lang w:val="ka-GE"/>
              </w:rPr>
              <w:t xml:space="preserve">ექვსი </w:t>
            </w:r>
            <w:r w:rsidR="002D5F08" w:rsidRPr="00EA37C9">
              <w:rPr>
                <w:rStyle w:val="Strong"/>
                <w:rFonts w:ascii="Sylfaen" w:hAnsi="Sylfaen" w:cs="Sylfaen"/>
                <w:b w:val="0"/>
                <w:noProof/>
                <w:sz w:val="20"/>
                <w:szCs w:val="20"/>
                <w:lang w:val="ka-GE"/>
              </w:rPr>
              <w:t>სემესტრი</w:t>
            </w:r>
            <w:r w:rsidRPr="00EA37C9">
              <w:rPr>
                <w:rStyle w:val="Strong"/>
                <w:rFonts w:ascii="Sylfaen" w:hAnsi="Sylfaen"/>
                <w:b w:val="0"/>
                <w:noProof/>
                <w:sz w:val="20"/>
                <w:szCs w:val="20"/>
                <w:lang w:val="ka-GE"/>
              </w:rPr>
              <w:t xml:space="preserve">, მოცულობა - </w:t>
            </w:r>
            <w:r w:rsidR="002D5F08" w:rsidRPr="00EA37C9">
              <w:rPr>
                <w:rStyle w:val="Strong"/>
                <w:rFonts w:ascii="Sylfaen" w:hAnsi="Sylfaen"/>
                <w:b w:val="0"/>
                <w:noProof/>
                <w:sz w:val="20"/>
                <w:szCs w:val="20"/>
                <w:lang w:val="ka-GE"/>
              </w:rPr>
              <w:t xml:space="preserve">60 </w:t>
            </w:r>
            <w:r w:rsidRPr="00EA37C9">
              <w:rPr>
                <w:rStyle w:val="Strong"/>
                <w:rFonts w:ascii="Sylfaen" w:hAnsi="Sylfaen" w:cs="Sylfaen"/>
                <w:b w:val="0"/>
                <w:noProof/>
                <w:sz w:val="20"/>
                <w:szCs w:val="20"/>
                <w:lang w:val="ka-GE"/>
              </w:rPr>
              <w:t xml:space="preserve">კრედიტი (სემესტრში 10 კრედიტი). </w:t>
            </w:r>
            <w:r w:rsidR="002D5F08" w:rsidRPr="00EA37C9">
              <w:rPr>
                <w:rStyle w:val="Strong"/>
                <w:rFonts w:ascii="Sylfaen" w:hAnsi="Sylfaen"/>
                <w:b w:val="0"/>
                <w:noProof/>
                <w:sz w:val="20"/>
                <w:szCs w:val="20"/>
                <w:lang w:val="ka-GE"/>
              </w:rPr>
              <w:t xml:space="preserve">   </w:t>
            </w:r>
          </w:p>
          <w:p w14:paraId="418D8035" w14:textId="3511B17C" w:rsidR="00F3741B" w:rsidRPr="00EA37C9" w:rsidRDefault="00F3741B" w:rsidP="00C219E4">
            <w:pPr>
              <w:pStyle w:val="NormalWeb"/>
              <w:spacing w:before="0" w:beforeAutospacing="0" w:after="0" w:afterAutospacing="0"/>
              <w:rPr>
                <w:rFonts w:ascii="Sylfaen" w:hAnsi="Sylfaen"/>
                <w:noProof/>
                <w:sz w:val="20"/>
                <w:szCs w:val="20"/>
                <w:lang w:val="ka-GE"/>
              </w:rPr>
            </w:pPr>
            <w:r w:rsidRPr="00EA37C9">
              <w:rPr>
                <w:rStyle w:val="Strong"/>
                <w:rFonts w:ascii="Sylfaen" w:hAnsi="Sylfaen"/>
                <w:b w:val="0"/>
                <w:noProof/>
                <w:sz w:val="20"/>
                <w:szCs w:val="20"/>
                <w:lang w:val="ka-GE"/>
              </w:rPr>
              <w:t>იხ. დანართი 1</w:t>
            </w:r>
          </w:p>
        </w:tc>
      </w:tr>
      <w:tr w:rsidR="002D5F08" w:rsidRPr="00EA37C9" w14:paraId="185225C1" w14:textId="77777777" w:rsidTr="00BC7518">
        <w:tc>
          <w:tcPr>
            <w:tcW w:w="10638" w:type="dxa"/>
            <w:gridSpan w:val="3"/>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78455EC8" w14:textId="77777777" w:rsidR="002D5F08" w:rsidRPr="00EA37C9" w:rsidRDefault="002D5F08" w:rsidP="002D5F08">
            <w:pPr>
              <w:spacing w:after="0" w:line="240" w:lineRule="auto"/>
              <w:rPr>
                <w:rFonts w:ascii="Sylfaen" w:hAnsi="Sylfaen" w:cs="Sylfaen"/>
                <w:b/>
                <w:bCs/>
                <w:noProof/>
                <w:color w:val="943634" w:themeColor="accent2" w:themeShade="BF"/>
                <w:sz w:val="20"/>
                <w:szCs w:val="20"/>
                <w:lang w:val="ka-GE"/>
              </w:rPr>
            </w:pPr>
            <w:r w:rsidRPr="00EA37C9">
              <w:rPr>
                <w:rFonts w:ascii="Sylfaen" w:hAnsi="Sylfaen" w:cs="Sylfaen"/>
                <w:b/>
                <w:bCs/>
                <w:noProof/>
                <w:sz w:val="20"/>
                <w:szCs w:val="20"/>
                <w:lang w:val="ka-GE"/>
              </w:rPr>
              <w:t>სტუდენტის ცოდნის შეფასების სისტემა და კრიტერიუმები</w:t>
            </w:r>
          </w:p>
        </w:tc>
      </w:tr>
      <w:tr w:rsidR="002D5F08" w:rsidRPr="00EA37C9" w14:paraId="3C7F4F65" w14:textId="77777777" w:rsidTr="00115AE9">
        <w:tc>
          <w:tcPr>
            <w:tcW w:w="10638" w:type="dxa"/>
            <w:gridSpan w:val="3"/>
            <w:tcBorders>
              <w:top w:val="single" w:sz="18" w:space="0" w:color="auto"/>
              <w:left w:val="single" w:sz="18" w:space="0" w:color="auto"/>
              <w:bottom w:val="single" w:sz="18" w:space="0" w:color="auto"/>
              <w:right w:val="single" w:sz="18" w:space="0" w:color="auto"/>
            </w:tcBorders>
          </w:tcPr>
          <w:p w14:paraId="758CFE5D" w14:textId="77777777" w:rsidR="00511037" w:rsidRPr="00EA37C9" w:rsidRDefault="00511037" w:rsidP="00511037">
            <w:pPr>
              <w:spacing w:after="0" w:line="240" w:lineRule="auto"/>
              <w:jc w:val="both"/>
              <w:rPr>
                <w:rFonts w:ascii="Sylfaen" w:eastAsia="Times New Roman" w:hAnsi="Sylfaen" w:cs="Arial Unicode MS"/>
                <w:b/>
                <w:noProof/>
                <w:sz w:val="20"/>
                <w:szCs w:val="20"/>
                <w:lang w:val="ka-GE"/>
              </w:rPr>
            </w:pPr>
            <w:r w:rsidRPr="00EA37C9">
              <w:rPr>
                <w:rFonts w:ascii="Sylfaen" w:eastAsia="Times New Roman" w:hAnsi="Sylfaen" w:cs="Sylfaen"/>
                <w:b/>
                <w:noProof/>
                <w:sz w:val="20"/>
                <w:szCs w:val="20"/>
                <w:lang w:val="ka-GE"/>
              </w:rPr>
              <w:t>აკაკი წერეთლის სახელმწიფო უნივერსიტეტში არსებული შეფასების</w:t>
            </w:r>
            <w:r w:rsidRPr="00EA37C9">
              <w:rPr>
                <w:rFonts w:ascii="Sylfaen" w:eastAsia="Times New Roman" w:hAnsi="Sylfaen" w:cs="Arial Unicode MS"/>
                <w:b/>
                <w:noProof/>
                <w:sz w:val="20"/>
                <w:szCs w:val="20"/>
                <w:lang w:val="ka-GE"/>
              </w:rPr>
              <w:t xml:space="preserve"> სისტემა იყოფა შემდეგ კომპონენტებად:</w:t>
            </w:r>
          </w:p>
          <w:p w14:paraId="3D0720B5" w14:textId="77777777" w:rsidR="00511037" w:rsidRPr="00EA37C9" w:rsidRDefault="00511037" w:rsidP="00511037">
            <w:pPr>
              <w:widowControl w:val="0"/>
              <w:spacing w:after="0" w:line="240" w:lineRule="auto"/>
              <w:jc w:val="both"/>
              <w:rPr>
                <w:rFonts w:ascii="Sylfaen" w:eastAsia="Times New Roman" w:hAnsi="Sylfaen" w:cs="Sylfaen"/>
                <w:noProof/>
                <w:sz w:val="20"/>
                <w:szCs w:val="20"/>
                <w:lang w:val="ka-GE"/>
              </w:rPr>
            </w:pPr>
            <w:r w:rsidRPr="00EA37C9">
              <w:rPr>
                <w:rFonts w:ascii="Sylfaen" w:eastAsia="Times New Roman" w:hAnsi="Sylfaen" w:cs="Arial Unicode MS"/>
                <w:noProof/>
                <w:sz w:val="20"/>
                <w:szCs w:val="20"/>
                <w:lang w:val="ka-GE"/>
              </w:rPr>
              <w:t xml:space="preserve">საგანმანათლებლო პროგრამის კომპონენტის შეფასების საერთო ქულიდან (100 ქულა) </w:t>
            </w:r>
            <w:r w:rsidRPr="00EA37C9">
              <w:rPr>
                <w:rFonts w:ascii="Sylfaen" w:eastAsia="Times New Roman" w:hAnsi="Sylfaen" w:cs="Sylfaen"/>
                <w:noProof/>
                <w:sz w:val="20"/>
                <w:szCs w:val="20"/>
                <w:lang w:val="ka-GE"/>
              </w:rPr>
              <w:t>შუალედური შეფასების ხვედრითი წილი შეადგენს ჯამურად 60 ქულას, რომელიც, თავის მხრივ, მოიცავს შემდეგი შეფასების ფორმებს:</w:t>
            </w:r>
          </w:p>
          <w:p w14:paraId="557EA162" w14:textId="77777777" w:rsidR="00511037" w:rsidRPr="00EA37C9" w:rsidRDefault="00511037" w:rsidP="00511037">
            <w:pPr>
              <w:pStyle w:val="ListParagraph"/>
              <w:widowControl w:val="0"/>
              <w:numPr>
                <w:ilvl w:val="0"/>
                <w:numId w:val="18"/>
              </w:numPr>
              <w:spacing w:after="0" w:line="240" w:lineRule="auto"/>
              <w:ind w:left="0" w:firstLine="0"/>
              <w:jc w:val="both"/>
              <w:rPr>
                <w:rFonts w:ascii="Sylfaen" w:eastAsia="Times New Roman" w:hAnsi="Sylfaen" w:cs="Sylfaen"/>
                <w:b/>
                <w:noProof/>
                <w:sz w:val="20"/>
                <w:szCs w:val="20"/>
                <w:lang w:val="ka-GE" w:eastAsia="ru-RU"/>
              </w:rPr>
            </w:pPr>
            <w:r w:rsidRPr="00EA37C9">
              <w:rPr>
                <w:rFonts w:ascii="Sylfaen" w:eastAsia="Times New Roman" w:hAnsi="Sylfaen" w:cs="Sylfaen"/>
                <w:b/>
                <w:noProof/>
                <w:sz w:val="20"/>
                <w:szCs w:val="20"/>
                <w:lang w:val="ka-GE" w:eastAsia="ru-RU"/>
              </w:rPr>
              <w:t>სტუდენტის აქტივობა სასწავლო სემესტრის განმავლობაში</w:t>
            </w:r>
            <w:r w:rsidRPr="00EA37C9">
              <w:rPr>
                <w:rFonts w:ascii="Sylfaen" w:eastAsia="Times New Roman" w:hAnsi="Sylfaen" w:cs="Sylfaen"/>
                <w:b/>
                <w:i/>
                <w:noProof/>
                <w:sz w:val="20"/>
                <w:szCs w:val="20"/>
                <w:lang w:val="ka-GE" w:eastAsia="ru-RU"/>
              </w:rPr>
              <w:t xml:space="preserve">(მოიცავს შეფასების სხვადასხვა კომპონენტებს) </w:t>
            </w:r>
            <w:r w:rsidRPr="00EA37C9">
              <w:rPr>
                <w:rFonts w:ascii="Sylfaen" w:eastAsia="Times New Roman" w:hAnsi="Sylfaen" w:cs="Sylfaen"/>
                <w:b/>
                <w:noProof/>
                <w:sz w:val="20"/>
                <w:szCs w:val="20"/>
                <w:lang w:val="ka-GE" w:eastAsia="ru-RU"/>
              </w:rPr>
              <w:t>- არა უმეტეს 30 ქულა;</w:t>
            </w:r>
          </w:p>
          <w:p w14:paraId="76022070" w14:textId="77777777" w:rsidR="00511037" w:rsidRPr="00EA37C9" w:rsidRDefault="00511037" w:rsidP="00511037">
            <w:pPr>
              <w:pStyle w:val="ListParagraph"/>
              <w:widowControl w:val="0"/>
              <w:numPr>
                <w:ilvl w:val="0"/>
                <w:numId w:val="18"/>
              </w:numPr>
              <w:spacing w:after="0" w:line="240" w:lineRule="auto"/>
              <w:ind w:left="0" w:firstLine="0"/>
              <w:jc w:val="both"/>
              <w:rPr>
                <w:rFonts w:ascii="Sylfaen" w:eastAsia="Times New Roman" w:hAnsi="Sylfaen" w:cs="Sylfaen"/>
                <w:b/>
                <w:noProof/>
                <w:sz w:val="20"/>
                <w:szCs w:val="20"/>
                <w:lang w:val="ka-GE" w:eastAsia="ru-RU"/>
              </w:rPr>
            </w:pPr>
            <w:r w:rsidRPr="00EA37C9">
              <w:rPr>
                <w:rFonts w:ascii="Sylfaen" w:eastAsia="Times New Roman" w:hAnsi="Sylfaen" w:cs="Sylfaen"/>
                <w:b/>
                <w:noProof/>
                <w:sz w:val="20"/>
                <w:szCs w:val="20"/>
                <w:lang w:val="ka-GE" w:eastAsia="ru-RU"/>
              </w:rPr>
              <w:t>შუალედური გამოცდა- არა ნაკლებ 30 ქულა;</w:t>
            </w:r>
          </w:p>
          <w:p w14:paraId="4AA361D9" w14:textId="77777777" w:rsidR="00511037" w:rsidRPr="00EA37C9" w:rsidRDefault="00511037" w:rsidP="00511037">
            <w:pPr>
              <w:pStyle w:val="ListParagraph"/>
              <w:widowControl w:val="0"/>
              <w:numPr>
                <w:ilvl w:val="0"/>
                <w:numId w:val="18"/>
              </w:numPr>
              <w:spacing w:after="0" w:line="240" w:lineRule="auto"/>
              <w:ind w:left="0" w:firstLine="0"/>
              <w:jc w:val="both"/>
              <w:rPr>
                <w:rFonts w:ascii="Sylfaen" w:eastAsia="Times New Roman" w:hAnsi="Sylfaen" w:cs="Sylfaen"/>
                <w:b/>
                <w:noProof/>
                <w:sz w:val="20"/>
                <w:szCs w:val="20"/>
                <w:lang w:val="ka-GE" w:eastAsia="ru-RU"/>
              </w:rPr>
            </w:pPr>
            <w:r w:rsidRPr="00EA37C9">
              <w:rPr>
                <w:rFonts w:ascii="Sylfaen" w:eastAsia="Times New Roman" w:hAnsi="Sylfaen" w:cs="Sylfaen"/>
                <w:b/>
                <w:noProof/>
                <w:sz w:val="20"/>
                <w:szCs w:val="20"/>
                <w:lang w:val="ka-GE" w:eastAsia="ru-RU"/>
              </w:rPr>
              <w:t>დასკვნითი გამოცდა - 40 ქულა.</w:t>
            </w:r>
          </w:p>
          <w:p w14:paraId="78ED90BA" w14:textId="77777777" w:rsidR="00511037" w:rsidRPr="00EA37C9" w:rsidRDefault="00511037" w:rsidP="00511037">
            <w:pPr>
              <w:widowControl w:val="0"/>
              <w:spacing w:after="0" w:line="240" w:lineRule="auto"/>
              <w:jc w:val="both"/>
              <w:rPr>
                <w:rFonts w:ascii="Sylfaen" w:eastAsia="Times New Roman" w:hAnsi="Sylfaen" w:cs="Sylfaen"/>
                <w:noProof/>
                <w:sz w:val="20"/>
                <w:szCs w:val="20"/>
                <w:lang w:val="ka-GE" w:eastAsia="ru-RU"/>
              </w:rPr>
            </w:pPr>
            <w:r w:rsidRPr="00EA37C9">
              <w:rPr>
                <w:rFonts w:ascii="Sylfaen" w:hAnsi="Sylfaen"/>
                <w:noProof/>
                <w:sz w:val="20"/>
                <w:szCs w:val="20"/>
                <w:lang w:val="ka-GE"/>
              </w:rPr>
              <w:t xml:space="preserve">დასკვნით გამოცდაზე გასვლის უფლება ეძლევა სტუდენტს, რომლის შუალედური შეფასებების კომპონენტების მინიმალური კომპეტენციის ზღვარი შეადგენს </w:t>
            </w:r>
            <w:r w:rsidRPr="00EA37C9">
              <w:rPr>
                <w:rFonts w:ascii="Sylfaen" w:hAnsi="Sylfaen"/>
                <w:b/>
                <w:noProof/>
                <w:sz w:val="20"/>
                <w:szCs w:val="20"/>
                <w:lang w:val="ka-GE"/>
              </w:rPr>
              <w:t>არანაკლებ 20 ქულას,</w:t>
            </w:r>
            <w:r w:rsidRPr="00EA37C9">
              <w:rPr>
                <w:rFonts w:ascii="Sylfaen" w:hAnsi="Sylfaen"/>
                <w:noProof/>
                <w:sz w:val="20"/>
                <w:szCs w:val="20"/>
                <w:lang w:val="ka-GE"/>
              </w:rPr>
              <w:t xml:space="preserve"> </w:t>
            </w:r>
            <w:r w:rsidRPr="00EA37C9">
              <w:rPr>
                <w:rFonts w:ascii="Sylfaen" w:eastAsia="Times New Roman" w:hAnsi="Sylfaen" w:cs="Sylfaen"/>
                <w:noProof/>
                <w:sz w:val="20"/>
                <w:szCs w:val="20"/>
                <w:lang w:val="ka-GE" w:eastAsia="ru-RU"/>
              </w:rPr>
              <w:t xml:space="preserve">აქედან აქტივობის კომპონენტის შეფასება უნდა იყოს </w:t>
            </w:r>
            <w:r w:rsidRPr="00EA37C9">
              <w:rPr>
                <w:rFonts w:ascii="Sylfaen" w:eastAsia="Times New Roman" w:hAnsi="Sylfaen" w:cs="Sylfaen"/>
                <w:b/>
                <w:noProof/>
                <w:sz w:val="20"/>
                <w:szCs w:val="20"/>
                <w:lang w:val="ka-GE" w:eastAsia="ru-RU"/>
              </w:rPr>
              <w:t>არანაკლებ 12 ქულისა.</w:t>
            </w:r>
          </w:p>
          <w:p w14:paraId="4CD63A0A" w14:textId="77777777" w:rsidR="00511037" w:rsidRPr="00EA37C9" w:rsidRDefault="00511037" w:rsidP="00511037">
            <w:pPr>
              <w:spacing w:after="0" w:line="240" w:lineRule="auto"/>
              <w:jc w:val="both"/>
              <w:rPr>
                <w:rFonts w:ascii="Sylfaen" w:eastAsia="Times New Roman" w:hAnsi="Sylfaen" w:cs="Sylfaen"/>
                <w:b/>
                <w:noProof/>
                <w:sz w:val="20"/>
                <w:szCs w:val="20"/>
                <w:lang w:val="ka-GE"/>
              </w:rPr>
            </w:pPr>
            <w:r w:rsidRPr="00EA37C9">
              <w:rPr>
                <w:rFonts w:ascii="Sylfaen" w:eastAsia="Times New Roman" w:hAnsi="Sylfaen" w:cs="Sylfaen"/>
                <w:b/>
                <w:noProof/>
                <w:sz w:val="20"/>
                <w:szCs w:val="20"/>
                <w:lang w:val="ka-GE"/>
              </w:rPr>
              <w:t>შეფასების სისტემა უშვებს:</w:t>
            </w:r>
          </w:p>
          <w:p w14:paraId="517D5EE2" w14:textId="77777777" w:rsidR="00511037" w:rsidRPr="00EA37C9" w:rsidRDefault="00511037" w:rsidP="00511037">
            <w:pPr>
              <w:spacing w:after="0" w:line="240" w:lineRule="auto"/>
              <w:jc w:val="both"/>
              <w:rPr>
                <w:rFonts w:ascii="Sylfaen" w:eastAsia="Times New Roman" w:hAnsi="Sylfaen" w:cs="Sylfaen"/>
                <w:b/>
                <w:noProof/>
                <w:sz w:val="20"/>
                <w:szCs w:val="20"/>
                <w:lang w:val="ka-GE"/>
              </w:rPr>
            </w:pPr>
            <w:r w:rsidRPr="00EA37C9">
              <w:rPr>
                <w:rFonts w:ascii="Sylfaen" w:eastAsia="Times New Roman" w:hAnsi="Sylfaen" w:cs="Sylfaen"/>
                <w:b/>
                <w:noProof/>
                <w:sz w:val="20"/>
                <w:szCs w:val="20"/>
                <w:lang w:val="ka-GE"/>
              </w:rPr>
              <w:t>ა) ხუთი სახის დადებით შეფასებას:</w:t>
            </w:r>
          </w:p>
          <w:p w14:paraId="51ADE85B" w14:textId="77777777" w:rsidR="00511037" w:rsidRPr="00EA37C9" w:rsidRDefault="00511037" w:rsidP="00511037">
            <w:pPr>
              <w:spacing w:after="0" w:line="240" w:lineRule="auto"/>
              <w:jc w:val="both"/>
              <w:rPr>
                <w:rFonts w:ascii="Sylfaen" w:eastAsia="Times New Roman" w:hAnsi="Sylfaen" w:cs="Sylfaen"/>
                <w:noProof/>
                <w:sz w:val="20"/>
                <w:szCs w:val="20"/>
                <w:lang w:val="ka-GE"/>
              </w:rPr>
            </w:pPr>
            <w:r w:rsidRPr="00EA37C9">
              <w:rPr>
                <w:rFonts w:ascii="Sylfaen" w:eastAsia="Times New Roman" w:hAnsi="Sylfaen" w:cs="Sylfaen"/>
                <w:b/>
                <w:noProof/>
                <w:sz w:val="20"/>
                <w:szCs w:val="20"/>
                <w:lang w:val="ka-GE"/>
              </w:rPr>
              <w:t>ა.ა) (A) ფრიადი</w:t>
            </w:r>
            <w:r w:rsidRPr="00EA37C9">
              <w:rPr>
                <w:rFonts w:ascii="Sylfaen" w:eastAsia="Times New Roman" w:hAnsi="Sylfaen" w:cs="Sylfaen"/>
                <w:noProof/>
                <w:sz w:val="20"/>
                <w:szCs w:val="20"/>
                <w:lang w:val="ka-GE"/>
              </w:rPr>
              <w:t xml:space="preserve"> – 91-100 ქულა;</w:t>
            </w:r>
          </w:p>
          <w:p w14:paraId="17B7C640" w14:textId="77777777" w:rsidR="00511037" w:rsidRPr="00EA37C9" w:rsidRDefault="00511037" w:rsidP="00511037">
            <w:pPr>
              <w:spacing w:after="0" w:line="240" w:lineRule="auto"/>
              <w:jc w:val="both"/>
              <w:rPr>
                <w:rFonts w:ascii="Sylfaen" w:eastAsia="Times New Roman" w:hAnsi="Sylfaen" w:cs="Sylfaen"/>
                <w:noProof/>
                <w:sz w:val="20"/>
                <w:szCs w:val="20"/>
                <w:lang w:val="ka-GE"/>
              </w:rPr>
            </w:pPr>
            <w:r w:rsidRPr="00EA37C9">
              <w:rPr>
                <w:rFonts w:ascii="Sylfaen" w:eastAsia="Times New Roman" w:hAnsi="Sylfaen" w:cs="Sylfaen"/>
                <w:b/>
                <w:noProof/>
                <w:sz w:val="20"/>
                <w:szCs w:val="20"/>
                <w:lang w:val="ka-GE"/>
              </w:rPr>
              <w:t>ა.ბ) (B) ძალიან კარგი</w:t>
            </w:r>
            <w:r w:rsidRPr="00EA37C9">
              <w:rPr>
                <w:rFonts w:ascii="Sylfaen" w:eastAsia="Times New Roman" w:hAnsi="Sylfaen" w:cs="Sylfaen"/>
                <w:noProof/>
                <w:sz w:val="20"/>
                <w:szCs w:val="20"/>
                <w:lang w:val="ka-GE"/>
              </w:rPr>
              <w:t xml:space="preserve"> – 81-90 ქულა; </w:t>
            </w:r>
          </w:p>
          <w:p w14:paraId="003D3AE7" w14:textId="77777777" w:rsidR="00511037" w:rsidRPr="00EA37C9" w:rsidRDefault="00511037" w:rsidP="00511037">
            <w:pPr>
              <w:spacing w:after="0" w:line="240" w:lineRule="auto"/>
              <w:jc w:val="both"/>
              <w:rPr>
                <w:rFonts w:ascii="Sylfaen" w:eastAsia="Times New Roman" w:hAnsi="Sylfaen" w:cs="Sylfaen"/>
                <w:noProof/>
                <w:sz w:val="20"/>
                <w:szCs w:val="20"/>
                <w:lang w:val="ka-GE"/>
              </w:rPr>
            </w:pPr>
            <w:r w:rsidRPr="00EA37C9">
              <w:rPr>
                <w:rFonts w:ascii="Sylfaen" w:eastAsia="Times New Roman" w:hAnsi="Sylfaen" w:cs="Sylfaen"/>
                <w:b/>
                <w:noProof/>
                <w:sz w:val="20"/>
                <w:szCs w:val="20"/>
                <w:lang w:val="ka-GE"/>
              </w:rPr>
              <w:t xml:space="preserve">ა.გ) (C) კარგი – </w:t>
            </w:r>
            <w:r w:rsidRPr="00EA37C9">
              <w:rPr>
                <w:rFonts w:ascii="Sylfaen" w:eastAsia="Times New Roman" w:hAnsi="Sylfaen" w:cs="Sylfaen"/>
                <w:noProof/>
                <w:sz w:val="20"/>
                <w:szCs w:val="20"/>
                <w:lang w:val="ka-GE"/>
              </w:rPr>
              <w:t xml:space="preserve"> 71-80 ქულა;</w:t>
            </w:r>
          </w:p>
          <w:p w14:paraId="4809657E" w14:textId="77777777" w:rsidR="00511037" w:rsidRPr="00EA37C9" w:rsidRDefault="00511037" w:rsidP="00511037">
            <w:pPr>
              <w:spacing w:after="0" w:line="240" w:lineRule="auto"/>
              <w:jc w:val="both"/>
              <w:rPr>
                <w:rFonts w:ascii="Sylfaen" w:eastAsia="Times New Roman" w:hAnsi="Sylfaen" w:cs="Sylfaen"/>
                <w:noProof/>
                <w:sz w:val="20"/>
                <w:szCs w:val="20"/>
                <w:lang w:val="ka-GE"/>
              </w:rPr>
            </w:pPr>
            <w:r w:rsidRPr="00EA37C9">
              <w:rPr>
                <w:rFonts w:ascii="Sylfaen" w:eastAsia="Times New Roman" w:hAnsi="Sylfaen" w:cs="Sylfaen"/>
                <w:b/>
                <w:noProof/>
                <w:sz w:val="20"/>
                <w:szCs w:val="20"/>
                <w:lang w:val="ka-GE"/>
              </w:rPr>
              <w:t>ა.დ) (D) დამაკმაყოფილებელი</w:t>
            </w:r>
            <w:r w:rsidRPr="00EA37C9">
              <w:rPr>
                <w:rFonts w:ascii="Sylfaen" w:eastAsia="Times New Roman" w:hAnsi="Sylfaen" w:cs="Sylfaen"/>
                <w:noProof/>
                <w:sz w:val="20"/>
                <w:szCs w:val="20"/>
                <w:lang w:val="ka-GE"/>
              </w:rPr>
              <w:t xml:space="preserve"> – 61-70 ქულა; </w:t>
            </w:r>
          </w:p>
          <w:p w14:paraId="2B8767BF" w14:textId="77777777" w:rsidR="00511037" w:rsidRPr="00EA37C9" w:rsidRDefault="00511037" w:rsidP="00511037">
            <w:pPr>
              <w:spacing w:after="0" w:line="240" w:lineRule="auto"/>
              <w:jc w:val="both"/>
              <w:rPr>
                <w:rFonts w:ascii="Sylfaen" w:eastAsia="Times New Roman" w:hAnsi="Sylfaen" w:cs="Sylfaen"/>
                <w:noProof/>
                <w:sz w:val="20"/>
                <w:szCs w:val="20"/>
                <w:lang w:val="ka-GE"/>
              </w:rPr>
            </w:pPr>
            <w:r w:rsidRPr="00EA37C9">
              <w:rPr>
                <w:rFonts w:ascii="Sylfaen" w:eastAsia="Times New Roman" w:hAnsi="Sylfaen" w:cs="Sylfaen"/>
                <w:b/>
                <w:noProof/>
                <w:sz w:val="20"/>
                <w:szCs w:val="20"/>
                <w:lang w:val="ka-GE"/>
              </w:rPr>
              <w:t>ა.ე) (E) საკმარისი</w:t>
            </w:r>
            <w:r w:rsidRPr="00EA37C9">
              <w:rPr>
                <w:rFonts w:ascii="Sylfaen" w:eastAsia="Times New Roman" w:hAnsi="Sylfaen" w:cs="Sylfaen"/>
                <w:noProof/>
                <w:sz w:val="20"/>
                <w:szCs w:val="20"/>
                <w:lang w:val="ka-GE"/>
              </w:rPr>
              <w:t xml:space="preserve"> – 51-60 ქულა.</w:t>
            </w:r>
          </w:p>
          <w:p w14:paraId="04A3CB81" w14:textId="77777777" w:rsidR="00511037" w:rsidRPr="00EA37C9" w:rsidRDefault="00511037" w:rsidP="00511037">
            <w:pPr>
              <w:spacing w:after="0" w:line="240" w:lineRule="auto"/>
              <w:jc w:val="both"/>
              <w:rPr>
                <w:rFonts w:ascii="Sylfaen" w:eastAsia="Times New Roman" w:hAnsi="Sylfaen" w:cs="Sylfaen"/>
                <w:b/>
                <w:noProof/>
                <w:sz w:val="20"/>
                <w:szCs w:val="20"/>
                <w:lang w:val="ka-GE"/>
              </w:rPr>
            </w:pPr>
            <w:r w:rsidRPr="00EA37C9">
              <w:rPr>
                <w:rFonts w:ascii="Sylfaen" w:eastAsia="Times New Roman" w:hAnsi="Sylfaen" w:cs="Sylfaen"/>
                <w:b/>
                <w:noProof/>
                <w:sz w:val="20"/>
                <w:szCs w:val="20"/>
                <w:lang w:val="ka-GE"/>
              </w:rPr>
              <w:t>ბ) ორი სახის უარყოფით შეფასებას:</w:t>
            </w:r>
          </w:p>
          <w:p w14:paraId="1AC2C16C" w14:textId="3D3766EB" w:rsidR="00511037" w:rsidRPr="00EA37C9" w:rsidRDefault="00511037" w:rsidP="00511037">
            <w:pPr>
              <w:spacing w:after="0" w:line="240" w:lineRule="auto"/>
              <w:jc w:val="both"/>
              <w:rPr>
                <w:rFonts w:ascii="Sylfaen" w:eastAsia="Times New Roman" w:hAnsi="Sylfaen" w:cs="Sylfaen"/>
                <w:noProof/>
                <w:sz w:val="20"/>
                <w:szCs w:val="20"/>
                <w:lang w:val="ka-GE"/>
              </w:rPr>
            </w:pPr>
            <w:r w:rsidRPr="00EA37C9">
              <w:rPr>
                <w:rFonts w:ascii="Sylfaen" w:eastAsia="Times New Roman" w:hAnsi="Sylfaen" w:cs="Sylfaen"/>
                <w:b/>
                <w:noProof/>
                <w:sz w:val="20"/>
                <w:szCs w:val="20"/>
                <w:lang w:val="ka-GE"/>
              </w:rPr>
              <w:t>ბ.ა) (FX) ვერ ჩააბარა</w:t>
            </w:r>
            <w:r w:rsidRPr="00EA37C9">
              <w:rPr>
                <w:rFonts w:ascii="Sylfaen" w:eastAsia="Times New Roman" w:hAnsi="Sylfaen" w:cs="Sylfaen"/>
                <w:noProof/>
                <w:sz w:val="20"/>
                <w:szCs w:val="20"/>
                <w:lang w:val="ka-GE"/>
              </w:rPr>
              <w:t xml:space="preserve">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14:paraId="3C83107F" w14:textId="717631DD" w:rsidR="00511037" w:rsidRPr="00EA37C9" w:rsidRDefault="00511037" w:rsidP="00511037">
            <w:pPr>
              <w:spacing w:after="0" w:line="240" w:lineRule="auto"/>
              <w:jc w:val="both"/>
              <w:rPr>
                <w:rFonts w:ascii="Sylfaen" w:eastAsia="Times New Roman" w:hAnsi="Sylfaen" w:cs="Sylfaen"/>
                <w:noProof/>
                <w:sz w:val="20"/>
                <w:szCs w:val="20"/>
                <w:lang w:val="ka-GE"/>
              </w:rPr>
            </w:pPr>
            <w:r w:rsidRPr="00EA37C9">
              <w:rPr>
                <w:rFonts w:ascii="Sylfaen" w:eastAsia="Times New Roman" w:hAnsi="Sylfaen" w:cs="Sylfaen"/>
                <w:b/>
                <w:noProof/>
                <w:sz w:val="20"/>
                <w:szCs w:val="20"/>
                <w:lang w:val="ka-GE"/>
              </w:rPr>
              <w:t>ბ.ბ) (F) ჩაიჭრა</w:t>
            </w:r>
            <w:r w:rsidRPr="00EA37C9">
              <w:rPr>
                <w:rFonts w:ascii="Sylfaen" w:eastAsia="Times New Roman" w:hAnsi="Sylfaen" w:cs="Sylfaen"/>
                <w:noProof/>
                <w:sz w:val="20"/>
                <w:szCs w:val="20"/>
                <w:lang w:val="ka-GE"/>
              </w:rPr>
              <w:t xml:space="preserve">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14:paraId="0B1C9DD3" w14:textId="77777777" w:rsidR="00511037" w:rsidRPr="00EA37C9" w:rsidRDefault="00511037" w:rsidP="00511037">
            <w:pPr>
              <w:spacing w:after="0" w:line="240" w:lineRule="auto"/>
              <w:jc w:val="both"/>
              <w:rPr>
                <w:rFonts w:ascii="Sylfaen" w:eastAsia="Calibri" w:hAnsi="Sylfaen" w:cs="Sylfaen"/>
                <w:noProof/>
                <w:sz w:val="20"/>
                <w:szCs w:val="20"/>
                <w:lang w:val="ka-GE"/>
              </w:rPr>
            </w:pPr>
            <w:r w:rsidRPr="00EA37C9">
              <w:rPr>
                <w:rFonts w:ascii="Sylfaen" w:eastAsia="Calibri" w:hAnsi="Sylfaen" w:cs="Sylfaen"/>
                <w:noProof/>
                <w:sz w:val="20"/>
                <w:szCs w:val="20"/>
                <w:lang w:val="ka-GE"/>
              </w:rPr>
              <w:t>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დღეში.</w:t>
            </w:r>
          </w:p>
          <w:p w14:paraId="63DF5847" w14:textId="77777777" w:rsidR="00511037" w:rsidRPr="00EA37C9" w:rsidRDefault="00511037" w:rsidP="00511037">
            <w:pPr>
              <w:spacing w:after="0" w:line="240" w:lineRule="auto"/>
              <w:jc w:val="both"/>
              <w:rPr>
                <w:rFonts w:ascii="Sylfaen" w:eastAsia="Calibri" w:hAnsi="Sylfaen" w:cs="Sylfaen"/>
                <w:b/>
                <w:noProof/>
                <w:sz w:val="20"/>
                <w:szCs w:val="20"/>
                <w:lang w:val="ka-GE" w:eastAsia="ru-RU"/>
              </w:rPr>
            </w:pPr>
            <w:r w:rsidRPr="00EA37C9">
              <w:rPr>
                <w:rFonts w:ascii="Sylfaen" w:hAnsi="Sylfaen" w:cs="Sylfaen"/>
                <w:bCs/>
                <w:noProof/>
                <w:sz w:val="20"/>
                <w:szCs w:val="20"/>
                <w:lang w:val="ka-GE"/>
              </w:rPr>
              <w:t xml:space="preserve">დასკვნით გამოცდაზე სტუდენტის მიერ მიღებული შეფასების </w:t>
            </w:r>
            <w:r w:rsidRPr="00EA37C9">
              <w:rPr>
                <w:rFonts w:ascii="Sylfaen" w:hAnsi="Sylfaen" w:cs="Sylfaen"/>
                <w:b/>
                <w:bCs/>
                <w:noProof/>
                <w:sz w:val="20"/>
                <w:szCs w:val="20"/>
                <w:lang w:val="ka-GE"/>
              </w:rPr>
              <w:t>მინიმალური ზღვარი განისაზღვრება  16 ქულით.</w:t>
            </w:r>
          </w:p>
          <w:p w14:paraId="0E0AF848" w14:textId="77777777" w:rsidR="002D5F08" w:rsidRDefault="00511037" w:rsidP="00511037">
            <w:pPr>
              <w:spacing w:after="0" w:line="240" w:lineRule="auto"/>
              <w:jc w:val="both"/>
              <w:rPr>
                <w:rFonts w:ascii="Sylfaen" w:eastAsia="Calibri" w:hAnsi="Sylfaen" w:cs="Sylfaen"/>
                <w:noProof/>
                <w:sz w:val="20"/>
                <w:szCs w:val="20"/>
                <w:lang w:val="ka-GE" w:eastAsia="ru-RU"/>
              </w:rPr>
            </w:pPr>
            <w:r w:rsidRPr="00EA37C9">
              <w:rPr>
                <w:rFonts w:ascii="Sylfaen" w:eastAsia="Calibri" w:hAnsi="Sylfaen" w:cs="Sylfaen"/>
                <w:noProof/>
                <w:sz w:val="20"/>
                <w:szCs w:val="20"/>
                <w:lang w:val="ka-GE" w:eastAsia="ru-RU"/>
              </w:rPr>
              <w:t>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p w14:paraId="511562E2" w14:textId="42A9DE83" w:rsidR="002F13A8" w:rsidRPr="00EA37C9" w:rsidRDefault="002F13A8" w:rsidP="00511037">
            <w:pPr>
              <w:spacing w:after="0" w:line="240" w:lineRule="auto"/>
              <w:jc w:val="both"/>
              <w:rPr>
                <w:rFonts w:ascii="Sylfaen" w:hAnsi="Sylfaen" w:cs="Sylfaen"/>
                <w:bCs/>
                <w:noProof/>
                <w:sz w:val="20"/>
                <w:szCs w:val="20"/>
                <w:lang w:val="ka-GE"/>
              </w:rPr>
            </w:pPr>
            <w:r w:rsidRPr="00DF10C9">
              <w:rPr>
                <w:rFonts w:ascii="Sylfaen" w:hAnsi="Sylfaen" w:cs="Sylfaen"/>
                <w:b/>
                <w:i/>
                <w:noProof/>
                <w:sz w:val="20"/>
                <w:szCs w:val="20"/>
                <w:u w:val="single"/>
                <w:lang w:val="ka-GE"/>
              </w:rPr>
              <w:t xml:space="preserve">საფუძველი: </w:t>
            </w:r>
            <w:r w:rsidRPr="00DF10C9">
              <w:rPr>
                <w:rFonts w:ascii="Sylfaen" w:hAnsi="Sylfaen" w:cs="Sylfaen"/>
                <w:noProof/>
                <w:sz w:val="20"/>
                <w:szCs w:val="20"/>
                <w:lang w:val="ka-GE"/>
              </w:rPr>
              <w:t>საქართველოს განათლებისა დ ამეცნიერების მინისტრის</w:t>
            </w:r>
            <w:r w:rsidRPr="00DF10C9">
              <w:rPr>
                <w:rFonts w:ascii="Sylfaen" w:hAnsi="Sylfaen"/>
                <w:noProof/>
                <w:sz w:val="20"/>
                <w:szCs w:val="20"/>
                <w:lang w:val="ka-GE"/>
              </w:rPr>
              <w:t xml:space="preserve"> 2007  </w:t>
            </w:r>
            <w:r w:rsidRPr="00DF10C9">
              <w:rPr>
                <w:rFonts w:ascii="Sylfaen" w:hAnsi="Sylfaen" w:cs="Sylfaen"/>
                <w:noProof/>
                <w:sz w:val="20"/>
                <w:szCs w:val="20"/>
                <w:lang w:val="ka-GE"/>
              </w:rPr>
              <w:t>წლის</w:t>
            </w:r>
            <w:r w:rsidRPr="00DF10C9">
              <w:rPr>
                <w:rFonts w:ascii="Sylfaen" w:hAnsi="Sylfaen"/>
                <w:noProof/>
                <w:sz w:val="20"/>
                <w:szCs w:val="20"/>
                <w:lang w:val="ka-GE"/>
              </w:rPr>
              <w:t xml:space="preserve"> 5  </w:t>
            </w:r>
            <w:r w:rsidRPr="00DF10C9">
              <w:rPr>
                <w:rFonts w:ascii="Sylfaen" w:hAnsi="Sylfaen" w:cs="Sylfaen"/>
                <w:noProof/>
                <w:sz w:val="20"/>
                <w:szCs w:val="20"/>
                <w:lang w:val="ka-GE"/>
              </w:rPr>
              <w:t>იანვრის ბრძანება</w:t>
            </w:r>
            <w:r w:rsidRPr="00DF10C9">
              <w:rPr>
                <w:rFonts w:ascii="Sylfaen" w:hAnsi="Sylfaen"/>
                <w:noProof/>
                <w:sz w:val="20"/>
                <w:szCs w:val="20"/>
                <w:lang w:val="ka-GE"/>
              </w:rPr>
              <w:t xml:space="preserve"> №3, 2016 წლის 18 აგვისტოს №102/ნ, 2021 წლის 29 დეკემბრის  №105/ნ ბრძანებების შესაბამისად.</w:t>
            </w:r>
          </w:p>
        </w:tc>
      </w:tr>
      <w:tr w:rsidR="002D5F08" w:rsidRPr="00EA37C9" w14:paraId="07BFBFD1" w14:textId="77777777" w:rsidTr="00BC7518">
        <w:tc>
          <w:tcPr>
            <w:tcW w:w="10638" w:type="dxa"/>
            <w:gridSpan w:val="3"/>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7B15A09E" w14:textId="77777777" w:rsidR="002D5F08" w:rsidRPr="00EA37C9" w:rsidRDefault="002D5F08" w:rsidP="002D5F08">
            <w:pPr>
              <w:tabs>
                <w:tab w:val="left" w:pos="6270"/>
              </w:tabs>
              <w:spacing w:after="0" w:line="240" w:lineRule="auto"/>
              <w:rPr>
                <w:rFonts w:ascii="Sylfaen" w:hAnsi="Sylfaen" w:cs="Sylfaen"/>
                <w:b/>
                <w:bCs/>
                <w:noProof/>
                <w:color w:val="943634" w:themeColor="accent2" w:themeShade="BF"/>
                <w:sz w:val="20"/>
                <w:szCs w:val="20"/>
                <w:lang w:val="ka-GE"/>
              </w:rPr>
            </w:pPr>
            <w:r w:rsidRPr="00EA37C9">
              <w:rPr>
                <w:rFonts w:ascii="Sylfaen" w:hAnsi="Sylfaen" w:cs="Sylfaen"/>
                <w:b/>
                <w:bCs/>
                <w:noProof/>
                <w:sz w:val="20"/>
                <w:szCs w:val="20"/>
                <w:lang w:val="ka-GE"/>
              </w:rPr>
              <w:t>დასაქმების სფეროები</w:t>
            </w:r>
            <w:r w:rsidRPr="00EA37C9">
              <w:rPr>
                <w:rFonts w:ascii="Sylfaen" w:hAnsi="Sylfaen" w:cs="Sylfaen"/>
                <w:b/>
                <w:bCs/>
                <w:noProof/>
                <w:sz w:val="20"/>
                <w:szCs w:val="20"/>
                <w:lang w:val="ka-GE"/>
              </w:rPr>
              <w:tab/>
            </w:r>
          </w:p>
        </w:tc>
      </w:tr>
      <w:tr w:rsidR="002D5F08" w:rsidRPr="00EA37C9" w14:paraId="2B8470C7" w14:textId="77777777" w:rsidTr="00115AE9">
        <w:tc>
          <w:tcPr>
            <w:tcW w:w="10638" w:type="dxa"/>
            <w:gridSpan w:val="3"/>
            <w:tcBorders>
              <w:top w:val="single" w:sz="18" w:space="0" w:color="auto"/>
              <w:left w:val="single" w:sz="18" w:space="0" w:color="auto"/>
              <w:bottom w:val="single" w:sz="18" w:space="0" w:color="auto"/>
              <w:right w:val="single" w:sz="18" w:space="0" w:color="auto"/>
            </w:tcBorders>
            <w:shd w:val="clear" w:color="auto" w:fill="auto"/>
          </w:tcPr>
          <w:p w14:paraId="622E767C" w14:textId="12E68059" w:rsidR="002D5F08" w:rsidRPr="00EA37C9" w:rsidRDefault="002D5F08" w:rsidP="000A6670">
            <w:pPr>
              <w:spacing w:after="0" w:line="240" w:lineRule="auto"/>
              <w:jc w:val="both"/>
              <w:rPr>
                <w:rFonts w:ascii="Sylfaen" w:hAnsi="Sylfaen" w:cs="Sylfaen"/>
                <w:bCs/>
                <w:noProof/>
                <w:sz w:val="20"/>
                <w:szCs w:val="20"/>
                <w:lang w:val="ka-GE"/>
              </w:rPr>
            </w:pPr>
            <w:r w:rsidRPr="00EA37C9">
              <w:rPr>
                <w:rFonts w:ascii="Sylfaen" w:eastAsia="Calibri" w:hAnsi="Sylfaen" w:cs="Times New Roman"/>
                <w:noProof/>
                <w:sz w:val="20"/>
                <w:szCs w:val="20"/>
                <w:lang w:val="ka-GE"/>
              </w:rPr>
              <w:t>ბუნების დაცვისა და ბუნებათსარგებლობის მართვის ორგანოები, საქართველოს სახელმწიფო მუზეუმები, ზოოპარკები, ბოტანიკური ბაღები, გარემოს დაცვის შესაბამისი სამსახური. სხვადასხვა სამრეწველო და სამეურნეო დაწესებულებები, ბუნებრივი რესურსების მართვის და ეკოლოგიური ზედამხედველობის სამსახური, ეკოტურიზმის სფერო, ფარმაცევტული კომპანიები</w:t>
            </w:r>
            <w:r w:rsidR="000A6670" w:rsidRPr="00EA37C9">
              <w:rPr>
                <w:rFonts w:ascii="Sylfaen" w:eastAsia="Calibri" w:hAnsi="Sylfaen" w:cs="Times New Roman"/>
                <w:noProof/>
                <w:sz w:val="20"/>
                <w:szCs w:val="20"/>
                <w:lang w:val="ka-GE"/>
              </w:rPr>
              <w:t xml:space="preserve">, </w:t>
            </w:r>
            <w:r w:rsidRPr="00EA37C9">
              <w:rPr>
                <w:rFonts w:ascii="Sylfaen" w:eastAsia="Calibri" w:hAnsi="Sylfaen" w:cs="Times New Roman"/>
                <w:noProof/>
                <w:sz w:val="20"/>
                <w:szCs w:val="20"/>
                <w:lang w:val="ka-GE"/>
              </w:rPr>
              <w:t xml:space="preserve">ეპიდემიოლოგიური და დაავადებათა კონტროლის დაწესებულებები. </w:t>
            </w:r>
          </w:p>
        </w:tc>
      </w:tr>
      <w:tr w:rsidR="002D5F08" w:rsidRPr="00EA37C9" w14:paraId="4F95A3BB" w14:textId="77777777" w:rsidTr="00BC7518">
        <w:tc>
          <w:tcPr>
            <w:tcW w:w="10638" w:type="dxa"/>
            <w:gridSpan w:val="3"/>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12E75431" w14:textId="77777777" w:rsidR="002D5F08" w:rsidRPr="00EA37C9" w:rsidRDefault="002D5F08" w:rsidP="002D5F08">
            <w:pPr>
              <w:spacing w:after="0" w:line="240" w:lineRule="auto"/>
              <w:rPr>
                <w:rFonts w:ascii="Sylfaen" w:hAnsi="Sylfaen" w:cs="Sylfaen"/>
                <w:b/>
                <w:bCs/>
                <w:noProof/>
                <w:color w:val="943634" w:themeColor="accent2" w:themeShade="BF"/>
                <w:sz w:val="20"/>
                <w:szCs w:val="20"/>
                <w:lang w:val="ka-GE"/>
              </w:rPr>
            </w:pPr>
            <w:r w:rsidRPr="00EA37C9">
              <w:rPr>
                <w:rFonts w:ascii="Sylfaen" w:hAnsi="Sylfaen" w:cs="Sylfaen"/>
                <w:b/>
                <w:bCs/>
                <w:noProof/>
                <w:sz w:val="20"/>
                <w:szCs w:val="20"/>
                <w:lang w:val="ka-GE"/>
              </w:rPr>
              <w:t>სწავლისათვის აუცილებელი დამხმარე პირობები/რესურსები</w:t>
            </w:r>
          </w:p>
        </w:tc>
      </w:tr>
      <w:tr w:rsidR="002D5F08" w:rsidRPr="00EA37C9" w14:paraId="179D79F2" w14:textId="77777777" w:rsidTr="00115AE9">
        <w:tc>
          <w:tcPr>
            <w:tcW w:w="10638" w:type="dxa"/>
            <w:gridSpan w:val="3"/>
            <w:tcBorders>
              <w:top w:val="single" w:sz="18" w:space="0" w:color="auto"/>
              <w:left w:val="single" w:sz="18" w:space="0" w:color="auto"/>
              <w:bottom w:val="single" w:sz="18" w:space="0" w:color="auto"/>
              <w:right w:val="single" w:sz="18" w:space="0" w:color="auto"/>
            </w:tcBorders>
          </w:tcPr>
          <w:p w14:paraId="7F9B0426" w14:textId="26560777" w:rsidR="000A6670" w:rsidRPr="00EA37C9" w:rsidRDefault="000A6670" w:rsidP="00C219E4">
            <w:pPr>
              <w:spacing w:after="0" w:line="240" w:lineRule="auto"/>
              <w:jc w:val="both"/>
              <w:rPr>
                <w:rFonts w:ascii="Sylfaen" w:hAnsi="Sylfaen" w:cs="Sylfaen"/>
                <w:bCs/>
                <w:noProof/>
                <w:sz w:val="20"/>
                <w:szCs w:val="20"/>
                <w:lang w:val="ka-GE"/>
              </w:rPr>
            </w:pPr>
            <w:r w:rsidRPr="00EA37C9">
              <w:rPr>
                <w:rFonts w:ascii="Sylfaen" w:hAnsi="Sylfaen" w:cs="Sylfaen"/>
                <w:bCs/>
                <w:noProof/>
                <w:sz w:val="20"/>
                <w:szCs w:val="20"/>
                <w:lang w:val="ka-GE"/>
              </w:rPr>
              <w:t xml:space="preserve">დამატებითი (minor) პროგრამის განხორციელებაში ჩართლია ბიოლოგიის დეპარტამენტის 1 პროფესორი და 9 ასოცირებული პროფესორი, ქიმიის დეპარტამენტის 1 ასოცირებული პროფესორი.  </w:t>
            </w:r>
          </w:p>
          <w:p w14:paraId="1FF9F659" w14:textId="58F2DE31" w:rsidR="00C219E4" w:rsidRPr="00EA37C9" w:rsidRDefault="00C219E4" w:rsidP="00C219E4">
            <w:pPr>
              <w:spacing w:after="0" w:line="240" w:lineRule="auto"/>
              <w:jc w:val="both"/>
              <w:rPr>
                <w:rFonts w:ascii="Sylfaen" w:hAnsi="Sylfaen" w:cs="Sylfaen"/>
                <w:bCs/>
                <w:noProof/>
                <w:sz w:val="20"/>
                <w:szCs w:val="20"/>
                <w:lang w:val="ka-GE"/>
              </w:rPr>
            </w:pPr>
            <w:r w:rsidRPr="00EA37C9">
              <w:rPr>
                <w:rFonts w:ascii="Sylfaen" w:hAnsi="Sylfaen" w:cs="Sylfaen"/>
                <w:bCs/>
                <w:noProof/>
                <w:sz w:val="20"/>
                <w:szCs w:val="20"/>
                <w:lang w:val="ka-GE"/>
              </w:rPr>
              <w:t xml:space="preserve">პროგრამის განხორციელებისთვის გამოიყენება სსიპ-აკაკი წერეთლის სახელმწიფო უნივერსიტეტის სალექციო აუდიტორიები, სასწავლო ლაბორატორიები, საუნივერსიტეტო ბიბლიოთეკა, სამკითხველო დარბაზები, უცხო ენათა შემსწავლელი ცენტრი, ტრადიციული პროგრამების პაკეტით აღჭურვილი ინტერნეტში ჩართული კომპიტერული ცენტრი, საჭირო ინფორმაციის მოპოვების და ელექტრონული ბიბლიოთეკით სარგებლობისათვის სტუდენტთა რეგისტრაციის და სასწავლო პროცესის მართვის საუნივერსიტეტო ქსელი. </w:t>
            </w:r>
          </w:p>
          <w:p w14:paraId="536C688E" w14:textId="77777777" w:rsidR="00C219E4" w:rsidRPr="00EA37C9" w:rsidRDefault="00C219E4" w:rsidP="00C219E4">
            <w:pPr>
              <w:spacing w:after="0" w:line="240" w:lineRule="auto"/>
              <w:jc w:val="both"/>
              <w:rPr>
                <w:rFonts w:ascii="Sylfaen" w:hAnsi="Sylfaen" w:cs="Sylfaen"/>
                <w:bCs/>
                <w:noProof/>
                <w:sz w:val="20"/>
                <w:szCs w:val="20"/>
                <w:lang w:val="ka-GE"/>
              </w:rPr>
            </w:pPr>
            <w:r w:rsidRPr="00EA37C9">
              <w:rPr>
                <w:rFonts w:ascii="Sylfaen" w:hAnsi="Sylfaen" w:cs="Sylfaen"/>
                <w:bCs/>
                <w:noProof/>
                <w:sz w:val="20"/>
                <w:szCs w:val="20"/>
                <w:lang w:val="ka-GE"/>
              </w:rPr>
              <w:t>ბიოლოგიის დეპარტამენტის ლაბორატორიები :</w:t>
            </w:r>
          </w:p>
          <w:p w14:paraId="00F40095" w14:textId="3DB445CD" w:rsidR="00C219E4" w:rsidRPr="00EA37C9" w:rsidRDefault="00C219E4" w:rsidP="00C219E4">
            <w:pPr>
              <w:spacing w:after="0" w:line="240" w:lineRule="auto"/>
              <w:jc w:val="both"/>
              <w:rPr>
                <w:rFonts w:ascii="Sylfaen" w:hAnsi="Sylfaen" w:cs="Sylfaen"/>
                <w:bCs/>
                <w:noProof/>
                <w:sz w:val="20"/>
                <w:szCs w:val="20"/>
                <w:lang w:val="ka-GE"/>
              </w:rPr>
            </w:pPr>
            <w:r w:rsidRPr="00EA37C9">
              <w:rPr>
                <w:rFonts w:ascii="Sylfaen" w:hAnsi="Sylfaen" w:cs="Sylfaen"/>
                <w:bCs/>
                <w:noProof/>
                <w:sz w:val="20"/>
                <w:szCs w:val="20"/>
                <w:lang w:val="ka-GE"/>
              </w:rPr>
              <w:t>1. უმაღლესი ნერვული მოქმედების კვლევითი ლაბორატორია</w:t>
            </w:r>
            <w:r w:rsidR="002473BC" w:rsidRPr="00EA37C9">
              <w:rPr>
                <w:rFonts w:ascii="Sylfaen" w:hAnsi="Sylfaen" w:cs="Sylfaen"/>
                <w:bCs/>
                <w:noProof/>
                <w:sz w:val="20"/>
                <w:szCs w:val="20"/>
                <w:lang w:val="ka-GE"/>
              </w:rPr>
              <w:t xml:space="preserve"> </w:t>
            </w:r>
          </w:p>
          <w:p w14:paraId="2BC7044F" w14:textId="133CABB2" w:rsidR="00C219E4" w:rsidRPr="00EA37C9" w:rsidRDefault="00C219E4" w:rsidP="00C219E4">
            <w:pPr>
              <w:spacing w:after="0" w:line="240" w:lineRule="auto"/>
              <w:jc w:val="both"/>
              <w:rPr>
                <w:rFonts w:ascii="Sylfaen" w:hAnsi="Sylfaen" w:cs="Sylfaen"/>
                <w:bCs/>
                <w:noProof/>
                <w:sz w:val="20"/>
                <w:szCs w:val="20"/>
                <w:lang w:val="ka-GE"/>
              </w:rPr>
            </w:pPr>
            <w:r w:rsidRPr="00EA37C9">
              <w:rPr>
                <w:rFonts w:ascii="Sylfaen" w:hAnsi="Sylfaen" w:cs="Sylfaen"/>
                <w:bCs/>
                <w:noProof/>
                <w:sz w:val="20"/>
                <w:szCs w:val="20"/>
                <w:lang w:val="ka-GE"/>
              </w:rPr>
              <w:t>2. გენეტიკის ლაბორატორია</w:t>
            </w:r>
            <w:r w:rsidR="002473BC" w:rsidRPr="00EA37C9">
              <w:rPr>
                <w:rFonts w:ascii="Sylfaen" w:hAnsi="Sylfaen" w:cs="Sylfaen"/>
                <w:bCs/>
                <w:noProof/>
                <w:sz w:val="20"/>
                <w:szCs w:val="20"/>
                <w:lang w:val="ka-GE"/>
              </w:rPr>
              <w:t xml:space="preserve"> </w:t>
            </w:r>
          </w:p>
          <w:p w14:paraId="0CFD1CAD" w14:textId="19938A3B" w:rsidR="00C219E4" w:rsidRPr="00EA37C9" w:rsidRDefault="00C219E4" w:rsidP="00C219E4">
            <w:pPr>
              <w:spacing w:after="0" w:line="240" w:lineRule="auto"/>
              <w:jc w:val="both"/>
              <w:rPr>
                <w:rFonts w:ascii="Sylfaen" w:hAnsi="Sylfaen" w:cs="Sylfaen"/>
                <w:bCs/>
                <w:noProof/>
                <w:sz w:val="20"/>
                <w:szCs w:val="20"/>
                <w:lang w:val="ka-GE"/>
              </w:rPr>
            </w:pPr>
            <w:r w:rsidRPr="00EA37C9">
              <w:rPr>
                <w:rFonts w:ascii="Sylfaen" w:hAnsi="Sylfaen" w:cs="Sylfaen"/>
                <w:bCs/>
                <w:noProof/>
                <w:sz w:val="20"/>
                <w:szCs w:val="20"/>
                <w:lang w:val="ka-GE"/>
              </w:rPr>
              <w:lastRenderedPageBreak/>
              <w:t>3. ჰერბარიუმი</w:t>
            </w:r>
          </w:p>
          <w:p w14:paraId="6541CCE2" w14:textId="20122BF6" w:rsidR="00C219E4" w:rsidRPr="00EA37C9" w:rsidRDefault="00C219E4" w:rsidP="00C219E4">
            <w:pPr>
              <w:spacing w:after="0" w:line="240" w:lineRule="auto"/>
              <w:jc w:val="both"/>
              <w:rPr>
                <w:rFonts w:ascii="Sylfaen" w:hAnsi="Sylfaen" w:cs="Sylfaen"/>
                <w:bCs/>
                <w:noProof/>
                <w:sz w:val="20"/>
                <w:szCs w:val="20"/>
                <w:lang w:val="ka-GE"/>
              </w:rPr>
            </w:pPr>
            <w:r w:rsidRPr="00EA37C9">
              <w:rPr>
                <w:rFonts w:ascii="Sylfaen" w:hAnsi="Sylfaen" w:cs="Sylfaen"/>
                <w:bCs/>
                <w:noProof/>
                <w:sz w:val="20"/>
                <w:szCs w:val="20"/>
                <w:lang w:val="ka-GE"/>
              </w:rPr>
              <w:t>4. მიკრობიოლოგია-ვირუსოლოგიის ლაბორატორია</w:t>
            </w:r>
            <w:r w:rsidR="002473BC" w:rsidRPr="00EA37C9">
              <w:rPr>
                <w:rFonts w:ascii="Sylfaen" w:hAnsi="Sylfaen" w:cs="Sylfaen"/>
                <w:bCs/>
                <w:noProof/>
                <w:sz w:val="20"/>
                <w:szCs w:val="20"/>
                <w:lang w:val="ka-GE"/>
              </w:rPr>
              <w:t xml:space="preserve"> </w:t>
            </w:r>
          </w:p>
          <w:p w14:paraId="285DECDB" w14:textId="056319B4" w:rsidR="00C219E4" w:rsidRPr="00EA37C9" w:rsidRDefault="00C219E4" w:rsidP="00C219E4">
            <w:pPr>
              <w:spacing w:after="0" w:line="240" w:lineRule="auto"/>
              <w:jc w:val="both"/>
              <w:rPr>
                <w:rFonts w:ascii="Sylfaen" w:hAnsi="Sylfaen" w:cs="Sylfaen"/>
                <w:bCs/>
                <w:noProof/>
                <w:sz w:val="20"/>
                <w:szCs w:val="20"/>
                <w:lang w:val="ka-GE"/>
              </w:rPr>
            </w:pPr>
            <w:r w:rsidRPr="00EA37C9">
              <w:rPr>
                <w:rFonts w:ascii="Sylfaen" w:hAnsi="Sylfaen" w:cs="Sylfaen"/>
                <w:bCs/>
                <w:noProof/>
                <w:sz w:val="20"/>
                <w:szCs w:val="20"/>
                <w:lang w:val="ka-GE"/>
              </w:rPr>
              <w:t>5. ადამიანის ნორმალური ანატომიის ლაბორატორია</w:t>
            </w:r>
            <w:r w:rsidR="002473BC" w:rsidRPr="00EA37C9">
              <w:rPr>
                <w:rFonts w:ascii="Sylfaen" w:hAnsi="Sylfaen" w:cs="Sylfaen"/>
                <w:bCs/>
                <w:noProof/>
                <w:sz w:val="20"/>
                <w:szCs w:val="20"/>
                <w:lang w:val="ka-GE"/>
              </w:rPr>
              <w:t xml:space="preserve"> </w:t>
            </w:r>
          </w:p>
          <w:p w14:paraId="36545B2F" w14:textId="683DA97D" w:rsidR="00C219E4" w:rsidRPr="00EA37C9" w:rsidRDefault="00C219E4" w:rsidP="00C219E4">
            <w:pPr>
              <w:spacing w:after="0" w:line="240" w:lineRule="auto"/>
              <w:jc w:val="both"/>
              <w:rPr>
                <w:rFonts w:ascii="Sylfaen" w:hAnsi="Sylfaen" w:cs="Sylfaen"/>
                <w:bCs/>
                <w:noProof/>
                <w:sz w:val="20"/>
                <w:szCs w:val="20"/>
                <w:lang w:val="ka-GE"/>
              </w:rPr>
            </w:pPr>
            <w:r w:rsidRPr="00EA37C9">
              <w:rPr>
                <w:rFonts w:ascii="Sylfaen" w:hAnsi="Sylfaen" w:cs="Sylfaen"/>
                <w:bCs/>
                <w:noProof/>
                <w:sz w:val="20"/>
                <w:szCs w:val="20"/>
                <w:lang w:val="ka-GE"/>
              </w:rPr>
              <w:t>6. ციტოლოგია, ჰისტოლოგიის ლაბორატორია</w:t>
            </w:r>
            <w:r w:rsidR="002473BC" w:rsidRPr="00EA37C9">
              <w:rPr>
                <w:rFonts w:ascii="Sylfaen" w:hAnsi="Sylfaen" w:cs="Sylfaen"/>
                <w:bCs/>
                <w:noProof/>
                <w:sz w:val="20"/>
                <w:szCs w:val="20"/>
                <w:lang w:val="ka-GE"/>
              </w:rPr>
              <w:t xml:space="preserve"> </w:t>
            </w:r>
          </w:p>
          <w:p w14:paraId="5D3AFACE" w14:textId="1F994459" w:rsidR="00C219E4" w:rsidRPr="00EA37C9" w:rsidRDefault="00C219E4" w:rsidP="00C219E4">
            <w:pPr>
              <w:spacing w:after="0" w:line="240" w:lineRule="auto"/>
              <w:jc w:val="both"/>
              <w:rPr>
                <w:rFonts w:ascii="Sylfaen" w:hAnsi="Sylfaen" w:cs="Sylfaen"/>
                <w:bCs/>
                <w:noProof/>
                <w:sz w:val="20"/>
                <w:szCs w:val="20"/>
                <w:lang w:val="ka-GE"/>
              </w:rPr>
            </w:pPr>
            <w:r w:rsidRPr="00EA37C9">
              <w:rPr>
                <w:rFonts w:ascii="Sylfaen" w:hAnsi="Sylfaen" w:cs="Sylfaen"/>
                <w:bCs/>
                <w:noProof/>
                <w:sz w:val="20"/>
                <w:szCs w:val="20"/>
                <w:lang w:val="ka-GE"/>
              </w:rPr>
              <w:t>7. მცენარეთა ბიოლოგიის ლაბორატორია</w:t>
            </w:r>
            <w:r w:rsidR="002473BC" w:rsidRPr="00EA37C9">
              <w:rPr>
                <w:rFonts w:ascii="Sylfaen" w:hAnsi="Sylfaen" w:cs="Sylfaen"/>
                <w:bCs/>
                <w:noProof/>
                <w:sz w:val="20"/>
                <w:szCs w:val="20"/>
                <w:lang w:val="ka-GE"/>
              </w:rPr>
              <w:t xml:space="preserve"> </w:t>
            </w:r>
          </w:p>
          <w:p w14:paraId="3AB49DC8" w14:textId="0747546C" w:rsidR="00C219E4" w:rsidRPr="00EA37C9" w:rsidRDefault="00C219E4" w:rsidP="00C219E4">
            <w:pPr>
              <w:spacing w:after="0" w:line="240" w:lineRule="auto"/>
              <w:jc w:val="both"/>
              <w:rPr>
                <w:rFonts w:ascii="Sylfaen" w:hAnsi="Sylfaen" w:cs="Sylfaen"/>
                <w:bCs/>
                <w:noProof/>
                <w:sz w:val="20"/>
                <w:szCs w:val="20"/>
                <w:lang w:val="ka-GE"/>
              </w:rPr>
            </w:pPr>
            <w:r w:rsidRPr="00EA37C9">
              <w:rPr>
                <w:rFonts w:ascii="Sylfaen" w:hAnsi="Sylfaen" w:cs="Sylfaen"/>
                <w:bCs/>
                <w:noProof/>
                <w:sz w:val="20"/>
                <w:szCs w:val="20"/>
                <w:lang w:val="ka-GE"/>
              </w:rPr>
              <w:t>8. ზოოლოგიის და ეკოლოგიის კაბინეტი</w:t>
            </w:r>
            <w:r w:rsidR="002473BC" w:rsidRPr="00EA37C9">
              <w:rPr>
                <w:rFonts w:ascii="Sylfaen" w:hAnsi="Sylfaen" w:cs="Sylfaen"/>
                <w:bCs/>
                <w:noProof/>
                <w:sz w:val="20"/>
                <w:szCs w:val="20"/>
                <w:lang w:val="ka-GE"/>
              </w:rPr>
              <w:t xml:space="preserve"> </w:t>
            </w:r>
          </w:p>
          <w:p w14:paraId="3E15DF8B" w14:textId="499BECC6" w:rsidR="00C219E4" w:rsidRPr="00EA37C9" w:rsidRDefault="00C219E4" w:rsidP="00C219E4">
            <w:pPr>
              <w:spacing w:after="0" w:line="240" w:lineRule="auto"/>
              <w:jc w:val="both"/>
              <w:rPr>
                <w:rFonts w:ascii="Sylfaen" w:hAnsi="Sylfaen" w:cs="Sylfaen"/>
                <w:bCs/>
                <w:noProof/>
                <w:sz w:val="20"/>
                <w:szCs w:val="20"/>
                <w:lang w:val="ka-GE"/>
              </w:rPr>
            </w:pPr>
            <w:r w:rsidRPr="00EA37C9">
              <w:rPr>
                <w:rFonts w:ascii="Sylfaen" w:hAnsi="Sylfaen" w:cs="Sylfaen"/>
                <w:bCs/>
                <w:noProof/>
                <w:sz w:val="20"/>
                <w:szCs w:val="20"/>
                <w:lang w:val="ka-GE"/>
              </w:rPr>
              <w:t>9. ზოოლოგიის მუზეუმი</w:t>
            </w:r>
            <w:r w:rsidR="002473BC" w:rsidRPr="00EA37C9">
              <w:rPr>
                <w:rFonts w:ascii="Sylfaen" w:hAnsi="Sylfaen" w:cs="Sylfaen"/>
                <w:bCs/>
                <w:noProof/>
                <w:sz w:val="20"/>
                <w:szCs w:val="20"/>
                <w:lang w:val="ka-GE"/>
              </w:rPr>
              <w:t xml:space="preserve"> </w:t>
            </w:r>
          </w:p>
          <w:p w14:paraId="682DA1D3" w14:textId="77777777" w:rsidR="00C219E4" w:rsidRPr="00EA37C9" w:rsidRDefault="00C219E4" w:rsidP="00C219E4">
            <w:pPr>
              <w:spacing w:after="0" w:line="240" w:lineRule="auto"/>
              <w:jc w:val="both"/>
              <w:rPr>
                <w:rFonts w:ascii="Sylfaen" w:hAnsi="Sylfaen" w:cs="Sylfaen"/>
                <w:bCs/>
                <w:noProof/>
                <w:sz w:val="20"/>
                <w:szCs w:val="20"/>
                <w:lang w:val="ka-GE"/>
              </w:rPr>
            </w:pPr>
          </w:p>
          <w:p w14:paraId="39A5FCAF" w14:textId="77777777" w:rsidR="00C219E4" w:rsidRPr="00EA37C9" w:rsidRDefault="00C219E4" w:rsidP="00C219E4">
            <w:pPr>
              <w:spacing w:after="0" w:line="240" w:lineRule="auto"/>
              <w:jc w:val="both"/>
              <w:outlineLvl w:val="2"/>
              <w:rPr>
                <w:rFonts w:ascii="Sylfaen" w:hAnsi="Sylfaen" w:cs="Sylfaen"/>
                <w:bCs/>
                <w:noProof/>
                <w:sz w:val="20"/>
                <w:szCs w:val="20"/>
                <w:lang w:val="ka-GE"/>
              </w:rPr>
            </w:pPr>
            <w:r w:rsidRPr="00EA37C9">
              <w:rPr>
                <w:rFonts w:ascii="Sylfaen" w:eastAsia="Times New Roman" w:hAnsi="Sylfaen" w:cs="Sylfaen"/>
                <w:bCs/>
                <w:noProof/>
                <w:sz w:val="20"/>
                <w:szCs w:val="20"/>
                <w:lang w:val="ka-GE" w:eastAsia="ru-RU"/>
              </w:rPr>
              <w:t xml:space="preserve">აღნიშნული ლაბორატორიები აღჭურვილია ლაბორატორიული ტექნიკით: ლამინარის ბოქსი, სპექტროფოტომეტრი ულტრაიისფერი სპექტრით,  თერმოსტატი, დისტილატის აპარატი, ავტოკლავი, ბიოქიმიური და მიკრობიოლოგიური ჭურჭელი და აპარატურა, აპარატი ელექტროფორეზისათვის, PCR სისტემა, სისტემა იმუნოფერმენტული ანალიზისათვის, ფეკი, თხელფენოვანი ქრომატოგრაფიის სისტემა, ცენტრიფუგები, ანალიზური და ტორსიული სასწორები, ბინოკულარული მიკროსკოპი, ბინოკულარული მიკროსკოპი ციფრული კამერით და სტუდენტური მიკროსკოპები, როტაციული მიკროტომი, pH მეტრი, როტაციული ლიოფილიზატორი, სანჯღრეველები, აბაზანა, ავტომატური პიპეტების ნაკრები. გარემოს მონიტორინგისა და ანალიზის 2 პორტატიული ლაბორატორია: 1) ფლუორესცენტული სპექტროფოტომეტრი მყარი სინჯების ანალიზისათვის და 2) ატმოსფერული ჰაერის კონტროლის მრავალფუნქციური სისტემა </w:t>
            </w:r>
          </w:p>
          <w:p w14:paraId="11DAF2B3" w14:textId="2167A38C" w:rsidR="002D5F08" w:rsidRPr="00EA37C9" w:rsidRDefault="002D5F08" w:rsidP="00C219E4">
            <w:pPr>
              <w:spacing w:after="0" w:line="240" w:lineRule="auto"/>
              <w:jc w:val="both"/>
              <w:rPr>
                <w:rFonts w:ascii="Sylfaen" w:hAnsi="Sylfaen" w:cs="Sylfaen"/>
                <w:bCs/>
                <w:noProof/>
                <w:sz w:val="20"/>
                <w:szCs w:val="20"/>
                <w:lang w:val="ka-GE"/>
              </w:rPr>
            </w:pPr>
          </w:p>
        </w:tc>
      </w:tr>
    </w:tbl>
    <w:p w14:paraId="2CEB7E68" w14:textId="3657B9C6" w:rsidR="00D44000" w:rsidRPr="00EA37C9" w:rsidRDefault="00D44000" w:rsidP="00626258">
      <w:pPr>
        <w:spacing w:after="0" w:line="240" w:lineRule="auto"/>
        <w:rPr>
          <w:rFonts w:ascii="Sylfaen" w:hAnsi="Sylfaen"/>
          <w:noProof/>
          <w:sz w:val="20"/>
          <w:szCs w:val="20"/>
          <w:lang w:val="ka-GE"/>
        </w:rPr>
      </w:pPr>
    </w:p>
    <w:p w14:paraId="1224C440" w14:textId="6A381004" w:rsidR="00D44000" w:rsidRPr="00EA37C9" w:rsidRDefault="00D44000" w:rsidP="00D44000">
      <w:pPr>
        <w:spacing w:after="0" w:line="240" w:lineRule="auto"/>
        <w:jc w:val="center"/>
        <w:rPr>
          <w:rFonts w:ascii="Sylfaen" w:hAnsi="Sylfaen"/>
          <w:b/>
          <w:noProof/>
          <w:sz w:val="20"/>
          <w:szCs w:val="20"/>
          <w:lang w:val="ka-GE"/>
        </w:rPr>
      </w:pPr>
    </w:p>
    <w:p w14:paraId="299DEE24" w14:textId="28C13D07" w:rsidR="00D44000" w:rsidRPr="00EA37C9" w:rsidRDefault="00D44000" w:rsidP="00D44000">
      <w:pPr>
        <w:spacing w:after="0" w:line="240" w:lineRule="auto"/>
        <w:jc w:val="center"/>
        <w:rPr>
          <w:rFonts w:ascii="Sylfaen" w:hAnsi="Sylfaen"/>
          <w:b/>
          <w:noProof/>
          <w:sz w:val="20"/>
          <w:szCs w:val="20"/>
          <w:lang w:val="ka-GE"/>
        </w:rPr>
      </w:pPr>
    </w:p>
    <w:p w14:paraId="184F0F4F" w14:textId="7C0EE7D2" w:rsidR="009F22DF" w:rsidRPr="00EA37C9" w:rsidRDefault="009F22DF" w:rsidP="00D44000">
      <w:pPr>
        <w:spacing w:after="0" w:line="240" w:lineRule="auto"/>
        <w:jc w:val="center"/>
        <w:rPr>
          <w:rFonts w:ascii="Sylfaen" w:hAnsi="Sylfaen"/>
          <w:b/>
          <w:noProof/>
          <w:sz w:val="20"/>
          <w:szCs w:val="20"/>
          <w:lang w:val="ka-GE"/>
        </w:rPr>
      </w:pPr>
    </w:p>
    <w:p w14:paraId="62E068A9" w14:textId="515CA132" w:rsidR="009F22DF" w:rsidRPr="00EA37C9" w:rsidRDefault="009F22DF" w:rsidP="00D44000">
      <w:pPr>
        <w:spacing w:after="0" w:line="240" w:lineRule="auto"/>
        <w:jc w:val="center"/>
        <w:rPr>
          <w:rFonts w:ascii="Sylfaen" w:hAnsi="Sylfaen"/>
          <w:b/>
          <w:noProof/>
          <w:sz w:val="20"/>
          <w:szCs w:val="20"/>
          <w:lang w:val="ka-GE"/>
        </w:rPr>
      </w:pPr>
    </w:p>
    <w:p w14:paraId="69A0EA35" w14:textId="5467D974" w:rsidR="009F22DF" w:rsidRPr="00EA37C9" w:rsidRDefault="009F22DF" w:rsidP="00D44000">
      <w:pPr>
        <w:spacing w:after="0" w:line="240" w:lineRule="auto"/>
        <w:jc w:val="center"/>
        <w:rPr>
          <w:rFonts w:ascii="Sylfaen" w:hAnsi="Sylfaen"/>
          <w:b/>
          <w:noProof/>
          <w:sz w:val="20"/>
          <w:szCs w:val="20"/>
          <w:lang w:val="ka-GE"/>
        </w:rPr>
      </w:pPr>
    </w:p>
    <w:p w14:paraId="2F0E110E" w14:textId="4FDA4448" w:rsidR="009F22DF" w:rsidRPr="00EA37C9" w:rsidRDefault="009F22DF" w:rsidP="00D44000">
      <w:pPr>
        <w:spacing w:after="0" w:line="240" w:lineRule="auto"/>
        <w:jc w:val="center"/>
        <w:rPr>
          <w:rFonts w:ascii="Sylfaen" w:hAnsi="Sylfaen"/>
          <w:b/>
          <w:noProof/>
          <w:sz w:val="20"/>
          <w:szCs w:val="20"/>
          <w:lang w:val="ka-GE"/>
        </w:rPr>
      </w:pPr>
    </w:p>
    <w:p w14:paraId="037A60EA" w14:textId="2419CA19" w:rsidR="009F22DF" w:rsidRPr="00EA37C9" w:rsidRDefault="009F22DF" w:rsidP="00D44000">
      <w:pPr>
        <w:spacing w:after="0" w:line="240" w:lineRule="auto"/>
        <w:jc w:val="center"/>
        <w:rPr>
          <w:rFonts w:ascii="Sylfaen" w:hAnsi="Sylfaen"/>
          <w:b/>
          <w:noProof/>
          <w:sz w:val="20"/>
          <w:szCs w:val="20"/>
          <w:lang w:val="ka-GE"/>
        </w:rPr>
      </w:pPr>
    </w:p>
    <w:p w14:paraId="0C6AE246" w14:textId="59A79545" w:rsidR="009F22DF" w:rsidRPr="00EA37C9" w:rsidRDefault="009F22DF" w:rsidP="00D44000">
      <w:pPr>
        <w:spacing w:after="0" w:line="240" w:lineRule="auto"/>
        <w:jc w:val="center"/>
        <w:rPr>
          <w:rFonts w:ascii="Sylfaen" w:hAnsi="Sylfaen"/>
          <w:b/>
          <w:noProof/>
          <w:sz w:val="20"/>
          <w:szCs w:val="20"/>
          <w:lang w:val="ka-GE"/>
        </w:rPr>
      </w:pPr>
    </w:p>
    <w:p w14:paraId="0D16567B" w14:textId="333A3115" w:rsidR="009F22DF" w:rsidRPr="00EA37C9" w:rsidRDefault="009F22DF" w:rsidP="00D44000">
      <w:pPr>
        <w:spacing w:after="0" w:line="240" w:lineRule="auto"/>
        <w:jc w:val="center"/>
        <w:rPr>
          <w:rFonts w:ascii="Sylfaen" w:hAnsi="Sylfaen"/>
          <w:b/>
          <w:noProof/>
          <w:sz w:val="20"/>
          <w:szCs w:val="20"/>
          <w:lang w:val="ka-GE"/>
        </w:rPr>
      </w:pPr>
    </w:p>
    <w:p w14:paraId="5A79C99F" w14:textId="44A871BB" w:rsidR="009F22DF" w:rsidRPr="00EA37C9" w:rsidRDefault="009F22DF" w:rsidP="00D44000">
      <w:pPr>
        <w:spacing w:after="0" w:line="240" w:lineRule="auto"/>
        <w:jc w:val="center"/>
        <w:rPr>
          <w:rFonts w:ascii="Sylfaen" w:hAnsi="Sylfaen"/>
          <w:b/>
          <w:noProof/>
          <w:sz w:val="20"/>
          <w:szCs w:val="20"/>
          <w:lang w:val="ka-GE"/>
        </w:rPr>
      </w:pPr>
    </w:p>
    <w:p w14:paraId="0D1FD9F8" w14:textId="0940EF70" w:rsidR="009F22DF" w:rsidRPr="00EA37C9" w:rsidRDefault="009F22DF" w:rsidP="00D44000">
      <w:pPr>
        <w:spacing w:after="0" w:line="240" w:lineRule="auto"/>
        <w:jc w:val="center"/>
        <w:rPr>
          <w:rFonts w:ascii="Sylfaen" w:hAnsi="Sylfaen"/>
          <w:b/>
          <w:noProof/>
          <w:sz w:val="20"/>
          <w:szCs w:val="20"/>
          <w:lang w:val="ka-GE"/>
        </w:rPr>
      </w:pPr>
    </w:p>
    <w:p w14:paraId="346B671E" w14:textId="77777777" w:rsidR="00BC7518" w:rsidRPr="00EA37C9" w:rsidRDefault="00BC7518" w:rsidP="00D44000">
      <w:pPr>
        <w:spacing w:after="0" w:line="240" w:lineRule="auto"/>
        <w:jc w:val="center"/>
        <w:rPr>
          <w:rFonts w:ascii="Sylfaen" w:hAnsi="Sylfaen"/>
          <w:b/>
          <w:noProof/>
          <w:sz w:val="20"/>
          <w:szCs w:val="20"/>
          <w:lang w:val="ka-GE"/>
        </w:rPr>
        <w:sectPr w:rsidR="00BC7518" w:rsidRPr="00EA37C9" w:rsidSect="00A747B0">
          <w:footerReference w:type="even" r:id="rId10"/>
          <w:footerReference w:type="default" r:id="rId11"/>
          <w:pgSz w:w="11906" w:h="16838"/>
          <w:pgMar w:top="1134" w:right="1701" w:bottom="1134" w:left="850" w:header="708" w:footer="708" w:gutter="0"/>
          <w:cols w:space="708"/>
          <w:docGrid w:linePitch="360"/>
        </w:sectPr>
      </w:pPr>
    </w:p>
    <w:p w14:paraId="13BC3583" w14:textId="77777777" w:rsidR="00BC7518" w:rsidRPr="00EA37C9" w:rsidRDefault="00BC7518" w:rsidP="00BC7518">
      <w:pPr>
        <w:autoSpaceDE w:val="0"/>
        <w:autoSpaceDN w:val="0"/>
        <w:adjustRightInd w:val="0"/>
        <w:spacing w:after="0" w:line="240" w:lineRule="auto"/>
        <w:jc w:val="center"/>
        <w:rPr>
          <w:rFonts w:ascii="Sylfaen" w:eastAsia="Times New Roman" w:hAnsi="Sylfaen" w:cs="Sylfaen"/>
          <w:b/>
          <w:noProof/>
          <w:sz w:val="20"/>
          <w:szCs w:val="20"/>
          <w:lang w:val="ka-GE" w:eastAsia="ru-RU"/>
        </w:rPr>
      </w:pPr>
      <w:r w:rsidRPr="00EA37C9">
        <w:rPr>
          <w:rFonts w:ascii="Sylfaen" w:eastAsia="Times New Roman" w:hAnsi="Sylfaen" w:cs="Times New Roman"/>
          <w:b/>
          <w:noProof/>
          <w:sz w:val="20"/>
          <w:szCs w:val="20"/>
        </w:rPr>
        <w:lastRenderedPageBreak/>
        <w:drawing>
          <wp:inline distT="0" distB="0" distL="0" distR="0" wp14:anchorId="374EE6F2" wp14:editId="68FEAC80">
            <wp:extent cx="7617925" cy="704850"/>
            <wp:effectExtent l="0" t="0" r="254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48575" cy="707686"/>
                    </a:xfrm>
                    <a:prstGeom prst="rect">
                      <a:avLst/>
                    </a:prstGeom>
                    <a:noFill/>
                  </pic:spPr>
                </pic:pic>
              </a:graphicData>
            </a:graphic>
          </wp:inline>
        </w:drawing>
      </w:r>
    </w:p>
    <w:p w14:paraId="365D9F95" w14:textId="015BD246" w:rsidR="00BC7518" w:rsidRPr="00EA37C9" w:rsidRDefault="00BC7518" w:rsidP="00BC7518">
      <w:pPr>
        <w:autoSpaceDE w:val="0"/>
        <w:autoSpaceDN w:val="0"/>
        <w:adjustRightInd w:val="0"/>
        <w:spacing w:after="0" w:line="240" w:lineRule="auto"/>
        <w:jc w:val="center"/>
        <w:rPr>
          <w:rFonts w:ascii="Sylfaen" w:eastAsia="Times New Roman" w:hAnsi="Sylfaen" w:cs="Sylfaen"/>
          <w:b/>
          <w:noProof/>
          <w:sz w:val="20"/>
          <w:szCs w:val="20"/>
          <w:lang w:val="ka-GE" w:eastAsia="ru-RU"/>
        </w:rPr>
      </w:pPr>
      <w:r w:rsidRPr="00EA37C9">
        <w:rPr>
          <w:rFonts w:ascii="Sylfaen" w:eastAsia="Times New Roman" w:hAnsi="Sylfaen" w:cs="Sylfaen"/>
          <w:b/>
          <w:noProof/>
          <w:sz w:val="20"/>
          <w:szCs w:val="20"/>
          <w:lang w:val="ka-GE" w:eastAsia="ru-RU"/>
        </w:rPr>
        <w:t xml:space="preserve">სასწავლო გეგმა   </w:t>
      </w:r>
      <w:r w:rsidR="00CF7496" w:rsidRPr="00EA37C9">
        <w:rPr>
          <w:rFonts w:ascii="Sylfaen" w:eastAsia="Times New Roman" w:hAnsi="Sylfaen" w:cs="Sylfaen"/>
          <w:b/>
          <w:noProof/>
          <w:sz w:val="20"/>
          <w:szCs w:val="20"/>
          <w:lang w:val="ka-GE" w:eastAsia="ru-RU"/>
        </w:rPr>
        <w:t>2022</w:t>
      </w:r>
      <w:r w:rsidRPr="00EA37C9">
        <w:rPr>
          <w:rFonts w:ascii="Sylfaen" w:eastAsia="Times New Roman" w:hAnsi="Sylfaen" w:cs="Sylfaen"/>
          <w:b/>
          <w:noProof/>
          <w:sz w:val="20"/>
          <w:szCs w:val="20"/>
          <w:lang w:val="ka-GE" w:eastAsia="ru-RU"/>
        </w:rPr>
        <w:t>-2023</w:t>
      </w:r>
    </w:p>
    <w:p w14:paraId="40BFEB6C" w14:textId="77777777" w:rsidR="00BC7518" w:rsidRPr="00EA37C9" w:rsidRDefault="00BC7518" w:rsidP="00BC7518">
      <w:pPr>
        <w:spacing w:after="0" w:line="240" w:lineRule="auto"/>
        <w:jc w:val="center"/>
        <w:rPr>
          <w:rFonts w:ascii="Sylfaen" w:eastAsia="Times New Roman" w:hAnsi="Sylfaen" w:cs="Sylfaen"/>
          <w:b/>
          <w:noProof/>
          <w:sz w:val="20"/>
          <w:szCs w:val="20"/>
          <w:lang w:val="ka-GE" w:eastAsia="ru-RU"/>
        </w:rPr>
      </w:pPr>
      <w:r w:rsidRPr="00EA37C9">
        <w:rPr>
          <w:rFonts w:ascii="Sylfaen" w:eastAsia="Times New Roman" w:hAnsi="Sylfaen" w:cs="Sylfaen"/>
          <w:b/>
          <w:noProof/>
          <w:sz w:val="20"/>
          <w:szCs w:val="20"/>
          <w:lang w:val="ka-GE" w:eastAsia="ru-RU"/>
        </w:rPr>
        <w:t xml:space="preserve">პროგრამის დასახელება: </w:t>
      </w:r>
      <w:r w:rsidRPr="00EA37C9">
        <w:rPr>
          <w:rStyle w:val="Strong"/>
          <w:rFonts w:ascii="Sylfaen" w:hAnsi="Sylfaen" w:cs="Sylfaen"/>
          <w:noProof/>
          <w:sz w:val="20"/>
          <w:szCs w:val="20"/>
          <w:lang w:val="ka-GE"/>
        </w:rPr>
        <w:t>დამატებითი</w:t>
      </w:r>
      <w:r w:rsidRPr="00EA37C9">
        <w:rPr>
          <w:rStyle w:val="Strong"/>
          <w:noProof/>
          <w:sz w:val="20"/>
          <w:szCs w:val="20"/>
          <w:lang w:val="ka-GE"/>
        </w:rPr>
        <w:t xml:space="preserve"> (Minor) </w:t>
      </w:r>
      <w:r w:rsidRPr="00EA37C9">
        <w:rPr>
          <w:rStyle w:val="Strong"/>
          <w:rFonts w:ascii="Sylfaen" w:hAnsi="Sylfaen" w:cs="Sylfaen"/>
          <w:noProof/>
          <w:sz w:val="20"/>
          <w:szCs w:val="20"/>
          <w:lang w:val="ka-GE"/>
        </w:rPr>
        <w:t>პროგრამა „ბიოლოგია“</w:t>
      </w:r>
    </w:p>
    <w:tbl>
      <w:tblPr>
        <w:tblW w:w="14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9"/>
        <w:gridCol w:w="4003"/>
        <w:gridCol w:w="600"/>
        <w:gridCol w:w="805"/>
        <w:gridCol w:w="660"/>
        <w:gridCol w:w="788"/>
        <w:gridCol w:w="877"/>
        <w:gridCol w:w="1156"/>
        <w:gridCol w:w="536"/>
        <w:gridCol w:w="488"/>
        <w:gridCol w:w="425"/>
        <w:gridCol w:w="589"/>
        <w:gridCol w:w="545"/>
        <w:gridCol w:w="425"/>
        <w:gridCol w:w="425"/>
        <w:gridCol w:w="641"/>
        <w:gridCol w:w="17"/>
        <w:gridCol w:w="792"/>
      </w:tblGrid>
      <w:tr w:rsidR="00BC7518" w:rsidRPr="00EA37C9" w14:paraId="5D70235A" w14:textId="77777777" w:rsidTr="00F53A9F">
        <w:trPr>
          <w:trHeight w:val="771"/>
          <w:jc w:val="center"/>
        </w:trPr>
        <w:tc>
          <w:tcPr>
            <w:tcW w:w="749" w:type="dxa"/>
            <w:vMerge w:val="restart"/>
            <w:tcBorders>
              <w:top w:val="double" w:sz="4" w:space="0" w:color="auto"/>
              <w:left w:val="double" w:sz="4" w:space="0" w:color="auto"/>
              <w:right w:val="double" w:sz="4" w:space="0" w:color="auto"/>
            </w:tcBorders>
            <w:shd w:val="clear" w:color="auto" w:fill="C00000"/>
            <w:vAlign w:val="center"/>
          </w:tcPr>
          <w:p w14:paraId="1DB77557" w14:textId="77777777" w:rsidR="00BC7518" w:rsidRPr="00EA37C9" w:rsidRDefault="00BC7518" w:rsidP="002659E7">
            <w:pPr>
              <w:spacing w:after="0" w:line="240" w:lineRule="auto"/>
              <w:ind w:right="-107"/>
              <w:jc w:val="center"/>
              <w:rPr>
                <w:rFonts w:ascii="Sylfaen" w:eastAsia="Times New Roman" w:hAnsi="Sylfaen" w:cs="Times New Roman"/>
                <w:noProof/>
                <w:sz w:val="20"/>
                <w:szCs w:val="20"/>
                <w:lang w:val="ka-GE" w:eastAsia="ru-RU"/>
              </w:rPr>
            </w:pPr>
            <w:r w:rsidRPr="00EA37C9">
              <w:rPr>
                <w:rFonts w:ascii="Sylfaen" w:eastAsia="Times New Roman" w:hAnsi="Sylfaen" w:cs="Times New Roman"/>
                <w:noProof/>
                <w:sz w:val="20"/>
                <w:szCs w:val="20"/>
                <w:lang w:val="ka-GE" w:eastAsia="ru-RU"/>
              </w:rPr>
              <w:t>№</w:t>
            </w:r>
          </w:p>
        </w:tc>
        <w:tc>
          <w:tcPr>
            <w:tcW w:w="4003" w:type="dxa"/>
            <w:vMerge w:val="restart"/>
            <w:tcBorders>
              <w:top w:val="double" w:sz="4" w:space="0" w:color="auto"/>
              <w:left w:val="double" w:sz="4" w:space="0" w:color="auto"/>
              <w:right w:val="double" w:sz="4" w:space="0" w:color="auto"/>
            </w:tcBorders>
            <w:shd w:val="clear" w:color="auto" w:fill="C00000"/>
            <w:vAlign w:val="center"/>
          </w:tcPr>
          <w:p w14:paraId="221D3BB0" w14:textId="77777777" w:rsidR="00BC7518" w:rsidRPr="00EA37C9" w:rsidRDefault="00BC7518" w:rsidP="002659E7">
            <w:pPr>
              <w:spacing w:after="0" w:line="240" w:lineRule="auto"/>
              <w:ind w:right="-107"/>
              <w:jc w:val="center"/>
              <w:rPr>
                <w:rFonts w:ascii="Sylfaen" w:eastAsia="Times New Roman" w:hAnsi="Sylfaen" w:cs="Times New Roman"/>
                <w:noProof/>
                <w:sz w:val="20"/>
                <w:szCs w:val="20"/>
                <w:lang w:val="ka-GE" w:eastAsia="ru-RU"/>
              </w:rPr>
            </w:pPr>
            <w:r w:rsidRPr="00EA37C9">
              <w:rPr>
                <w:rFonts w:ascii="Sylfaen" w:eastAsia="Times New Roman" w:hAnsi="Sylfaen" w:cs="Times New Roman"/>
                <w:noProof/>
                <w:sz w:val="20"/>
                <w:szCs w:val="20"/>
                <w:lang w:val="ka-GE" w:eastAsia="ru-RU"/>
              </w:rPr>
              <w:t>კურსის დასახელება</w:t>
            </w:r>
          </w:p>
        </w:tc>
        <w:tc>
          <w:tcPr>
            <w:tcW w:w="600" w:type="dxa"/>
            <w:vMerge w:val="restart"/>
            <w:tcBorders>
              <w:top w:val="double" w:sz="4" w:space="0" w:color="auto"/>
              <w:left w:val="double" w:sz="4" w:space="0" w:color="auto"/>
            </w:tcBorders>
            <w:shd w:val="clear" w:color="auto" w:fill="C00000"/>
            <w:vAlign w:val="center"/>
          </w:tcPr>
          <w:p w14:paraId="56878170" w14:textId="77777777" w:rsidR="00BC7518" w:rsidRPr="00EA37C9" w:rsidRDefault="00BC7518" w:rsidP="002659E7">
            <w:pPr>
              <w:spacing w:after="0" w:line="240" w:lineRule="auto"/>
              <w:ind w:right="-107"/>
              <w:jc w:val="center"/>
              <w:rPr>
                <w:rFonts w:ascii="Sylfaen" w:eastAsia="Times New Roman" w:hAnsi="Sylfaen" w:cs="Times New Roman"/>
                <w:noProof/>
                <w:sz w:val="20"/>
                <w:szCs w:val="20"/>
                <w:lang w:val="ka-GE" w:eastAsia="ru-RU"/>
              </w:rPr>
            </w:pPr>
            <w:r w:rsidRPr="00EA37C9">
              <w:rPr>
                <w:rFonts w:ascii="Sylfaen" w:eastAsia="Times New Roman" w:hAnsi="Sylfaen" w:cs="Times New Roman"/>
                <w:noProof/>
                <w:sz w:val="20"/>
                <w:szCs w:val="20"/>
                <w:lang w:val="ka-GE" w:eastAsia="ru-RU"/>
              </w:rPr>
              <w:t>კრ</w:t>
            </w:r>
          </w:p>
        </w:tc>
        <w:tc>
          <w:tcPr>
            <w:tcW w:w="3130" w:type="dxa"/>
            <w:gridSpan w:val="4"/>
            <w:tcBorders>
              <w:top w:val="double" w:sz="4" w:space="0" w:color="auto"/>
            </w:tcBorders>
            <w:shd w:val="clear" w:color="auto" w:fill="C00000"/>
            <w:vAlign w:val="center"/>
          </w:tcPr>
          <w:p w14:paraId="277D8FDD" w14:textId="77777777" w:rsidR="00BC7518" w:rsidRPr="00EA37C9" w:rsidRDefault="00BC7518" w:rsidP="002659E7">
            <w:pPr>
              <w:spacing w:after="0" w:line="240" w:lineRule="auto"/>
              <w:ind w:right="-107"/>
              <w:jc w:val="center"/>
              <w:rPr>
                <w:rFonts w:ascii="Sylfaen" w:eastAsia="Times New Roman" w:hAnsi="Sylfaen" w:cs="Sylfaen"/>
                <w:noProof/>
                <w:sz w:val="20"/>
                <w:szCs w:val="20"/>
                <w:lang w:val="ka-GE" w:eastAsia="ru-RU"/>
              </w:rPr>
            </w:pPr>
            <w:r w:rsidRPr="00EA37C9">
              <w:rPr>
                <w:rFonts w:ascii="Sylfaen" w:eastAsia="Times New Roman" w:hAnsi="Sylfaen" w:cs="Times New Roman"/>
                <w:noProof/>
                <w:sz w:val="20"/>
                <w:szCs w:val="20"/>
                <w:lang w:val="ka-GE" w:eastAsia="ru-RU"/>
              </w:rPr>
              <w:t>დატვირთვის მოცულობა, სთ-ში</w:t>
            </w:r>
          </w:p>
        </w:tc>
        <w:tc>
          <w:tcPr>
            <w:tcW w:w="1156" w:type="dxa"/>
            <w:vMerge w:val="restart"/>
            <w:tcBorders>
              <w:top w:val="double" w:sz="4" w:space="0" w:color="auto"/>
              <w:right w:val="double" w:sz="4" w:space="0" w:color="auto"/>
            </w:tcBorders>
            <w:shd w:val="clear" w:color="auto" w:fill="C00000"/>
            <w:vAlign w:val="center"/>
          </w:tcPr>
          <w:p w14:paraId="1704D386" w14:textId="77777777" w:rsidR="00BC7518" w:rsidRPr="00EA37C9" w:rsidRDefault="00BC7518" w:rsidP="002659E7">
            <w:pPr>
              <w:spacing w:after="0" w:line="240" w:lineRule="auto"/>
              <w:ind w:right="-107"/>
              <w:rPr>
                <w:rFonts w:ascii="Sylfaen" w:eastAsia="Times New Roman" w:hAnsi="Sylfaen" w:cs="Times New Roman"/>
                <w:noProof/>
                <w:sz w:val="20"/>
                <w:szCs w:val="20"/>
                <w:lang w:val="ka-GE" w:eastAsia="ru-RU"/>
              </w:rPr>
            </w:pPr>
            <w:r w:rsidRPr="00EA37C9">
              <w:rPr>
                <w:rFonts w:ascii="Sylfaen" w:eastAsia="Times New Roman" w:hAnsi="Sylfaen" w:cs="Sylfaen"/>
                <w:noProof/>
                <w:sz w:val="20"/>
                <w:szCs w:val="20"/>
                <w:lang w:val="ka-GE" w:eastAsia="ru-RU"/>
              </w:rPr>
              <w:t>ლ/პ/ლ/ჯგ</w:t>
            </w:r>
          </w:p>
        </w:tc>
        <w:tc>
          <w:tcPr>
            <w:tcW w:w="4091" w:type="dxa"/>
            <w:gridSpan w:val="9"/>
            <w:tcBorders>
              <w:top w:val="double" w:sz="4" w:space="0" w:color="auto"/>
              <w:left w:val="double" w:sz="4" w:space="0" w:color="auto"/>
              <w:right w:val="double" w:sz="4" w:space="0" w:color="auto"/>
            </w:tcBorders>
            <w:shd w:val="clear" w:color="auto" w:fill="C00000"/>
            <w:vAlign w:val="center"/>
          </w:tcPr>
          <w:p w14:paraId="2F338509" w14:textId="77777777" w:rsidR="00BC7518" w:rsidRPr="00EA37C9" w:rsidRDefault="00BC7518" w:rsidP="002659E7">
            <w:pPr>
              <w:spacing w:after="0" w:line="240" w:lineRule="auto"/>
              <w:ind w:right="-107"/>
              <w:jc w:val="center"/>
              <w:rPr>
                <w:rFonts w:ascii="Sylfaen" w:eastAsia="Times New Roman" w:hAnsi="Sylfaen" w:cs="Times New Roman"/>
                <w:noProof/>
                <w:sz w:val="20"/>
                <w:szCs w:val="20"/>
                <w:lang w:val="ka-GE" w:eastAsia="ru-RU"/>
              </w:rPr>
            </w:pPr>
            <w:r w:rsidRPr="00EA37C9">
              <w:rPr>
                <w:rFonts w:ascii="Sylfaen" w:eastAsia="Times New Roman" w:hAnsi="Sylfaen" w:cs="Times New Roman"/>
                <w:noProof/>
                <w:sz w:val="20"/>
                <w:szCs w:val="20"/>
                <w:lang w:val="ka-GE" w:eastAsia="ru-RU"/>
              </w:rPr>
              <w:t>სემესტრი</w:t>
            </w:r>
          </w:p>
        </w:tc>
        <w:tc>
          <w:tcPr>
            <w:tcW w:w="792" w:type="dxa"/>
            <w:tcBorders>
              <w:top w:val="double" w:sz="4" w:space="0" w:color="auto"/>
              <w:left w:val="double" w:sz="4" w:space="0" w:color="auto"/>
              <w:right w:val="double" w:sz="4" w:space="0" w:color="auto"/>
            </w:tcBorders>
            <w:shd w:val="clear" w:color="auto" w:fill="C00000"/>
            <w:textDirection w:val="btLr"/>
          </w:tcPr>
          <w:p w14:paraId="66837D70" w14:textId="77777777" w:rsidR="00BC7518" w:rsidRPr="00EA37C9" w:rsidRDefault="00BC7518" w:rsidP="002659E7">
            <w:pPr>
              <w:spacing w:after="0" w:line="240" w:lineRule="auto"/>
              <w:ind w:right="-107"/>
              <w:jc w:val="center"/>
              <w:rPr>
                <w:rFonts w:ascii="Sylfaen" w:eastAsia="Times New Roman" w:hAnsi="Sylfaen" w:cs="Times New Roman"/>
                <w:noProof/>
                <w:sz w:val="20"/>
                <w:szCs w:val="20"/>
                <w:lang w:val="ka-GE" w:eastAsia="ru-RU"/>
              </w:rPr>
            </w:pPr>
            <w:r w:rsidRPr="00EA37C9">
              <w:rPr>
                <w:rFonts w:ascii="Sylfaen" w:eastAsia="Times New Roman" w:hAnsi="Sylfaen" w:cs="Times New Roman"/>
                <w:noProof/>
                <w:sz w:val="20"/>
                <w:szCs w:val="20"/>
                <w:lang w:val="ka-GE" w:eastAsia="ru-RU"/>
              </w:rPr>
              <w:t>წინაპირობა</w:t>
            </w:r>
          </w:p>
        </w:tc>
      </w:tr>
      <w:tr w:rsidR="00BC7518" w:rsidRPr="00EA37C9" w14:paraId="77C40C52" w14:textId="77777777" w:rsidTr="00F53A9F">
        <w:trPr>
          <w:trHeight w:val="135"/>
          <w:jc w:val="center"/>
        </w:trPr>
        <w:tc>
          <w:tcPr>
            <w:tcW w:w="749" w:type="dxa"/>
            <w:vMerge/>
            <w:tcBorders>
              <w:left w:val="double" w:sz="4" w:space="0" w:color="auto"/>
              <w:right w:val="double" w:sz="4" w:space="0" w:color="auto"/>
            </w:tcBorders>
            <w:shd w:val="clear" w:color="auto" w:fill="C00000"/>
          </w:tcPr>
          <w:p w14:paraId="32092297" w14:textId="77777777" w:rsidR="00BC7518" w:rsidRPr="00EA37C9" w:rsidRDefault="00BC7518" w:rsidP="002659E7">
            <w:pPr>
              <w:spacing w:after="0" w:line="240" w:lineRule="auto"/>
              <w:ind w:right="-107"/>
              <w:jc w:val="center"/>
              <w:rPr>
                <w:rFonts w:ascii="Sylfaen" w:eastAsia="Times New Roman" w:hAnsi="Sylfaen" w:cs="Times New Roman"/>
                <w:noProof/>
                <w:sz w:val="20"/>
                <w:szCs w:val="20"/>
                <w:lang w:val="ka-GE" w:eastAsia="ru-RU"/>
              </w:rPr>
            </w:pPr>
          </w:p>
        </w:tc>
        <w:tc>
          <w:tcPr>
            <w:tcW w:w="4003" w:type="dxa"/>
            <w:vMerge/>
            <w:tcBorders>
              <w:left w:val="double" w:sz="4" w:space="0" w:color="auto"/>
              <w:right w:val="double" w:sz="4" w:space="0" w:color="auto"/>
            </w:tcBorders>
            <w:shd w:val="clear" w:color="auto" w:fill="C00000"/>
            <w:vAlign w:val="center"/>
          </w:tcPr>
          <w:p w14:paraId="2380CE1A" w14:textId="77777777" w:rsidR="00BC7518" w:rsidRPr="00EA37C9" w:rsidRDefault="00BC7518" w:rsidP="002659E7">
            <w:pPr>
              <w:spacing w:after="0" w:line="240" w:lineRule="auto"/>
              <w:ind w:right="-107"/>
              <w:jc w:val="center"/>
              <w:rPr>
                <w:rFonts w:ascii="Sylfaen" w:eastAsia="Times New Roman" w:hAnsi="Sylfaen" w:cs="Times New Roman"/>
                <w:noProof/>
                <w:sz w:val="20"/>
                <w:szCs w:val="20"/>
                <w:lang w:val="ka-GE" w:eastAsia="ru-RU"/>
              </w:rPr>
            </w:pPr>
          </w:p>
        </w:tc>
        <w:tc>
          <w:tcPr>
            <w:tcW w:w="600" w:type="dxa"/>
            <w:vMerge/>
            <w:tcBorders>
              <w:left w:val="double" w:sz="4" w:space="0" w:color="auto"/>
            </w:tcBorders>
            <w:shd w:val="clear" w:color="auto" w:fill="C00000"/>
            <w:vAlign w:val="center"/>
          </w:tcPr>
          <w:p w14:paraId="1F6F8DB8" w14:textId="77777777" w:rsidR="00BC7518" w:rsidRPr="00EA37C9" w:rsidRDefault="00BC7518" w:rsidP="002659E7">
            <w:pPr>
              <w:spacing w:after="0" w:line="240" w:lineRule="auto"/>
              <w:ind w:right="-107"/>
              <w:jc w:val="center"/>
              <w:rPr>
                <w:rFonts w:ascii="Sylfaen" w:eastAsia="Times New Roman" w:hAnsi="Sylfaen" w:cs="Times New Roman"/>
                <w:noProof/>
                <w:sz w:val="20"/>
                <w:szCs w:val="20"/>
                <w:lang w:val="ka-GE" w:eastAsia="ru-RU"/>
              </w:rPr>
            </w:pPr>
          </w:p>
        </w:tc>
        <w:tc>
          <w:tcPr>
            <w:tcW w:w="805" w:type="dxa"/>
            <w:vMerge w:val="restart"/>
            <w:shd w:val="clear" w:color="auto" w:fill="C00000"/>
            <w:vAlign w:val="center"/>
          </w:tcPr>
          <w:p w14:paraId="159C9042" w14:textId="77777777" w:rsidR="00BC7518" w:rsidRPr="00EA37C9" w:rsidRDefault="00BC7518" w:rsidP="002659E7">
            <w:pPr>
              <w:spacing w:after="0" w:line="240" w:lineRule="auto"/>
              <w:ind w:right="-107"/>
              <w:jc w:val="center"/>
              <w:rPr>
                <w:rFonts w:ascii="Sylfaen" w:eastAsia="Times New Roman" w:hAnsi="Sylfaen" w:cs="Times New Roman"/>
                <w:noProof/>
                <w:sz w:val="20"/>
                <w:szCs w:val="20"/>
                <w:lang w:val="ka-GE" w:eastAsia="ru-RU"/>
              </w:rPr>
            </w:pPr>
            <w:r w:rsidRPr="00EA37C9">
              <w:rPr>
                <w:rFonts w:ascii="Sylfaen" w:eastAsia="Times New Roman" w:hAnsi="Sylfaen" w:cs="Times New Roman"/>
                <w:noProof/>
                <w:sz w:val="20"/>
                <w:szCs w:val="20"/>
                <w:lang w:val="ka-GE" w:eastAsia="ru-RU"/>
              </w:rPr>
              <w:t>სულ</w:t>
            </w:r>
          </w:p>
        </w:tc>
        <w:tc>
          <w:tcPr>
            <w:tcW w:w="1448" w:type="dxa"/>
            <w:gridSpan w:val="2"/>
            <w:tcBorders>
              <w:bottom w:val="single" w:sz="4" w:space="0" w:color="auto"/>
            </w:tcBorders>
            <w:shd w:val="clear" w:color="auto" w:fill="C00000"/>
          </w:tcPr>
          <w:p w14:paraId="3256E13C" w14:textId="77777777" w:rsidR="00BC7518" w:rsidRPr="00EA37C9" w:rsidRDefault="00BC7518" w:rsidP="002659E7">
            <w:pPr>
              <w:spacing w:after="0" w:line="240" w:lineRule="auto"/>
              <w:ind w:right="-107"/>
              <w:jc w:val="center"/>
              <w:rPr>
                <w:rFonts w:ascii="Sylfaen" w:eastAsia="Times New Roman" w:hAnsi="Sylfaen" w:cs="Times New Roman"/>
                <w:noProof/>
                <w:sz w:val="20"/>
                <w:szCs w:val="20"/>
                <w:lang w:val="ka-GE" w:eastAsia="ru-RU"/>
              </w:rPr>
            </w:pPr>
            <w:r w:rsidRPr="00EA37C9">
              <w:rPr>
                <w:rFonts w:ascii="Sylfaen" w:eastAsia="Times New Roman" w:hAnsi="Sylfaen" w:cs="Times New Roman"/>
                <w:noProof/>
                <w:sz w:val="20"/>
                <w:szCs w:val="20"/>
                <w:lang w:val="ka-GE" w:eastAsia="ru-RU"/>
              </w:rPr>
              <w:t>საკონტაქტო</w:t>
            </w:r>
          </w:p>
        </w:tc>
        <w:tc>
          <w:tcPr>
            <w:tcW w:w="877" w:type="dxa"/>
            <w:vMerge w:val="restart"/>
            <w:shd w:val="clear" w:color="auto" w:fill="C00000"/>
            <w:vAlign w:val="center"/>
          </w:tcPr>
          <w:p w14:paraId="4A0B898C" w14:textId="77777777" w:rsidR="00BC7518" w:rsidRPr="00EA37C9" w:rsidRDefault="00BC7518" w:rsidP="002659E7">
            <w:pPr>
              <w:spacing w:after="0" w:line="240" w:lineRule="auto"/>
              <w:ind w:right="-107"/>
              <w:jc w:val="center"/>
              <w:rPr>
                <w:rFonts w:ascii="Sylfaen" w:eastAsia="Times New Roman" w:hAnsi="Sylfaen" w:cs="Times New Roman"/>
                <w:noProof/>
                <w:sz w:val="20"/>
                <w:szCs w:val="20"/>
                <w:lang w:val="ka-GE" w:eastAsia="ru-RU"/>
              </w:rPr>
            </w:pPr>
            <w:r w:rsidRPr="00EA37C9">
              <w:rPr>
                <w:rFonts w:ascii="Sylfaen" w:eastAsia="Times New Roman" w:hAnsi="Sylfaen" w:cs="Times New Roman"/>
                <w:noProof/>
                <w:sz w:val="20"/>
                <w:szCs w:val="20"/>
                <w:lang w:val="ka-GE" w:eastAsia="ru-RU"/>
              </w:rPr>
              <w:t>დამ</w:t>
            </w:r>
          </w:p>
        </w:tc>
        <w:tc>
          <w:tcPr>
            <w:tcW w:w="1156" w:type="dxa"/>
            <w:vMerge/>
            <w:tcBorders>
              <w:right w:val="double" w:sz="4" w:space="0" w:color="auto"/>
            </w:tcBorders>
            <w:shd w:val="clear" w:color="auto" w:fill="C00000"/>
            <w:vAlign w:val="center"/>
          </w:tcPr>
          <w:p w14:paraId="37A89607" w14:textId="77777777" w:rsidR="00BC7518" w:rsidRPr="00EA37C9" w:rsidRDefault="00BC7518" w:rsidP="002659E7">
            <w:pPr>
              <w:spacing w:after="0" w:line="240" w:lineRule="auto"/>
              <w:ind w:right="-107"/>
              <w:jc w:val="center"/>
              <w:rPr>
                <w:rFonts w:ascii="Sylfaen" w:eastAsia="Times New Roman" w:hAnsi="Sylfaen" w:cs="Times New Roman"/>
                <w:noProof/>
                <w:sz w:val="20"/>
                <w:szCs w:val="20"/>
                <w:lang w:val="ka-GE" w:eastAsia="ru-RU"/>
              </w:rPr>
            </w:pPr>
          </w:p>
        </w:tc>
        <w:tc>
          <w:tcPr>
            <w:tcW w:w="536" w:type="dxa"/>
            <w:vMerge w:val="restart"/>
            <w:tcBorders>
              <w:left w:val="double" w:sz="4" w:space="0" w:color="auto"/>
            </w:tcBorders>
            <w:shd w:val="clear" w:color="auto" w:fill="C00000"/>
            <w:vAlign w:val="center"/>
          </w:tcPr>
          <w:p w14:paraId="59906009" w14:textId="77777777" w:rsidR="00BC7518" w:rsidRPr="00EA37C9" w:rsidRDefault="00BC7518" w:rsidP="002659E7">
            <w:pPr>
              <w:spacing w:after="0" w:line="240" w:lineRule="auto"/>
              <w:ind w:right="-107"/>
              <w:rPr>
                <w:rFonts w:ascii="Sylfaen" w:eastAsia="Times New Roman" w:hAnsi="Sylfaen" w:cs="Times New Roman"/>
                <w:noProof/>
                <w:sz w:val="20"/>
                <w:szCs w:val="20"/>
                <w:lang w:val="ka-GE" w:eastAsia="ru-RU"/>
              </w:rPr>
            </w:pPr>
            <w:r w:rsidRPr="00EA37C9">
              <w:rPr>
                <w:rFonts w:ascii="Sylfaen" w:eastAsia="Times New Roman" w:hAnsi="Sylfaen" w:cs="Times New Roman"/>
                <w:noProof/>
                <w:sz w:val="20"/>
                <w:szCs w:val="20"/>
                <w:lang w:val="ka-GE" w:eastAsia="ru-RU"/>
              </w:rPr>
              <w:t>I</w:t>
            </w:r>
          </w:p>
        </w:tc>
        <w:tc>
          <w:tcPr>
            <w:tcW w:w="488" w:type="dxa"/>
            <w:vMerge w:val="restart"/>
            <w:shd w:val="clear" w:color="auto" w:fill="C00000"/>
            <w:vAlign w:val="center"/>
          </w:tcPr>
          <w:p w14:paraId="12C11CC7" w14:textId="77777777" w:rsidR="00BC7518" w:rsidRPr="00EA37C9" w:rsidRDefault="00BC7518" w:rsidP="002659E7">
            <w:pPr>
              <w:spacing w:after="0" w:line="240" w:lineRule="auto"/>
              <w:ind w:right="-107"/>
              <w:rPr>
                <w:rFonts w:ascii="Sylfaen" w:eastAsia="Times New Roman" w:hAnsi="Sylfaen" w:cs="Times New Roman"/>
                <w:noProof/>
                <w:sz w:val="20"/>
                <w:szCs w:val="20"/>
                <w:lang w:val="ka-GE" w:eastAsia="ru-RU"/>
              </w:rPr>
            </w:pPr>
            <w:r w:rsidRPr="00EA37C9">
              <w:rPr>
                <w:rFonts w:ascii="Sylfaen" w:eastAsia="Times New Roman" w:hAnsi="Sylfaen" w:cs="Times New Roman"/>
                <w:noProof/>
                <w:sz w:val="20"/>
                <w:szCs w:val="20"/>
                <w:lang w:val="ka-GE" w:eastAsia="ru-RU"/>
              </w:rPr>
              <w:t>II</w:t>
            </w:r>
          </w:p>
        </w:tc>
        <w:tc>
          <w:tcPr>
            <w:tcW w:w="425" w:type="dxa"/>
            <w:vMerge w:val="restart"/>
            <w:shd w:val="clear" w:color="auto" w:fill="C00000"/>
            <w:vAlign w:val="center"/>
          </w:tcPr>
          <w:p w14:paraId="1579BA2A" w14:textId="77777777" w:rsidR="00BC7518" w:rsidRPr="00EA37C9" w:rsidRDefault="00BC7518" w:rsidP="002659E7">
            <w:pPr>
              <w:spacing w:after="0" w:line="240" w:lineRule="auto"/>
              <w:ind w:right="-107"/>
              <w:rPr>
                <w:rFonts w:ascii="Sylfaen" w:eastAsia="Times New Roman" w:hAnsi="Sylfaen" w:cs="Times New Roman"/>
                <w:noProof/>
                <w:sz w:val="20"/>
                <w:szCs w:val="20"/>
                <w:lang w:val="ka-GE" w:eastAsia="ru-RU"/>
              </w:rPr>
            </w:pPr>
            <w:r w:rsidRPr="00EA37C9">
              <w:rPr>
                <w:rFonts w:ascii="Sylfaen" w:eastAsia="Times New Roman" w:hAnsi="Sylfaen" w:cs="Times New Roman"/>
                <w:noProof/>
                <w:sz w:val="20"/>
                <w:szCs w:val="20"/>
                <w:lang w:val="ka-GE" w:eastAsia="ru-RU"/>
              </w:rPr>
              <w:t>III</w:t>
            </w:r>
          </w:p>
        </w:tc>
        <w:tc>
          <w:tcPr>
            <w:tcW w:w="589" w:type="dxa"/>
            <w:vMerge w:val="restart"/>
            <w:shd w:val="clear" w:color="auto" w:fill="C00000"/>
            <w:vAlign w:val="center"/>
          </w:tcPr>
          <w:p w14:paraId="79E795C0" w14:textId="77777777" w:rsidR="00BC7518" w:rsidRPr="00EA37C9" w:rsidRDefault="00BC7518" w:rsidP="002659E7">
            <w:pPr>
              <w:spacing w:after="0" w:line="240" w:lineRule="auto"/>
              <w:ind w:right="-107"/>
              <w:rPr>
                <w:rFonts w:ascii="Sylfaen" w:eastAsia="Times New Roman" w:hAnsi="Sylfaen" w:cs="Times New Roman"/>
                <w:noProof/>
                <w:sz w:val="20"/>
                <w:szCs w:val="20"/>
                <w:lang w:val="ka-GE" w:eastAsia="ru-RU"/>
              </w:rPr>
            </w:pPr>
            <w:r w:rsidRPr="00EA37C9">
              <w:rPr>
                <w:rFonts w:ascii="Sylfaen" w:eastAsia="Times New Roman" w:hAnsi="Sylfaen" w:cs="Times New Roman"/>
                <w:noProof/>
                <w:sz w:val="20"/>
                <w:szCs w:val="20"/>
                <w:lang w:val="ka-GE" w:eastAsia="ru-RU"/>
              </w:rPr>
              <w:t>IV</w:t>
            </w:r>
          </w:p>
        </w:tc>
        <w:tc>
          <w:tcPr>
            <w:tcW w:w="545" w:type="dxa"/>
            <w:vMerge w:val="restart"/>
            <w:shd w:val="clear" w:color="auto" w:fill="C00000"/>
            <w:vAlign w:val="center"/>
          </w:tcPr>
          <w:p w14:paraId="4468E54E" w14:textId="77777777" w:rsidR="00BC7518" w:rsidRPr="00EA37C9" w:rsidRDefault="00BC7518" w:rsidP="002659E7">
            <w:pPr>
              <w:spacing w:after="0" w:line="240" w:lineRule="auto"/>
              <w:ind w:right="-107"/>
              <w:rPr>
                <w:rFonts w:ascii="Sylfaen" w:eastAsia="Times New Roman" w:hAnsi="Sylfaen" w:cs="Times New Roman"/>
                <w:noProof/>
                <w:sz w:val="20"/>
                <w:szCs w:val="20"/>
                <w:lang w:val="ka-GE" w:eastAsia="ru-RU"/>
              </w:rPr>
            </w:pPr>
            <w:r w:rsidRPr="00EA37C9">
              <w:rPr>
                <w:rFonts w:ascii="Sylfaen" w:eastAsia="Times New Roman" w:hAnsi="Sylfaen" w:cs="Times New Roman"/>
                <w:noProof/>
                <w:sz w:val="20"/>
                <w:szCs w:val="20"/>
                <w:lang w:val="ka-GE" w:eastAsia="ru-RU"/>
              </w:rPr>
              <w:t>V</w:t>
            </w:r>
          </w:p>
        </w:tc>
        <w:tc>
          <w:tcPr>
            <w:tcW w:w="425" w:type="dxa"/>
            <w:vMerge w:val="restart"/>
            <w:shd w:val="clear" w:color="auto" w:fill="C00000"/>
            <w:vAlign w:val="center"/>
          </w:tcPr>
          <w:p w14:paraId="0731B33D" w14:textId="77777777" w:rsidR="00BC7518" w:rsidRPr="00EA37C9" w:rsidRDefault="00BC7518" w:rsidP="002659E7">
            <w:pPr>
              <w:spacing w:after="0" w:line="240" w:lineRule="auto"/>
              <w:ind w:right="-107"/>
              <w:rPr>
                <w:rFonts w:ascii="Sylfaen" w:eastAsia="Times New Roman" w:hAnsi="Sylfaen" w:cs="Times New Roman"/>
                <w:noProof/>
                <w:sz w:val="20"/>
                <w:szCs w:val="20"/>
                <w:lang w:val="ka-GE" w:eastAsia="ru-RU"/>
              </w:rPr>
            </w:pPr>
            <w:r w:rsidRPr="00EA37C9">
              <w:rPr>
                <w:rFonts w:ascii="Sylfaen" w:eastAsia="Times New Roman" w:hAnsi="Sylfaen" w:cs="Times New Roman"/>
                <w:noProof/>
                <w:sz w:val="20"/>
                <w:szCs w:val="20"/>
                <w:lang w:val="ka-GE" w:eastAsia="ru-RU"/>
              </w:rPr>
              <w:t>VI</w:t>
            </w:r>
          </w:p>
        </w:tc>
        <w:tc>
          <w:tcPr>
            <w:tcW w:w="425" w:type="dxa"/>
            <w:vMerge w:val="restart"/>
            <w:shd w:val="clear" w:color="auto" w:fill="C00000"/>
            <w:vAlign w:val="center"/>
          </w:tcPr>
          <w:p w14:paraId="18B5CCBB" w14:textId="77777777" w:rsidR="00BC7518" w:rsidRPr="00EA37C9" w:rsidRDefault="00BC7518" w:rsidP="002659E7">
            <w:pPr>
              <w:spacing w:after="0" w:line="240" w:lineRule="auto"/>
              <w:ind w:right="-107"/>
              <w:rPr>
                <w:rFonts w:ascii="Sylfaen" w:eastAsia="Times New Roman" w:hAnsi="Sylfaen" w:cs="Times New Roman"/>
                <w:noProof/>
                <w:sz w:val="20"/>
                <w:szCs w:val="20"/>
                <w:lang w:val="ka-GE" w:eastAsia="ru-RU"/>
              </w:rPr>
            </w:pPr>
            <w:r w:rsidRPr="00EA37C9">
              <w:rPr>
                <w:rFonts w:ascii="Sylfaen" w:eastAsia="Times New Roman" w:hAnsi="Sylfaen" w:cs="Times New Roman"/>
                <w:noProof/>
                <w:sz w:val="20"/>
                <w:szCs w:val="20"/>
                <w:lang w:val="ka-GE" w:eastAsia="ru-RU"/>
              </w:rPr>
              <w:t>VII</w:t>
            </w:r>
          </w:p>
        </w:tc>
        <w:tc>
          <w:tcPr>
            <w:tcW w:w="641" w:type="dxa"/>
            <w:vMerge w:val="restart"/>
            <w:tcBorders>
              <w:right w:val="double" w:sz="4" w:space="0" w:color="auto"/>
            </w:tcBorders>
            <w:shd w:val="clear" w:color="auto" w:fill="C00000"/>
            <w:vAlign w:val="center"/>
          </w:tcPr>
          <w:p w14:paraId="117BE3CC" w14:textId="77777777" w:rsidR="00BC7518" w:rsidRPr="00EA37C9" w:rsidRDefault="00BC7518" w:rsidP="002659E7">
            <w:pPr>
              <w:spacing w:after="0" w:line="240" w:lineRule="auto"/>
              <w:ind w:right="-107"/>
              <w:rPr>
                <w:rFonts w:ascii="Sylfaen" w:eastAsia="Times New Roman" w:hAnsi="Sylfaen" w:cs="Times New Roman"/>
                <w:noProof/>
                <w:sz w:val="20"/>
                <w:szCs w:val="20"/>
                <w:lang w:val="ka-GE" w:eastAsia="ru-RU"/>
              </w:rPr>
            </w:pPr>
            <w:r w:rsidRPr="00EA37C9">
              <w:rPr>
                <w:rFonts w:ascii="Sylfaen" w:eastAsia="Times New Roman" w:hAnsi="Sylfaen" w:cs="Times New Roman"/>
                <w:noProof/>
                <w:sz w:val="20"/>
                <w:szCs w:val="20"/>
                <w:lang w:val="ka-GE" w:eastAsia="ru-RU"/>
              </w:rPr>
              <w:t>VIII</w:t>
            </w:r>
          </w:p>
        </w:tc>
        <w:tc>
          <w:tcPr>
            <w:tcW w:w="809" w:type="dxa"/>
            <w:gridSpan w:val="2"/>
            <w:vMerge w:val="restart"/>
            <w:tcBorders>
              <w:left w:val="double" w:sz="4" w:space="0" w:color="auto"/>
              <w:right w:val="double" w:sz="4" w:space="0" w:color="auto"/>
            </w:tcBorders>
            <w:shd w:val="clear" w:color="auto" w:fill="C00000"/>
          </w:tcPr>
          <w:p w14:paraId="58DED5FC" w14:textId="77777777" w:rsidR="00BC7518" w:rsidRPr="00EA37C9" w:rsidRDefault="00BC7518" w:rsidP="002659E7">
            <w:pPr>
              <w:spacing w:after="0" w:line="240" w:lineRule="auto"/>
              <w:ind w:right="-107"/>
              <w:jc w:val="center"/>
              <w:rPr>
                <w:rFonts w:ascii="Sylfaen" w:eastAsia="Times New Roman" w:hAnsi="Sylfaen" w:cs="Times New Roman"/>
                <w:noProof/>
                <w:sz w:val="20"/>
                <w:szCs w:val="20"/>
                <w:lang w:val="ka-GE" w:eastAsia="ru-RU"/>
              </w:rPr>
            </w:pPr>
          </w:p>
        </w:tc>
      </w:tr>
      <w:tr w:rsidR="00BC7518" w:rsidRPr="00EA37C9" w14:paraId="5ABA3D7D" w14:textId="77777777" w:rsidTr="00F53A9F">
        <w:trPr>
          <w:cantSplit/>
          <w:trHeight w:val="2011"/>
          <w:jc w:val="center"/>
        </w:trPr>
        <w:tc>
          <w:tcPr>
            <w:tcW w:w="749" w:type="dxa"/>
            <w:vMerge/>
            <w:tcBorders>
              <w:left w:val="double" w:sz="4" w:space="0" w:color="auto"/>
              <w:bottom w:val="double" w:sz="4" w:space="0" w:color="auto"/>
              <w:right w:val="double" w:sz="4" w:space="0" w:color="auto"/>
            </w:tcBorders>
          </w:tcPr>
          <w:p w14:paraId="37199595" w14:textId="77777777" w:rsidR="00BC7518" w:rsidRPr="00EA37C9" w:rsidRDefault="00BC7518" w:rsidP="002659E7">
            <w:pPr>
              <w:spacing w:after="0" w:line="240" w:lineRule="auto"/>
              <w:ind w:right="-107"/>
              <w:jc w:val="center"/>
              <w:rPr>
                <w:rFonts w:ascii="Sylfaen" w:eastAsia="Times New Roman" w:hAnsi="Sylfaen" w:cs="Times New Roman"/>
                <w:noProof/>
                <w:sz w:val="20"/>
                <w:szCs w:val="20"/>
                <w:lang w:val="ka-GE" w:eastAsia="ru-RU"/>
              </w:rPr>
            </w:pPr>
          </w:p>
        </w:tc>
        <w:tc>
          <w:tcPr>
            <w:tcW w:w="4003" w:type="dxa"/>
            <w:vMerge/>
            <w:tcBorders>
              <w:left w:val="double" w:sz="4" w:space="0" w:color="auto"/>
              <w:bottom w:val="double" w:sz="4" w:space="0" w:color="auto"/>
              <w:right w:val="double" w:sz="4" w:space="0" w:color="auto"/>
            </w:tcBorders>
            <w:vAlign w:val="center"/>
          </w:tcPr>
          <w:p w14:paraId="6B8C4F44" w14:textId="77777777" w:rsidR="00BC7518" w:rsidRPr="00EA37C9" w:rsidRDefault="00BC7518" w:rsidP="002659E7">
            <w:pPr>
              <w:spacing w:after="0" w:line="240" w:lineRule="auto"/>
              <w:ind w:right="-107"/>
              <w:jc w:val="center"/>
              <w:rPr>
                <w:rFonts w:ascii="Sylfaen" w:eastAsia="Times New Roman" w:hAnsi="Sylfaen" w:cs="Times New Roman"/>
                <w:noProof/>
                <w:sz w:val="20"/>
                <w:szCs w:val="20"/>
                <w:lang w:val="ka-GE" w:eastAsia="ru-RU"/>
              </w:rPr>
            </w:pPr>
          </w:p>
        </w:tc>
        <w:tc>
          <w:tcPr>
            <w:tcW w:w="600" w:type="dxa"/>
            <w:vMerge/>
            <w:tcBorders>
              <w:left w:val="double" w:sz="4" w:space="0" w:color="auto"/>
              <w:bottom w:val="double" w:sz="4" w:space="0" w:color="auto"/>
            </w:tcBorders>
            <w:vAlign w:val="center"/>
          </w:tcPr>
          <w:p w14:paraId="00C9D141" w14:textId="77777777" w:rsidR="00BC7518" w:rsidRPr="00EA37C9" w:rsidRDefault="00BC7518" w:rsidP="002659E7">
            <w:pPr>
              <w:spacing w:after="0" w:line="240" w:lineRule="auto"/>
              <w:ind w:right="-107"/>
              <w:jc w:val="center"/>
              <w:rPr>
                <w:rFonts w:ascii="Sylfaen" w:eastAsia="Times New Roman" w:hAnsi="Sylfaen" w:cs="Times New Roman"/>
                <w:noProof/>
                <w:sz w:val="20"/>
                <w:szCs w:val="20"/>
                <w:lang w:val="ka-GE" w:eastAsia="ru-RU"/>
              </w:rPr>
            </w:pPr>
          </w:p>
        </w:tc>
        <w:tc>
          <w:tcPr>
            <w:tcW w:w="805" w:type="dxa"/>
            <w:vMerge/>
            <w:tcBorders>
              <w:bottom w:val="double" w:sz="4" w:space="0" w:color="auto"/>
            </w:tcBorders>
          </w:tcPr>
          <w:p w14:paraId="596D4D4E" w14:textId="77777777" w:rsidR="00BC7518" w:rsidRPr="00EA37C9" w:rsidRDefault="00BC7518" w:rsidP="002659E7">
            <w:pPr>
              <w:spacing w:after="0" w:line="240" w:lineRule="auto"/>
              <w:ind w:right="-107"/>
              <w:jc w:val="center"/>
              <w:rPr>
                <w:rFonts w:ascii="Sylfaen" w:eastAsia="Times New Roman" w:hAnsi="Sylfaen" w:cs="Times New Roman"/>
                <w:noProof/>
                <w:sz w:val="20"/>
                <w:szCs w:val="20"/>
                <w:lang w:val="ka-GE" w:eastAsia="ru-RU"/>
              </w:rPr>
            </w:pPr>
          </w:p>
        </w:tc>
        <w:tc>
          <w:tcPr>
            <w:tcW w:w="660" w:type="dxa"/>
            <w:tcBorders>
              <w:bottom w:val="double" w:sz="4" w:space="0" w:color="auto"/>
            </w:tcBorders>
            <w:shd w:val="clear" w:color="auto" w:fill="C00000"/>
            <w:textDirection w:val="btLr"/>
          </w:tcPr>
          <w:p w14:paraId="513B86FF" w14:textId="77777777" w:rsidR="00BC7518" w:rsidRPr="00EA37C9" w:rsidRDefault="00BC7518" w:rsidP="002659E7">
            <w:pPr>
              <w:spacing w:after="0" w:line="240" w:lineRule="auto"/>
              <w:ind w:right="-107"/>
              <w:rPr>
                <w:rFonts w:ascii="Sylfaen" w:eastAsia="Times New Roman" w:hAnsi="Sylfaen" w:cs="Times New Roman"/>
                <w:noProof/>
                <w:sz w:val="20"/>
                <w:szCs w:val="20"/>
                <w:lang w:val="ka-GE" w:eastAsia="ru-RU"/>
              </w:rPr>
            </w:pPr>
            <w:r w:rsidRPr="00EA37C9">
              <w:rPr>
                <w:rFonts w:ascii="Sylfaen" w:eastAsia="Times New Roman" w:hAnsi="Sylfaen" w:cs="Times New Roman"/>
                <w:noProof/>
                <w:sz w:val="20"/>
                <w:szCs w:val="20"/>
                <w:lang w:val="ka-GE" w:eastAsia="ru-RU"/>
              </w:rPr>
              <w:t>აუდიტორული</w:t>
            </w:r>
          </w:p>
        </w:tc>
        <w:tc>
          <w:tcPr>
            <w:tcW w:w="788" w:type="dxa"/>
            <w:tcBorders>
              <w:bottom w:val="double" w:sz="4" w:space="0" w:color="auto"/>
            </w:tcBorders>
            <w:shd w:val="clear" w:color="auto" w:fill="C00000"/>
            <w:textDirection w:val="btLr"/>
          </w:tcPr>
          <w:p w14:paraId="73B6CBE3" w14:textId="77777777" w:rsidR="00BC7518" w:rsidRPr="00EA37C9" w:rsidRDefault="00BC7518" w:rsidP="002659E7">
            <w:pPr>
              <w:spacing w:after="0" w:line="240" w:lineRule="auto"/>
              <w:ind w:right="-107"/>
              <w:rPr>
                <w:rFonts w:ascii="Sylfaen" w:eastAsia="Times New Roman" w:hAnsi="Sylfaen" w:cs="Times New Roman"/>
                <w:noProof/>
                <w:sz w:val="20"/>
                <w:szCs w:val="20"/>
                <w:lang w:val="ka-GE" w:eastAsia="ru-RU"/>
              </w:rPr>
            </w:pPr>
            <w:r w:rsidRPr="00EA37C9">
              <w:rPr>
                <w:rFonts w:ascii="Sylfaen" w:eastAsia="Times New Roman" w:hAnsi="Sylfaen" w:cs="Times New Roman"/>
                <w:noProof/>
                <w:sz w:val="20"/>
                <w:szCs w:val="20"/>
                <w:lang w:val="ka-GE" w:eastAsia="ru-RU"/>
              </w:rPr>
              <w:t>შუალედ.დასკვნითი გამოცდები</w:t>
            </w:r>
          </w:p>
        </w:tc>
        <w:tc>
          <w:tcPr>
            <w:tcW w:w="877" w:type="dxa"/>
            <w:vMerge/>
            <w:tcBorders>
              <w:bottom w:val="double" w:sz="4" w:space="0" w:color="auto"/>
            </w:tcBorders>
          </w:tcPr>
          <w:p w14:paraId="46B8A8D8" w14:textId="77777777" w:rsidR="00BC7518" w:rsidRPr="00EA37C9" w:rsidRDefault="00BC7518" w:rsidP="002659E7">
            <w:pPr>
              <w:spacing w:after="0" w:line="240" w:lineRule="auto"/>
              <w:ind w:right="-107"/>
              <w:jc w:val="center"/>
              <w:rPr>
                <w:rFonts w:ascii="Sylfaen" w:eastAsia="Times New Roman" w:hAnsi="Sylfaen" w:cs="Times New Roman"/>
                <w:noProof/>
                <w:sz w:val="20"/>
                <w:szCs w:val="20"/>
                <w:lang w:val="ka-GE" w:eastAsia="ru-RU"/>
              </w:rPr>
            </w:pPr>
          </w:p>
        </w:tc>
        <w:tc>
          <w:tcPr>
            <w:tcW w:w="1156" w:type="dxa"/>
            <w:vMerge/>
            <w:tcBorders>
              <w:bottom w:val="double" w:sz="4" w:space="0" w:color="auto"/>
              <w:right w:val="double" w:sz="4" w:space="0" w:color="auto"/>
            </w:tcBorders>
            <w:vAlign w:val="center"/>
          </w:tcPr>
          <w:p w14:paraId="3532372B" w14:textId="77777777" w:rsidR="00BC7518" w:rsidRPr="00EA37C9" w:rsidRDefault="00BC7518" w:rsidP="002659E7">
            <w:pPr>
              <w:spacing w:after="0" w:line="240" w:lineRule="auto"/>
              <w:ind w:right="-107"/>
              <w:jc w:val="center"/>
              <w:rPr>
                <w:rFonts w:ascii="Sylfaen" w:eastAsia="Times New Roman" w:hAnsi="Sylfaen" w:cs="Times New Roman"/>
                <w:noProof/>
                <w:sz w:val="20"/>
                <w:szCs w:val="20"/>
                <w:lang w:val="ka-GE" w:eastAsia="ru-RU"/>
              </w:rPr>
            </w:pPr>
          </w:p>
        </w:tc>
        <w:tc>
          <w:tcPr>
            <w:tcW w:w="536" w:type="dxa"/>
            <w:vMerge/>
            <w:tcBorders>
              <w:left w:val="double" w:sz="4" w:space="0" w:color="auto"/>
              <w:bottom w:val="double" w:sz="4" w:space="0" w:color="auto"/>
            </w:tcBorders>
            <w:vAlign w:val="center"/>
          </w:tcPr>
          <w:p w14:paraId="627B3826" w14:textId="77777777" w:rsidR="00BC7518" w:rsidRPr="00EA37C9" w:rsidRDefault="00BC7518" w:rsidP="002659E7">
            <w:pPr>
              <w:spacing w:after="0" w:line="240" w:lineRule="auto"/>
              <w:ind w:right="-107"/>
              <w:jc w:val="center"/>
              <w:rPr>
                <w:rFonts w:ascii="Sylfaen" w:eastAsia="Times New Roman" w:hAnsi="Sylfaen" w:cs="Times New Roman"/>
                <w:noProof/>
                <w:sz w:val="20"/>
                <w:szCs w:val="20"/>
                <w:lang w:val="ka-GE" w:eastAsia="ru-RU"/>
              </w:rPr>
            </w:pPr>
          </w:p>
        </w:tc>
        <w:tc>
          <w:tcPr>
            <w:tcW w:w="488" w:type="dxa"/>
            <w:vMerge/>
            <w:tcBorders>
              <w:bottom w:val="double" w:sz="4" w:space="0" w:color="auto"/>
            </w:tcBorders>
            <w:vAlign w:val="center"/>
          </w:tcPr>
          <w:p w14:paraId="2C25E73E" w14:textId="77777777" w:rsidR="00BC7518" w:rsidRPr="00EA37C9" w:rsidRDefault="00BC7518" w:rsidP="002659E7">
            <w:pPr>
              <w:spacing w:after="0" w:line="240" w:lineRule="auto"/>
              <w:ind w:right="-107"/>
              <w:jc w:val="center"/>
              <w:rPr>
                <w:rFonts w:ascii="Sylfaen" w:eastAsia="Times New Roman" w:hAnsi="Sylfaen" w:cs="Times New Roman"/>
                <w:noProof/>
                <w:sz w:val="20"/>
                <w:szCs w:val="20"/>
                <w:lang w:val="ka-GE" w:eastAsia="ru-RU"/>
              </w:rPr>
            </w:pPr>
          </w:p>
        </w:tc>
        <w:tc>
          <w:tcPr>
            <w:tcW w:w="425" w:type="dxa"/>
            <w:vMerge/>
            <w:tcBorders>
              <w:bottom w:val="double" w:sz="4" w:space="0" w:color="auto"/>
            </w:tcBorders>
            <w:vAlign w:val="center"/>
          </w:tcPr>
          <w:p w14:paraId="4524FC68" w14:textId="77777777" w:rsidR="00BC7518" w:rsidRPr="00EA37C9" w:rsidRDefault="00BC7518" w:rsidP="002659E7">
            <w:pPr>
              <w:spacing w:after="0" w:line="240" w:lineRule="auto"/>
              <w:ind w:right="-107"/>
              <w:jc w:val="center"/>
              <w:rPr>
                <w:rFonts w:ascii="Sylfaen" w:eastAsia="Times New Roman" w:hAnsi="Sylfaen" w:cs="Times New Roman"/>
                <w:noProof/>
                <w:sz w:val="20"/>
                <w:szCs w:val="20"/>
                <w:lang w:val="ka-GE" w:eastAsia="ru-RU"/>
              </w:rPr>
            </w:pPr>
          </w:p>
        </w:tc>
        <w:tc>
          <w:tcPr>
            <w:tcW w:w="589" w:type="dxa"/>
            <w:vMerge/>
            <w:tcBorders>
              <w:bottom w:val="double" w:sz="4" w:space="0" w:color="auto"/>
            </w:tcBorders>
            <w:vAlign w:val="center"/>
          </w:tcPr>
          <w:p w14:paraId="36F3F52D" w14:textId="77777777" w:rsidR="00BC7518" w:rsidRPr="00EA37C9" w:rsidRDefault="00BC7518" w:rsidP="002659E7">
            <w:pPr>
              <w:spacing w:after="0" w:line="240" w:lineRule="auto"/>
              <w:ind w:right="-107"/>
              <w:jc w:val="center"/>
              <w:rPr>
                <w:rFonts w:ascii="Sylfaen" w:eastAsia="Times New Roman" w:hAnsi="Sylfaen" w:cs="Times New Roman"/>
                <w:noProof/>
                <w:sz w:val="20"/>
                <w:szCs w:val="20"/>
                <w:lang w:val="ka-GE" w:eastAsia="ru-RU"/>
              </w:rPr>
            </w:pPr>
          </w:p>
        </w:tc>
        <w:tc>
          <w:tcPr>
            <w:tcW w:w="545" w:type="dxa"/>
            <w:vMerge/>
            <w:tcBorders>
              <w:bottom w:val="double" w:sz="4" w:space="0" w:color="auto"/>
            </w:tcBorders>
            <w:vAlign w:val="center"/>
          </w:tcPr>
          <w:p w14:paraId="48119F8E" w14:textId="77777777" w:rsidR="00BC7518" w:rsidRPr="00EA37C9" w:rsidRDefault="00BC7518" w:rsidP="002659E7">
            <w:pPr>
              <w:spacing w:after="0" w:line="240" w:lineRule="auto"/>
              <w:ind w:right="-107"/>
              <w:jc w:val="center"/>
              <w:rPr>
                <w:rFonts w:ascii="Sylfaen" w:eastAsia="Times New Roman" w:hAnsi="Sylfaen" w:cs="Times New Roman"/>
                <w:noProof/>
                <w:sz w:val="20"/>
                <w:szCs w:val="20"/>
                <w:lang w:val="ka-GE" w:eastAsia="ru-RU"/>
              </w:rPr>
            </w:pPr>
          </w:p>
        </w:tc>
        <w:tc>
          <w:tcPr>
            <w:tcW w:w="425" w:type="dxa"/>
            <w:vMerge/>
            <w:tcBorders>
              <w:bottom w:val="double" w:sz="4" w:space="0" w:color="auto"/>
            </w:tcBorders>
            <w:vAlign w:val="center"/>
          </w:tcPr>
          <w:p w14:paraId="6722ED1D" w14:textId="77777777" w:rsidR="00BC7518" w:rsidRPr="00EA37C9" w:rsidRDefault="00BC7518" w:rsidP="002659E7">
            <w:pPr>
              <w:spacing w:after="0" w:line="240" w:lineRule="auto"/>
              <w:ind w:right="-107"/>
              <w:jc w:val="center"/>
              <w:rPr>
                <w:rFonts w:ascii="Sylfaen" w:eastAsia="Times New Roman" w:hAnsi="Sylfaen" w:cs="Times New Roman"/>
                <w:noProof/>
                <w:sz w:val="20"/>
                <w:szCs w:val="20"/>
                <w:lang w:val="ka-GE" w:eastAsia="ru-RU"/>
              </w:rPr>
            </w:pPr>
          </w:p>
        </w:tc>
        <w:tc>
          <w:tcPr>
            <w:tcW w:w="425" w:type="dxa"/>
            <w:vMerge/>
            <w:tcBorders>
              <w:bottom w:val="double" w:sz="4" w:space="0" w:color="auto"/>
            </w:tcBorders>
            <w:vAlign w:val="center"/>
          </w:tcPr>
          <w:p w14:paraId="41EF6C45" w14:textId="77777777" w:rsidR="00BC7518" w:rsidRPr="00EA37C9" w:rsidRDefault="00BC7518" w:rsidP="002659E7">
            <w:pPr>
              <w:spacing w:after="0" w:line="240" w:lineRule="auto"/>
              <w:ind w:right="-107"/>
              <w:jc w:val="center"/>
              <w:rPr>
                <w:rFonts w:ascii="Sylfaen" w:eastAsia="Times New Roman" w:hAnsi="Sylfaen" w:cs="Times New Roman"/>
                <w:noProof/>
                <w:sz w:val="20"/>
                <w:szCs w:val="20"/>
                <w:lang w:val="ka-GE" w:eastAsia="ru-RU"/>
              </w:rPr>
            </w:pPr>
          </w:p>
        </w:tc>
        <w:tc>
          <w:tcPr>
            <w:tcW w:w="641" w:type="dxa"/>
            <w:vMerge/>
            <w:tcBorders>
              <w:bottom w:val="double" w:sz="4" w:space="0" w:color="auto"/>
              <w:right w:val="double" w:sz="4" w:space="0" w:color="auto"/>
            </w:tcBorders>
            <w:vAlign w:val="center"/>
          </w:tcPr>
          <w:p w14:paraId="19195AC7" w14:textId="77777777" w:rsidR="00BC7518" w:rsidRPr="00EA37C9" w:rsidRDefault="00BC7518" w:rsidP="002659E7">
            <w:pPr>
              <w:spacing w:after="0" w:line="240" w:lineRule="auto"/>
              <w:ind w:right="-107"/>
              <w:jc w:val="center"/>
              <w:rPr>
                <w:rFonts w:ascii="Sylfaen" w:eastAsia="Times New Roman" w:hAnsi="Sylfaen" w:cs="Times New Roman"/>
                <w:noProof/>
                <w:sz w:val="20"/>
                <w:szCs w:val="20"/>
                <w:lang w:val="ka-GE" w:eastAsia="ru-RU"/>
              </w:rPr>
            </w:pPr>
          </w:p>
        </w:tc>
        <w:tc>
          <w:tcPr>
            <w:tcW w:w="809" w:type="dxa"/>
            <w:gridSpan w:val="2"/>
            <w:vMerge/>
            <w:tcBorders>
              <w:left w:val="double" w:sz="4" w:space="0" w:color="auto"/>
              <w:bottom w:val="double" w:sz="4" w:space="0" w:color="auto"/>
              <w:right w:val="double" w:sz="4" w:space="0" w:color="auto"/>
            </w:tcBorders>
          </w:tcPr>
          <w:p w14:paraId="7CBC313F" w14:textId="77777777" w:rsidR="00BC7518" w:rsidRPr="00EA37C9" w:rsidRDefault="00BC7518" w:rsidP="002659E7">
            <w:pPr>
              <w:spacing w:after="0" w:line="240" w:lineRule="auto"/>
              <w:ind w:right="-107"/>
              <w:jc w:val="center"/>
              <w:rPr>
                <w:rFonts w:ascii="Sylfaen" w:eastAsia="Times New Roman" w:hAnsi="Sylfaen" w:cs="Times New Roman"/>
                <w:noProof/>
                <w:sz w:val="20"/>
                <w:szCs w:val="20"/>
                <w:lang w:val="ka-GE" w:eastAsia="ru-RU"/>
              </w:rPr>
            </w:pPr>
          </w:p>
        </w:tc>
      </w:tr>
      <w:tr w:rsidR="00BC7518" w:rsidRPr="00EA37C9" w14:paraId="3A1B5D47" w14:textId="77777777" w:rsidTr="00F53A9F">
        <w:trPr>
          <w:trHeight w:val="400"/>
          <w:jc w:val="center"/>
        </w:trPr>
        <w:tc>
          <w:tcPr>
            <w:tcW w:w="749" w:type="dxa"/>
            <w:tcBorders>
              <w:top w:val="double" w:sz="4" w:space="0" w:color="auto"/>
              <w:left w:val="double" w:sz="4" w:space="0" w:color="auto"/>
              <w:bottom w:val="double" w:sz="4" w:space="0" w:color="auto"/>
              <w:right w:val="double" w:sz="4" w:space="0" w:color="auto"/>
            </w:tcBorders>
            <w:shd w:val="clear" w:color="auto" w:fill="C00000"/>
          </w:tcPr>
          <w:p w14:paraId="35D5CB23" w14:textId="77777777" w:rsidR="00BC7518" w:rsidRPr="00EA37C9" w:rsidRDefault="00BC7518" w:rsidP="002659E7">
            <w:pPr>
              <w:spacing w:after="0" w:line="240" w:lineRule="auto"/>
              <w:ind w:right="-107"/>
              <w:jc w:val="center"/>
              <w:rPr>
                <w:rFonts w:ascii="Sylfaen" w:eastAsia="Times New Roman" w:hAnsi="Sylfaen" w:cs="Times New Roman"/>
                <w:noProof/>
                <w:sz w:val="20"/>
                <w:szCs w:val="20"/>
                <w:lang w:val="ka-GE" w:eastAsia="ru-RU"/>
              </w:rPr>
            </w:pPr>
            <w:r w:rsidRPr="00EA37C9">
              <w:rPr>
                <w:rFonts w:ascii="Sylfaen" w:eastAsia="Times New Roman" w:hAnsi="Sylfaen" w:cs="Times New Roman"/>
                <w:noProof/>
                <w:sz w:val="20"/>
                <w:szCs w:val="20"/>
                <w:lang w:val="ka-GE" w:eastAsia="ru-RU"/>
              </w:rPr>
              <w:t>1</w:t>
            </w:r>
          </w:p>
        </w:tc>
        <w:tc>
          <w:tcPr>
            <w:tcW w:w="4003" w:type="dxa"/>
            <w:tcBorders>
              <w:top w:val="double" w:sz="4" w:space="0" w:color="auto"/>
              <w:left w:val="double" w:sz="4" w:space="0" w:color="auto"/>
              <w:bottom w:val="double" w:sz="4" w:space="0" w:color="auto"/>
              <w:right w:val="double" w:sz="4" w:space="0" w:color="auto"/>
            </w:tcBorders>
            <w:shd w:val="clear" w:color="auto" w:fill="C00000"/>
            <w:vAlign w:val="center"/>
          </w:tcPr>
          <w:p w14:paraId="65DED8AD" w14:textId="77777777" w:rsidR="00BC7518" w:rsidRPr="00EA37C9" w:rsidRDefault="00BC7518" w:rsidP="002659E7">
            <w:pPr>
              <w:spacing w:after="0" w:line="240" w:lineRule="auto"/>
              <w:ind w:right="-107"/>
              <w:jc w:val="center"/>
              <w:rPr>
                <w:rFonts w:ascii="Sylfaen" w:eastAsia="Times New Roman" w:hAnsi="Sylfaen" w:cs="Times New Roman"/>
                <w:noProof/>
                <w:sz w:val="20"/>
                <w:szCs w:val="20"/>
                <w:lang w:val="ka-GE" w:eastAsia="ru-RU"/>
              </w:rPr>
            </w:pPr>
            <w:r w:rsidRPr="00EA37C9">
              <w:rPr>
                <w:rFonts w:ascii="Sylfaen" w:eastAsia="Times New Roman" w:hAnsi="Sylfaen" w:cs="Times New Roman"/>
                <w:noProof/>
                <w:sz w:val="20"/>
                <w:szCs w:val="20"/>
                <w:lang w:val="ka-GE" w:eastAsia="ru-RU"/>
              </w:rPr>
              <w:t>2</w:t>
            </w:r>
          </w:p>
        </w:tc>
        <w:tc>
          <w:tcPr>
            <w:tcW w:w="600" w:type="dxa"/>
            <w:tcBorders>
              <w:top w:val="double" w:sz="4" w:space="0" w:color="auto"/>
              <w:left w:val="double" w:sz="4" w:space="0" w:color="auto"/>
              <w:bottom w:val="double" w:sz="4" w:space="0" w:color="auto"/>
            </w:tcBorders>
            <w:shd w:val="clear" w:color="auto" w:fill="C00000"/>
            <w:vAlign w:val="center"/>
          </w:tcPr>
          <w:p w14:paraId="312B5252" w14:textId="77777777" w:rsidR="00BC7518" w:rsidRPr="00EA37C9" w:rsidRDefault="00BC7518" w:rsidP="002659E7">
            <w:pPr>
              <w:spacing w:after="0" w:line="240" w:lineRule="auto"/>
              <w:ind w:right="-107"/>
              <w:jc w:val="center"/>
              <w:rPr>
                <w:rFonts w:ascii="Sylfaen" w:eastAsia="Times New Roman" w:hAnsi="Sylfaen" w:cs="Times New Roman"/>
                <w:noProof/>
                <w:sz w:val="20"/>
                <w:szCs w:val="20"/>
                <w:lang w:val="ka-GE" w:eastAsia="ru-RU"/>
              </w:rPr>
            </w:pPr>
            <w:r w:rsidRPr="00EA37C9">
              <w:rPr>
                <w:rFonts w:ascii="Sylfaen" w:eastAsia="Times New Roman" w:hAnsi="Sylfaen" w:cs="Times New Roman"/>
                <w:noProof/>
                <w:sz w:val="20"/>
                <w:szCs w:val="20"/>
                <w:lang w:val="ka-GE" w:eastAsia="ru-RU"/>
              </w:rPr>
              <w:t>4</w:t>
            </w:r>
          </w:p>
        </w:tc>
        <w:tc>
          <w:tcPr>
            <w:tcW w:w="805" w:type="dxa"/>
            <w:tcBorders>
              <w:top w:val="double" w:sz="4" w:space="0" w:color="auto"/>
              <w:bottom w:val="double" w:sz="4" w:space="0" w:color="auto"/>
            </w:tcBorders>
            <w:shd w:val="clear" w:color="auto" w:fill="C00000"/>
            <w:vAlign w:val="center"/>
          </w:tcPr>
          <w:p w14:paraId="6601D5B9" w14:textId="77777777" w:rsidR="00BC7518" w:rsidRPr="00EA37C9" w:rsidRDefault="00BC7518" w:rsidP="002659E7">
            <w:pPr>
              <w:spacing w:after="0" w:line="240" w:lineRule="auto"/>
              <w:ind w:right="-107"/>
              <w:jc w:val="center"/>
              <w:rPr>
                <w:rFonts w:ascii="Sylfaen" w:eastAsia="Times New Roman" w:hAnsi="Sylfaen" w:cs="Times New Roman"/>
                <w:noProof/>
                <w:sz w:val="20"/>
                <w:szCs w:val="20"/>
                <w:lang w:val="ka-GE" w:eastAsia="ru-RU"/>
              </w:rPr>
            </w:pPr>
            <w:r w:rsidRPr="00EA37C9">
              <w:rPr>
                <w:rFonts w:ascii="Sylfaen" w:eastAsia="Times New Roman" w:hAnsi="Sylfaen" w:cs="Times New Roman"/>
                <w:noProof/>
                <w:sz w:val="20"/>
                <w:szCs w:val="20"/>
                <w:lang w:val="ka-GE" w:eastAsia="ru-RU"/>
              </w:rPr>
              <w:t>5</w:t>
            </w:r>
          </w:p>
        </w:tc>
        <w:tc>
          <w:tcPr>
            <w:tcW w:w="660" w:type="dxa"/>
            <w:tcBorders>
              <w:top w:val="double" w:sz="4" w:space="0" w:color="auto"/>
              <w:bottom w:val="double" w:sz="4" w:space="0" w:color="auto"/>
            </w:tcBorders>
            <w:shd w:val="clear" w:color="auto" w:fill="C00000"/>
            <w:vAlign w:val="center"/>
          </w:tcPr>
          <w:p w14:paraId="6F71146A" w14:textId="77777777" w:rsidR="00BC7518" w:rsidRPr="00EA37C9" w:rsidRDefault="00BC7518" w:rsidP="002659E7">
            <w:pPr>
              <w:spacing w:after="0" w:line="240" w:lineRule="auto"/>
              <w:ind w:right="-107"/>
              <w:jc w:val="center"/>
              <w:rPr>
                <w:rFonts w:ascii="Sylfaen" w:eastAsia="Times New Roman" w:hAnsi="Sylfaen" w:cs="Times New Roman"/>
                <w:noProof/>
                <w:sz w:val="20"/>
                <w:szCs w:val="20"/>
                <w:lang w:val="ka-GE" w:eastAsia="ru-RU"/>
              </w:rPr>
            </w:pPr>
            <w:r w:rsidRPr="00EA37C9">
              <w:rPr>
                <w:rFonts w:ascii="Sylfaen" w:eastAsia="Times New Roman" w:hAnsi="Sylfaen" w:cs="Times New Roman"/>
                <w:noProof/>
                <w:sz w:val="20"/>
                <w:szCs w:val="20"/>
                <w:lang w:val="ka-GE" w:eastAsia="ru-RU"/>
              </w:rPr>
              <w:t>6</w:t>
            </w:r>
          </w:p>
        </w:tc>
        <w:tc>
          <w:tcPr>
            <w:tcW w:w="788" w:type="dxa"/>
            <w:tcBorders>
              <w:top w:val="double" w:sz="4" w:space="0" w:color="auto"/>
              <w:bottom w:val="double" w:sz="4" w:space="0" w:color="auto"/>
            </w:tcBorders>
            <w:shd w:val="clear" w:color="auto" w:fill="C00000"/>
            <w:vAlign w:val="center"/>
          </w:tcPr>
          <w:p w14:paraId="60290A29" w14:textId="77777777" w:rsidR="00BC7518" w:rsidRPr="00EA37C9" w:rsidRDefault="00BC7518" w:rsidP="002659E7">
            <w:pPr>
              <w:spacing w:after="0" w:line="240" w:lineRule="auto"/>
              <w:ind w:right="-107"/>
              <w:jc w:val="center"/>
              <w:rPr>
                <w:rFonts w:ascii="Sylfaen" w:eastAsia="Times New Roman" w:hAnsi="Sylfaen" w:cs="Times New Roman"/>
                <w:noProof/>
                <w:sz w:val="20"/>
                <w:szCs w:val="20"/>
                <w:lang w:val="ka-GE" w:eastAsia="ru-RU"/>
              </w:rPr>
            </w:pPr>
            <w:r w:rsidRPr="00EA37C9">
              <w:rPr>
                <w:rFonts w:ascii="Sylfaen" w:eastAsia="Times New Roman" w:hAnsi="Sylfaen" w:cs="Times New Roman"/>
                <w:noProof/>
                <w:sz w:val="20"/>
                <w:szCs w:val="20"/>
                <w:lang w:val="ka-GE" w:eastAsia="ru-RU"/>
              </w:rPr>
              <w:t>7</w:t>
            </w:r>
          </w:p>
        </w:tc>
        <w:tc>
          <w:tcPr>
            <w:tcW w:w="877" w:type="dxa"/>
            <w:tcBorders>
              <w:top w:val="double" w:sz="4" w:space="0" w:color="auto"/>
              <w:bottom w:val="double" w:sz="4" w:space="0" w:color="auto"/>
            </w:tcBorders>
            <w:shd w:val="clear" w:color="auto" w:fill="C00000"/>
            <w:vAlign w:val="center"/>
          </w:tcPr>
          <w:p w14:paraId="2177B737" w14:textId="77777777" w:rsidR="00BC7518" w:rsidRPr="00EA37C9" w:rsidRDefault="00BC7518" w:rsidP="002659E7">
            <w:pPr>
              <w:spacing w:after="0" w:line="240" w:lineRule="auto"/>
              <w:ind w:right="-107"/>
              <w:jc w:val="center"/>
              <w:rPr>
                <w:rFonts w:ascii="Sylfaen" w:eastAsia="Times New Roman" w:hAnsi="Sylfaen" w:cs="Times New Roman"/>
                <w:noProof/>
                <w:sz w:val="20"/>
                <w:szCs w:val="20"/>
                <w:lang w:val="ka-GE" w:eastAsia="ru-RU"/>
              </w:rPr>
            </w:pPr>
            <w:r w:rsidRPr="00EA37C9">
              <w:rPr>
                <w:rFonts w:ascii="Sylfaen" w:eastAsia="Times New Roman" w:hAnsi="Sylfaen" w:cs="Times New Roman"/>
                <w:noProof/>
                <w:sz w:val="20"/>
                <w:szCs w:val="20"/>
                <w:lang w:val="ka-GE" w:eastAsia="ru-RU"/>
              </w:rPr>
              <w:t>8</w:t>
            </w:r>
          </w:p>
        </w:tc>
        <w:tc>
          <w:tcPr>
            <w:tcW w:w="1156" w:type="dxa"/>
            <w:tcBorders>
              <w:top w:val="double" w:sz="4" w:space="0" w:color="auto"/>
              <w:bottom w:val="double" w:sz="4" w:space="0" w:color="auto"/>
              <w:right w:val="double" w:sz="4" w:space="0" w:color="auto"/>
            </w:tcBorders>
            <w:shd w:val="clear" w:color="auto" w:fill="C00000"/>
            <w:vAlign w:val="center"/>
          </w:tcPr>
          <w:p w14:paraId="08BC772D" w14:textId="77777777" w:rsidR="00BC7518" w:rsidRPr="00EA37C9" w:rsidRDefault="00BC7518" w:rsidP="002659E7">
            <w:pPr>
              <w:spacing w:after="0" w:line="240" w:lineRule="auto"/>
              <w:ind w:right="-107"/>
              <w:jc w:val="center"/>
              <w:rPr>
                <w:rFonts w:ascii="Sylfaen" w:eastAsia="Times New Roman" w:hAnsi="Sylfaen" w:cs="Times New Roman"/>
                <w:noProof/>
                <w:sz w:val="20"/>
                <w:szCs w:val="20"/>
                <w:lang w:val="ka-GE" w:eastAsia="ru-RU"/>
              </w:rPr>
            </w:pPr>
            <w:r w:rsidRPr="00EA37C9">
              <w:rPr>
                <w:rFonts w:ascii="Sylfaen" w:eastAsia="Times New Roman" w:hAnsi="Sylfaen" w:cs="Times New Roman"/>
                <w:noProof/>
                <w:sz w:val="20"/>
                <w:szCs w:val="20"/>
                <w:lang w:val="ka-GE" w:eastAsia="ru-RU"/>
              </w:rPr>
              <w:t>9</w:t>
            </w:r>
          </w:p>
        </w:tc>
        <w:tc>
          <w:tcPr>
            <w:tcW w:w="536" w:type="dxa"/>
            <w:tcBorders>
              <w:top w:val="double" w:sz="4" w:space="0" w:color="auto"/>
              <w:left w:val="double" w:sz="4" w:space="0" w:color="auto"/>
              <w:bottom w:val="double" w:sz="4" w:space="0" w:color="auto"/>
            </w:tcBorders>
            <w:shd w:val="clear" w:color="auto" w:fill="C00000"/>
            <w:vAlign w:val="center"/>
          </w:tcPr>
          <w:p w14:paraId="4134A3AF" w14:textId="77777777" w:rsidR="00BC7518" w:rsidRPr="00EA37C9" w:rsidRDefault="00BC7518" w:rsidP="002659E7">
            <w:pPr>
              <w:spacing w:after="0" w:line="240" w:lineRule="auto"/>
              <w:ind w:right="-107"/>
              <w:jc w:val="center"/>
              <w:rPr>
                <w:rFonts w:ascii="Sylfaen" w:eastAsia="Times New Roman" w:hAnsi="Sylfaen" w:cs="Times New Roman"/>
                <w:noProof/>
                <w:sz w:val="20"/>
                <w:szCs w:val="20"/>
                <w:lang w:val="ka-GE" w:eastAsia="ru-RU"/>
              </w:rPr>
            </w:pPr>
            <w:r w:rsidRPr="00EA37C9">
              <w:rPr>
                <w:rFonts w:ascii="Sylfaen" w:eastAsia="Times New Roman" w:hAnsi="Sylfaen" w:cs="Times New Roman"/>
                <w:noProof/>
                <w:sz w:val="20"/>
                <w:szCs w:val="20"/>
                <w:lang w:val="ka-GE" w:eastAsia="ru-RU"/>
              </w:rPr>
              <w:t>10</w:t>
            </w:r>
          </w:p>
        </w:tc>
        <w:tc>
          <w:tcPr>
            <w:tcW w:w="488" w:type="dxa"/>
            <w:tcBorders>
              <w:top w:val="double" w:sz="4" w:space="0" w:color="auto"/>
              <w:bottom w:val="double" w:sz="4" w:space="0" w:color="auto"/>
            </w:tcBorders>
            <w:shd w:val="clear" w:color="auto" w:fill="C00000"/>
            <w:vAlign w:val="center"/>
          </w:tcPr>
          <w:p w14:paraId="1B783C1B" w14:textId="77777777" w:rsidR="00BC7518" w:rsidRPr="00EA37C9" w:rsidRDefault="00BC7518" w:rsidP="002659E7">
            <w:pPr>
              <w:spacing w:after="0" w:line="240" w:lineRule="auto"/>
              <w:ind w:right="-107"/>
              <w:jc w:val="center"/>
              <w:rPr>
                <w:rFonts w:ascii="Sylfaen" w:eastAsia="Times New Roman" w:hAnsi="Sylfaen" w:cs="Times New Roman"/>
                <w:noProof/>
                <w:sz w:val="20"/>
                <w:szCs w:val="20"/>
                <w:lang w:val="ka-GE" w:eastAsia="ru-RU"/>
              </w:rPr>
            </w:pPr>
            <w:r w:rsidRPr="00EA37C9">
              <w:rPr>
                <w:rFonts w:ascii="Sylfaen" w:eastAsia="Times New Roman" w:hAnsi="Sylfaen" w:cs="Times New Roman"/>
                <w:noProof/>
                <w:sz w:val="20"/>
                <w:szCs w:val="20"/>
                <w:lang w:val="ka-GE" w:eastAsia="ru-RU"/>
              </w:rPr>
              <w:t>11</w:t>
            </w:r>
          </w:p>
        </w:tc>
        <w:tc>
          <w:tcPr>
            <w:tcW w:w="425" w:type="dxa"/>
            <w:tcBorders>
              <w:top w:val="double" w:sz="4" w:space="0" w:color="auto"/>
              <w:bottom w:val="double" w:sz="4" w:space="0" w:color="auto"/>
            </w:tcBorders>
            <w:shd w:val="clear" w:color="auto" w:fill="C00000"/>
            <w:vAlign w:val="center"/>
          </w:tcPr>
          <w:p w14:paraId="6EA68EE1" w14:textId="77777777" w:rsidR="00BC7518" w:rsidRPr="00EA37C9" w:rsidRDefault="00BC7518" w:rsidP="002659E7">
            <w:pPr>
              <w:spacing w:after="0" w:line="240" w:lineRule="auto"/>
              <w:ind w:right="-107"/>
              <w:jc w:val="center"/>
              <w:rPr>
                <w:rFonts w:ascii="Sylfaen" w:eastAsia="Times New Roman" w:hAnsi="Sylfaen" w:cs="Times New Roman"/>
                <w:noProof/>
                <w:sz w:val="20"/>
                <w:szCs w:val="20"/>
                <w:lang w:val="ka-GE" w:eastAsia="ru-RU"/>
              </w:rPr>
            </w:pPr>
            <w:r w:rsidRPr="00EA37C9">
              <w:rPr>
                <w:rFonts w:ascii="Sylfaen" w:eastAsia="Times New Roman" w:hAnsi="Sylfaen" w:cs="Times New Roman"/>
                <w:noProof/>
                <w:sz w:val="20"/>
                <w:szCs w:val="20"/>
                <w:lang w:val="ka-GE" w:eastAsia="ru-RU"/>
              </w:rPr>
              <w:t>12</w:t>
            </w:r>
          </w:p>
        </w:tc>
        <w:tc>
          <w:tcPr>
            <w:tcW w:w="589" w:type="dxa"/>
            <w:tcBorders>
              <w:top w:val="double" w:sz="4" w:space="0" w:color="auto"/>
              <w:bottom w:val="double" w:sz="4" w:space="0" w:color="auto"/>
            </w:tcBorders>
            <w:shd w:val="clear" w:color="auto" w:fill="C00000"/>
            <w:vAlign w:val="center"/>
          </w:tcPr>
          <w:p w14:paraId="06C43AFD" w14:textId="77777777" w:rsidR="00BC7518" w:rsidRPr="00EA37C9" w:rsidRDefault="00BC7518" w:rsidP="002659E7">
            <w:pPr>
              <w:spacing w:after="0" w:line="240" w:lineRule="auto"/>
              <w:ind w:right="-107"/>
              <w:jc w:val="center"/>
              <w:rPr>
                <w:rFonts w:ascii="Sylfaen" w:eastAsia="Times New Roman" w:hAnsi="Sylfaen" w:cs="Times New Roman"/>
                <w:noProof/>
                <w:sz w:val="20"/>
                <w:szCs w:val="20"/>
                <w:lang w:val="ka-GE" w:eastAsia="ru-RU"/>
              </w:rPr>
            </w:pPr>
            <w:r w:rsidRPr="00EA37C9">
              <w:rPr>
                <w:rFonts w:ascii="Sylfaen" w:eastAsia="Times New Roman" w:hAnsi="Sylfaen" w:cs="Times New Roman"/>
                <w:noProof/>
                <w:sz w:val="20"/>
                <w:szCs w:val="20"/>
                <w:lang w:val="ka-GE" w:eastAsia="ru-RU"/>
              </w:rPr>
              <w:t>13</w:t>
            </w:r>
          </w:p>
        </w:tc>
        <w:tc>
          <w:tcPr>
            <w:tcW w:w="545" w:type="dxa"/>
            <w:tcBorders>
              <w:top w:val="double" w:sz="4" w:space="0" w:color="auto"/>
              <w:bottom w:val="double" w:sz="4" w:space="0" w:color="auto"/>
            </w:tcBorders>
            <w:shd w:val="clear" w:color="auto" w:fill="C00000"/>
            <w:vAlign w:val="center"/>
          </w:tcPr>
          <w:p w14:paraId="3117A918" w14:textId="77777777" w:rsidR="00BC7518" w:rsidRPr="00EA37C9" w:rsidRDefault="00BC7518" w:rsidP="002659E7">
            <w:pPr>
              <w:spacing w:after="0" w:line="240" w:lineRule="auto"/>
              <w:ind w:right="-107"/>
              <w:jc w:val="center"/>
              <w:rPr>
                <w:rFonts w:ascii="Sylfaen" w:eastAsia="Times New Roman" w:hAnsi="Sylfaen" w:cs="Times New Roman"/>
                <w:noProof/>
                <w:sz w:val="20"/>
                <w:szCs w:val="20"/>
                <w:lang w:val="ka-GE" w:eastAsia="ru-RU"/>
              </w:rPr>
            </w:pPr>
            <w:r w:rsidRPr="00EA37C9">
              <w:rPr>
                <w:rFonts w:ascii="Sylfaen" w:eastAsia="Times New Roman" w:hAnsi="Sylfaen" w:cs="Times New Roman"/>
                <w:noProof/>
                <w:sz w:val="20"/>
                <w:szCs w:val="20"/>
                <w:lang w:val="ka-GE" w:eastAsia="ru-RU"/>
              </w:rPr>
              <w:t>14</w:t>
            </w:r>
          </w:p>
        </w:tc>
        <w:tc>
          <w:tcPr>
            <w:tcW w:w="425" w:type="dxa"/>
            <w:tcBorders>
              <w:top w:val="double" w:sz="4" w:space="0" w:color="auto"/>
              <w:bottom w:val="double" w:sz="4" w:space="0" w:color="auto"/>
            </w:tcBorders>
            <w:shd w:val="clear" w:color="auto" w:fill="C00000"/>
            <w:vAlign w:val="center"/>
          </w:tcPr>
          <w:p w14:paraId="73BEC57F" w14:textId="77777777" w:rsidR="00BC7518" w:rsidRPr="00EA37C9" w:rsidRDefault="00BC7518" w:rsidP="002659E7">
            <w:pPr>
              <w:spacing w:after="0" w:line="240" w:lineRule="auto"/>
              <w:ind w:right="-107"/>
              <w:jc w:val="center"/>
              <w:rPr>
                <w:rFonts w:ascii="Sylfaen" w:eastAsia="Times New Roman" w:hAnsi="Sylfaen" w:cs="Times New Roman"/>
                <w:noProof/>
                <w:sz w:val="20"/>
                <w:szCs w:val="20"/>
                <w:lang w:val="ka-GE" w:eastAsia="ru-RU"/>
              </w:rPr>
            </w:pPr>
            <w:r w:rsidRPr="00EA37C9">
              <w:rPr>
                <w:rFonts w:ascii="Sylfaen" w:eastAsia="Times New Roman" w:hAnsi="Sylfaen" w:cs="Times New Roman"/>
                <w:noProof/>
                <w:sz w:val="20"/>
                <w:szCs w:val="20"/>
                <w:lang w:val="ka-GE" w:eastAsia="ru-RU"/>
              </w:rPr>
              <w:t>15</w:t>
            </w:r>
          </w:p>
        </w:tc>
        <w:tc>
          <w:tcPr>
            <w:tcW w:w="425" w:type="dxa"/>
            <w:tcBorders>
              <w:top w:val="double" w:sz="4" w:space="0" w:color="auto"/>
              <w:bottom w:val="double" w:sz="4" w:space="0" w:color="auto"/>
            </w:tcBorders>
            <w:shd w:val="clear" w:color="auto" w:fill="C00000"/>
            <w:vAlign w:val="center"/>
          </w:tcPr>
          <w:p w14:paraId="78AB99C9" w14:textId="77777777" w:rsidR="00BC7518" w:rsidRPr="00EA37C9" w:rsidRDefault="00BC7518" w:rsidP="002659E7">
            <w:pPr>
              <w:spacing w:after="0" w:line="240" w:lineRule="auto"/>
              <w:ind w:right="-107"/>
              <w:jc w:val="center"/>
              <w:rPr>
                <w:rFonts w:ascii="Sylfaen" w:eastAsia="Times New Roman" w:hAnsi="Sylfaen" w:cs="Times New Roman"/>
                <w:noProof/>
                <w:sz w:val="20"/>
                <w:szCs w:val="20"/>
                <w:lang w:val="ka-GE" w:eastAsia="ru-RU"/>
              </w:rPr>
            </w:pPr>
            <w:r w:rsidRPr="00EA37C9">
              <w:rPr>
                <w:rFonts w:ascii="Sylfaen" w:eastAsia="Times New Roman" w:hAnsi="Sylfaen" w:cs="Times New Roman"/>
                <w:noProof/>
                <w:sz w:val="20"/>
                <w:szCs w:val="20"/>
                <w:lang w:val="ka-GE" w:eastAsia="ru-RU"/>
              </w:rPr>
              <w:t>16</w:t>
            </w:r>
          </w:p>
        </w:tc>
        <w:tc>
          <w:tcPr>
            <w:tcW w:w="641" w:type="dxa"/>
            <w:tcBorders>
              <w:top w:val="double" w:sz="4" w:space="0" w:color="auto"/>
              <w:bottom w:val="double" w:sz="4" w:space="0" w:color="auto"/>
              <w:right w:val="double" w:sz="4" w:space="0" w:color="auto"/>
            </w:tcBorders>
            <w:shd w:val="clear" w:color="auto" w:fill="C00000"/>
            <w:vAlign w:val="center"/>
          </w:tcPr>
          <w:p w14:paraId="6A37AF93" w14:textId="77777777" w:rsidR="00BC7518" w:rsidRPr="00EA37C9" w:rsidRDefault="00BC7518" w:rsidP="002659E7">
            <w:pPr>
              <w:spacing w:after="0" w:line="240" w:lineRule="auto"/>
              <w:ind w:right="-107"/>
              <w:jc w:val="center"/>
              <w:rPr>
                <w:rFonts w:ascii="Sylfaen" w:eastAsia="Times New Roman" w:hAnsi="Sylfaen" w:cs="Times New Roman"/>
                <w:noProof/>
                <w:sz w:val="20"/>
                <w:szCs w:val="20"/>
                <w:lang w:val="ka-GE" w:eastAsia="ru-RU"/>
              </w:rPr>
            </w:pPr>
            <w:r w:rsidRPr="00EA37C9">
              <w:rPr>
                <w:rFonts w:ascii="Sylfaen" w:eastAsia="Times New Roman" w:hAnsi="Sylfaen" w:cs="Times New Roman"/>
                <w:noProof/>
                <w:sz w:val="20"/>
                <w:szCs w:val="20"/>
                <w:lang w:val="ka-GE" w:eastAsia="ru-RU"/>
              </w:rPr>
              <w:t>17</w:t>
            </w:r>
          </w:p>
        </w:tc>
        <w:tc>
          <w:tcPr>
            <w:tcW w:w="809" w:type="dxa"/>
            <w:gridSpan w:val="2"/>
            <w:tcBorders>
              <w:top w:val="double" w:sz="4" w:space="0" w:color="auto"/>
              <w:bottom w:val="double" w:sz="4" w:space="0" w:color="auto"/>
              <w:right w:val="double" w:sz="4" w:space="0" w:color="auto"/>
            </w:tcBorders>
            <w:shd w:val="clear" w:color="auto" w:fill="C00000"/>
            <w:vAlign w:val="center"/>
          </w:tcPr>
          <w:p w14:paraId="75578878" w14:textId="77777777" w:rsidR="00BC7518" w:rsidRPr="00EA37C9" w:rsidRDefault="00BC7518" w:rsidP="002659E7">
            <w:pPr>
              <w:spacing w:after="0" w:line="240" w:lineRule="auto"/>
              <w:ind w:right="-107"/>
              <w:rPr>
                <w:rFonts w:ascii="Sylfaen" w:eastAsia="Times New Roman" w:hAnsi="Sylfaen" w:cs="Times New Roman"/>
                <w:noProof/>
                <w:sz w:val="20"/>
                <w:szCs w:val="20"/>
                <w:lang w:val="ka-GE" w:eastAsia="ru-RU"/>
              </w:rPr>
            </w:pPr>
            <w:r w:rsidRPr="00EA37C9">
              <w:rPr>
                <w:rFonts w:ascii="Sylfaen" w:eastAsia="Times New Roman" w:hAnsi="Sylfaen" w:cs="Times New Roman"/>
                <w:noProof/>
                <w:sz w:val="20"/>
                <w:szCs w:val="20"/>
                <w:lang w:val="ka-GE" w:eastAsia="ru-RU"/>
              </w:rPr>
              <w:t xml:space="preserve"> 18</w:t>
            </w:r>
          </w:p>
        </w:tc>
      </w:tr>
      <w:tr w:rsidR="00BC7518" w:rsidRPr="00EA37C9" w14:paraId="29102984" w14:textId="77777777" w:rsidTr="00CF7496">
        <w:trPr>
          <w:trHeight w:val="291"/>
          <w:jc w:val="center"/>
        </w:trPr>
        <w:tc>
          <w:tcPr>
            <w:tcW w:w="749" w:type="dxa"/>
            <w:tcBorders>
              <w:left w:val="double" w:sz="4" w:space="0" w:color="auto"/>
              <w:right w:val="double" w:sz="4" w:space="0" w:color="auto"/>
            </w:tcBorders>
            <w:shd w:val="clear" w:color="auto" w:fill="auto"/>
          </w:tcPr>
          <w:p w14:paraId="46D64608" w14:textId="77777777" w:rsidR="00BC7518" w:rsidRPr="00EA37C9" w:rsidRDefault="00BC7518" w:rsidP="002659E7">
            <w:pPr>
              <w:spacing w:after="0" w:line="240" w:lineRule="auto"/>
              <w:ind w:right="-107"/>
              <w:jc w:val="center"/>
              <w:rPr>
                <w:rFonts w:ascii="Sylfaen" w:eastAsia="Times New Roman" w:hAnsi="Sylfaen" w:cs="Times New Roman"/>
                <w:noProof/>
                <w:sz w:val="20"/>
                <w:szCs w:val="20"/>
                <w:lang w:val="ka-GE" w:eastAsia="ru-RU"/>
              </w:rPr>
            </w:pPr>
            <w:r w:rsidRPr="00EA37C9">
              <w:rPr>
                <w:rFonts w:ascii="Sylfaen" w:eastAsia="Times New Roman" w:hAnsi="Sylfaen" w:cs="Times New Roman"/>
                <w:noProof/>
                <w:sz w:val="20"/>
                <w:szCs w:val="20"/>
                <w:lang w:val="ka-GE" w:eastAsia="ru-RU"/>
              </w:rPr>
              <w:t>1</w:t>
            </w:r>
          </w:p>
        </w:tc>
        <w:tc>
          <w:tcPr>
            <w:tcW w:w="4003" w:type="dxa"/>
            <w:tcBorders>
              <w:left w:val="double" w:sz="4" w:space="0" w:color="auto"/>
              <w:right w:val="double" w:sz="4" w:space="0" w:color="auto"/>
            </w:tcBorders>
            <w:shd w:val="clear" w:color="auto" w:fill="auto"/>
          </w:tcPr>
          <w:p w14:paraId="2549878F" w14:textId="77777777" w:rsidR="00BC7518" w:rsidRPr="00EA37C9" w:rsidRDefault="00BC7518" w:rsidP="002659E7">
            <w:pPr>
              <w:spacing w:after="0" w:line="240" w:lineRule="auto"/>
              <w:rPr>
                <w:rFonts w:ascii="Sylfaen" w:eastAsia="Times New Roman" w:hAnsi="Sylfaen" w:cs="Times New Roman"/>
                <w:noProof/>
                <w:sz w:val="20"/>
                <w:szCs w:val="20"/>
                <w:lang w:val="ka-GE" w:eastAsia="ru-RU"/>
              </w:rPr>
            </w:pPr>
            <w:r w:rsidRPr="00EA37C9">
              <w:rPr>
                <w:rFonts w:ascii="Sylfaen" w:eastAsia="Times New Roman" w:hAnsi="Sylfaen" w:cs="Times New Roman"/>
                <w:noProof/>
                <w:sz w:val="20"/>
                <w:szCs w:val="20"/>
                <w:lang w:val="ka-GE" w:eastAsia="ru-RU"/>
              </w:rPr>
              <w:t>ბოტანიკა</w:t>
            </w:r>
          </w:p>
        </w:tc>
        <w:tc>
          <w:tcPr>
            <w:tcW w:w="600" w:type="dxa"/>
            <w:tcBorders>
              <w:left w:val="double" w:sz="4" w:space="0" w:color="auto"/>
            </w:tcBorders>
            <w:shd w:val="clear" w:color="auto" w:fill="F2F2F2" w:themeFill="background1" w:themeFillShade="F2"/>
            <w:vAlign w:val="center"/>
          </w:tcPr>
          <w:p w14:paraId="10E24CF2" w14:textId="77777777" w:rsidR="00BC7518" w:rsidRPr="00EA37C9" w:rsidRDefault="00BC7518" w:rsidP="002659E7">
            <w:pPr>
              <w:spacing w:after="0" w:line="240" w:lineRule="auto"/>
              <w:ind w:right="-107"/>
              <w:jc w:val="center"/>
              <w:rPr>
                <w:rFonts w:ascii="Sylfaen" w:hAnsi="Sylfaen"/>
                <w:noProof/>
                <w:sz w:val="20"/>
                <w:szCs w:val="20"/>
                <w:lang w:val="ka-GE"/>
              </w:rPr>
            </w:pPr>
            <w:r w:rsidRPr="00EA37C9">
              <w:rPr>
                <w:rFonts w:ascii="Sylfaen" w:hAnsi="Sylfaen"/>
                <w:noProof/>
                <w:sz w:val="20"/>
                <w:szCs w:val="20"/>
                <w:lang w:val="ka-GE"/>
              </w:rPr>
              <w:t>6</w:t>
            </w:r>
          </w:p>
        </w:tc>
        <w:tc>
          <w:tcPr>
            <w:tcW w:w="805" w:type="dxa"/>
            <w:shd w:val="clear" w:color="auto" w:fill="F2F2F2" w:themeFill="background1" w:themeFillShade="F2"/>
            <w:vAlign w:val="center"/>
          </w:tcPr>
          <w:p w14:paraId="54AEAB24" w14:textId="77777777" w:rsidR="00BC7518" w:rsidRPr="00EA37C9" w:rsidRDefault="00BC7518" w:rsidP="002659E7">
            <w:pPr>
              <w:spacing w:after="0" w:line="240" w:lineRule="auto"/>
              <w:ind w:right="-107"/>
              <w:jc w:val="center"/>
              <w:rPr>
                <w:rFonts w:ascii="Sylfaen" w:hAnsi="Sylfaen"/>
                <w:noProof/>
                <w:sz w:val="20"/>
                <w:szCs w:val="20"/>
                <w:lang w:val="ka-GE"/>
              </w:rPr>
            </w:pPr>
            <w:r w:rsidRPr="00EA37C9">
              <w:rPr>
                <w:rFonts w:ascii="Sylfaen" w:hAnsi="Sylfaen"/>
                <w:noProof/>
                <w:sz w:val="20"/>
                <w:szCs w:val="20"/>
                <w:lang w:val="ka-GE"/>
              </w:rPr>
              <w:t>150</w:t>
            </w:r>
          </w:p>
        </w:tc>
        <w:tc>
          <w:tcPr>
            <w:tcW w:w="660" w:type="dxa"/>
            <w:shd w:val="clear" w:color="auto" w:fill="F2F2F2" w:themeFill="background1" w:themeFillShade="F2"/>
            <w:vAlign w:val="center"/>
          </w:tcPr>
          <w:p w14:paraId="4BE86C01" w14:textId="77777777" w:rsidR="00BC7518" w:rsidRPr="00EA37C9" w:rsidRDefault="00BC7518" w:rsidP="002659E7">
            <w:pPr>
              <w:spacing w:after="0" w:line="240" w:lineRule="auto"/>
              <w:ind w:right="-107"/>
              <w:jc w:val="center"/>
              <w:rPr>
                <w:rFonts w:ascii="Sylfaen" w:hAnsi="Sylfaen"/>
                <w:noProof/>
                <w:sz w:val="20"/>
                <w:szCs w:val="20"/>
                <w:lang w:val="ka-GE"/>
              </w:rPr>
            </w:pPr>
            <w:r w:rsidRPr="00EA37C9">
              <w:rPr>
                <w:rFonts w:ascii="Sylfaen" w:hAnsi="Sylfaen"/>
                <w:noProof/>
                <w:sz w:val="20"/>
                <w:szCs w:val="20"/>
                <w:lang w:val="ka-GE"/>
              </w:rPr>
              <w:t>60</w:t>
            </w:r>
          </w:p>
        </w:tc>
        <w:tc>
          <w:tcPr>
            <w:tcW w:w="788" w:type="dxa"/>
            <w:shd w:val="clear" w:color="auto" w:fill="F2F2F2" w:themeFill="background1" w:themeFillShade="F2"/>
            <w:vAlign w:val="center"/>
          </w:tcPr>
          <w:p w14:paraId="2E8439BB" w14:textId="77777777" w:rsidR="00BC7518" w:rsidRPr="00EA37C9" w:rsidRDefault="00BC7518" w:rsidP="002659E7">
            <w:pPr>
              <w:spacing w:after="0" w:line="240" w:lineRule="auto"/>
              <w:ind w:right="-107"/>
              <w:jc w:val="center"/>
              <w:rPr>
                <w:rFonts w:ascii="Sylfaen" w:hAnsi="Sylfaen"/>
                <w:noProof/>
                <w:sz w:val="20"/>
                <w:szCs w:val="20"/>
                <w:lang w:val="ka-GE"/>
              </w:rPr>
            </w:pPr>
            <w:r w:rsidRPr="00EA37C9">
              <w:rPr>
                <w:rFonts w:ascii="Sylfaen" w:hAnsi="Sylfaen"/>
                <w:noProof/>
                <w:sz w:val="20"/>
                <w:szCs w:val="20"/>
                <w:lang w:val="ka-GE"/>
              </w:rPr>
              <w:t>3</w:t>
            </w:r>
          </w:p>
        </w:tc>
        <w:tc>
          <w:tcPr>
            <w:tcW w:w="877" w:type="dxa"/>
            <w:shd w:val="clear" w:color="auto" w:fill="F2F2F2" w:themeFill="background1" w:themeFillShade="F2"/>
            <w:vAlign w:val="center"/>
          </w:tcPr>
          <w:p w14:paraId="21A78CD5" w14:textId="77777777" w:rsidR="00BC7518" w:rsidRPr="00EA37C9" w:rsidRDefault="00BC7518" w:rsidP="002659E7">
            <w:pPr>
              <w:spacing w:after="0" w:line="240" w:lineRule="auto"/>
              <w:ind w:right="-107"/>
              <w:jc w:val="center"/>
              <w:rPr>
                <w:rFonts w:ascii="Sylfaen" w:hAnsi="Sylfaen"/>
                <w:noProof/>
                <w:sz w:val="20"/>
                <w:szCs w:val="20"/>
                <w:lang w:val="ka-GE"/>
              </w:rPr>
            </w:pPr>
            <w:r w:rsidRPr="00EA37C9">
              <w:rPr>
                <w:rFonts w:ascii="Sylfaen" w:hAnsi="Sylfaen"/>
                <w:noProof/>
                <w:sz w:val="20"/>
                <w:szCs w:val="20"/>
                <w:lang w:val="ka-GE"/>
              </w:rPr>
              <w:t>77</w:t>
            </w:r>
          </w:p>
        </w:tc>
        <w:tc>
          <w:tcPr>
            <w:tcW w:w="1156" w:type="dxa"/>
            <w:tcBorders>
              <w:right w:val="double" w:sz="4" w:space="0" w:color="auto"/>
            </w:tcBorders>
            <w:shd w:val="clear" w:color="auto" w:fill="F2F2F2" w:themeFill="background1" w:themeFillShade="F2"/>
          </w:tcPr>
          <w:p w14:paraId="33D28F50" w14:textId="77777777" w:rsidR="00BC7518" w:rsidRPr="00EA37C9" w:rsidRDefault="00BC7518" w:rsidP="002659E7">
            <w:pPr>
              <w:spacing w:after="0" w:line="240" w:lineRule="auto"/>
              <w:ind w:right="-107"/>
              <w:jc w:val="center"/>
              <w:rPr>
                <w:rFonts w:ascii="Sylfaen" w:hAnsi="Sylfaen"/>
                <w:noProof/>
                <w:sz w:val="20"/>
                <w:szCs w:val="20"/>
                <w:lang w:val="ka-GE"/>
              </w:rPr>
            </w:pPr>
            <w:r w:rsidRPr="00EA37C9">
              <w:rPr>
                <w:rFonts w:ascii="Sylfaen" w:hAnsi="Sylfaen"/>
                <w:noProof/>
                <w:sz w:val="20"/>
                <w:szCs w:val="20"/>
                <w:lang w:val="ka-GE"/>
              </w:rPr>
              <w:t>2/2/0/0</w:t>
            </w:r>
          </w:p>
        </w:tc>
        <w:tc>
          <w:tcPr>
            <w:tcW w:w="536" w:type="dxa"/>
            <w:tcBorders>
              <w:left w:val="double" w:sz="4" w:space="0" w:color="auto"/>
            </w:tcBorders>
          </w:tcPr>
          <w:p w14:paraId="2FD0B1ED" w14:textId="77777777" w:rsidR="00BC7518" w:rsidRPr="00EA37C9" w:rsidRDefault="00BC7518" w:rsidP="002659E7">
            <w:pPr>
              <w:spacing w:after="0" w:line="240" w:lineRule="auto"/>
              <w:ind w:right="-107"/>
              <w:jc w:val="center"/>
              <w:rPr>
                <w:rFonts w:ascii="Sylfaen" w:hAnsi="Sylfaen"/>
                <w:noProof/>
                <w:sz w:val="20"/>
                <w:szCs w:val="20"/>
                <w:lang w:val="ka-GE"/>
              </w:rPr>
            </w:pPr>
          </w:p>
        </w:tc>
        <w:tc>
          <w:tcPr>
            <w:tcW w:w="488" w:type="dxa"/>
            <w:vAlign w:val="center"/>
          </w:tcPr>
          <w:p w14:paraId="74469DF9" w14:textId="77777777" w:rsidR="00BC7518" w:rsidRPr="00EA37C9" w:rsidRDefault="00BC7518" w:rsidP="002659E7">
            <w:pPr>
              <w:spacing w:after="0" w:line="240" w:lineRule="auto"/>
              <w:ind w:right="-107"/>
              <w:jc w:val="center"/>
              <w:rPr>
                <w:rFonts w:ascii="Sylfaen" w:hAnsi="Sylfaen"/>
                <w:noProof/>
                <w:sz w:val="20"/>
                <w:szCs w:val="20"/>
                <w:lang w:val="ka-GE"/>
              </w:rPr>
            </w:pPr>
          </w:p>
        </w:tc>
        <w:tc>
          <w:tcPr>
            <w:tcW w:w="425" w:type="dxa"/>
            <w:vAlign w:val="center"/>
          </w:tcPr>
          <w:p w14:paraId="5427413B" w14:textId="77777777" w:rsidR="00BC7518" w:rsidRPr="00EA37C9" w:rsidRDefault="00BC7518" w:rsidP="002659E7">
            <w:pPr>
              <w:spacing w:after="0" w:line="240" w:lineRule="auto"/>
              <w:ind w:right="-107"/>
              <w:jc w:val="center"/>
              <w:rPr>
                <w:rFonts w:ascii="Sylfaen" w:hAnsi="Sylfaen"/>
                <w:noProof/>
                <w:sz w:val="20"/>
                <w:szCs w:val="20"/>
                <w:lang w:val="ka-GE"/>
              </w:rPr>
            </w:pPr>
            <w:r w:rsidRPr="00EA37C9">
              <w:rPr>
                <w:rFonts w:ascii="Sylfaen" w:hAnsi="Sylfaen"/>
                <w:noProof/>
                <w:sz w:val="20"/>
                <w:szCs w:val="20"/>
                <w:lang w:val="ka-GE"/>
              </w:rPr>
              <w:t>6</w:t>
            </w:r>
          </w:p>
        </w:tc>
        <w:tc>
          <w:tcPr>
            <w:tcW w:w="589" w:type="dxa"/>
            <w:vAlign w:val="center"/>
          </w:tcPr>
          <w:p w14:paraId="00FE644E" w14:textId="77777777" w:rsidR="00BC7518" w:rsidRPr="00EA37C9" w:rsidRDefault="00BC7518" w:rsidP="002659E7">
            <w:pPr>
              <w:spacing w:after="0" w:line="240" w:lineRule="auto"/>
              <w:ind w:right="-107"/>
              <w:jc w:val="center"/>
              <w:rPr>
                <w:rFonts w:ascii="Sylfaen" w:hAnsi="Sylfaen"/>
                <w:noProof/>
                <w:sz w:val="20"/>
                <w:szCs w:val="20"/>
                <w:lang w:val="ka-GE"/>
              </w:rPr>
            </w:pPr>
          </w:p>
        </w:tc>
        <w:tc>
          <w:tcPr>
            <w:tcW w:w="545" w:type="dxa"/>
            <w:vAlign w:val="center"/>
          </w:tcPr>
          <w:p w14:paraId="3A5ABF15" w14:textId="77777777" w:rsidR="00BC7518" w:rsidRPr="00EA37C9" w:rsidRDefault="00BC7518" w:rsidP="002659E7">
            <w:pPr>
              <w:spacing w:after="0" w:line="240" w:lineRule="auto"/>
              <w:ind w:right="-107"/>
              <w:jc w:val="center"/>
              <w:rPr>
                <w:rFonts w:ascii="Sylfaen" w:hAnsi="Sylfaen"/>
                <w:noProof/>
                <w:sz w:val="20"/>
                <w:szCs w:val="20"/>
                <w:lang w:val="ka-GE"/>
              </w:rPr>
            </w:pPr>
          </w:p>
        </w:tc>
        <w:tc>
          <w:tcPr>
            <w:tcW w:w="425" w:type="dxa"/>
            <w:vAlign w:val="center"/>
          </w:tcPr>
          <w:p w14:paraId="46614BB1" w14:textId="77777777" w:rsidR="00BC7518" w:rsidRPr="00EA37C9" w:rsidRDefault="00BC7518" w:rsidP="002659E7">
            <w:pPr>
              <w:spacing w:after="0" w:line="240" w:lineRule="auto"/>
              <w:ind w:right="-107"/>
              <w:jc w:val="center"/>
              <w:rPr>
                <w:rFonts w:ascii="Sylfaen" w:hAnsi="Sylfaen"/>
                <w:noProof/>
                <w:sz w:val="20"/>
                <w:szCs w:val="20"/>
                <w:lang w:val="ka-GE"/>
              </w:rPr>
            </w:pPr>
          </w:p>
        </w:tc>
        <w:tc>
          <w:tcPr>
            <w:tcW w:w="425" w:type="dxa"/>
            <w:vAlign w:val="center"/>
          </w:tcPr>
          <w:p w14:paraId="1DA19A0C" w14:textId="77777777" w:rsidR="00BC7518" w:rsidRPr="00EA37C9" w:rsidRDefault="00BC7518" w:rsidP="002659E7">
            <w:pPr>
              <w:spacing w:after="0" w:line="240" w:lineRule="auto"/>
              <w:ind w:right="-107"/>
              <w:jc w:val="center"/>
              <w:rPr>
                <w:rFonts w:ascii="Sylfaen" w:hAnsi="Sylfaen"/>
                <w:noProof/>
                <w:sz w:val="20"/>
                <w:szCs w:val="20"/>
                <w:lang w:val="ka-GE"/>
              </w:rPr>
            </w:pPr>
          </w:p>
        </w:tc>
        <w:tc>
          <w:tcPr>
            <w:tcW w:w="641" w:type="dxa"/>
            <w:tcBorders>
              <w:right w:val="double" w:sz="4" w:space="0" w:color="auto"/>
            </w:tcBorders>
            <w:vAlign w:val="center"/>
          </w:tcPr>
          <w:p w14:paraId="5B9F828B" w14:textId="77777777" w:rsidR="00BC7518" w:rsidRPr="00EA37C9" w:rsidRDefault="00BC7518" w:rsidP="002659E7">
            <w:pPr>
              <w:spacing w:after="0" w:line="240" w:lineRule="auto"/>
              <w:ind w:right="-107"/>
              <w:jc w:val="center"/>
              <w:rPr>
                <w:rFonts w:ascii="Sylfaen" w:hAnsi="Sylfaen"/>
                <w:noProof/>
                <w:sz w:val="20"/>
                <w:szCs w:val="20"/>
                <w:lang w:val="ka-GE"/>
              </w:rPr>
            </w:pPr>
          </w:p>
        </w:tc>
        <w:tc>
          <w:tcPr>
            <w:tcW w:w="809" w:type="dxa"/>
            <w:gridSpan w:val="2"/>
            <w:tcBorders>
              <w:right w:val="double" w:sz="4" w:space="0" w:color="auto"/>
            </w:tcBorders>
          </w:tcPr>
          <w:p w14:paraId="115FF394" w14:textId="77777777" w:rsidR="00BC7518" w:rsidRPr="00EA37C9" w:rsidRDefault="00BC7518" w:rsidP="002659E7">
            <w:pPr>
              <w:spacing w:after="0" w:line="240" w:lineRule="auto"/>
              <w:ind w:right="-107"/>
              <w:jc w:val="center"/>
              <w:rPr>
                <w:rFonts w:ascii="Sylfaen" w:hAnsi="Sylfaen"/>
                <w:noProof/>
                <w:sz w:val="20"/>
                <w:szCs w:val="20"/>
                <w:lang w:val="ka-GE"/>
              </w:rPr>
            </w:pPr>
            <w:r w:rsidRPr="00EA37C9">
              <w:rPr>
                <w:rFonts w:ascii="Sylfaen" w:hAnsi="Sylfaen"/>
                <w:noProof/>
                <w:sz w:val="20"/>
                <w:szCs w:val="20"/>
                <w:lang w:val="ka-GE"/>
              </w:rPr>
              <w:t>--</w:t>
            </w:r>
          </w:p>
        </w:tc>
      </w:tr>
      <w:tr w:rsidR="00BC7518" w:rsidRPr="00EA37C9" w14:paraId="073CD587" w14:textId="77777777" w:rsidTr="00CF7496">
        <w:trPr>
          <w:trHeight w:val="291"/>
          <w:jc w:val="center"/>
        </w:trPr>
        <w:tc>
          <w:tcPr>
            <w:tcW w:w="749" w:type="dxa"/>
            <w:tcBorders>
              <w:left w:val="double" w:sz="4" w:space="0" w:color="auto"/>
              <w:right w:val="double" w:sz="4" w:space="0" w:color="auto"/>
            </w:tcBorders>
            <w:shd w:val="clear" w:color="auto" w:fill="F2F2F2" w:themeFill="background1" w:themeFillShade="F2"/>
          </w:tcPr>
          <w:p w14:paraId="6C1581FF" w14:textId="77777777" w:rsidR="00BC7518" w:rsidRPr="00EA37C9" w:rsidRDefault="00BC7518" w:rsidP="002659E7">
            <w:pPr>
              <w:spacing w:after="0" w:line="240" w:lineRule="auto"/>
              <w:ind w:right="-107"/>
              <w:jc w:val="center"/>
              <w:rPr>
                <w:rFonts w:ascii="Sylfaen" w:eastAsia="Times New Roman" w:hAnsi="Sylfaen" w:cs="Times New Roman"/>
                <w:noProof/>
                <w:sz w:val="20"/>
                <w:szCs w:val="20"/>
                <w:lang w:val="ka-GE" w:eastAsia="ru-RU"/>
              </w:rPr>
            </w:pPr>
            <w:r w:rsidRPr="00EA37C9">
              <w:rPr>
                <w:rFonts w:ascii="Sylfaen" w:eastAsia="Times New Roman" w:hAnsi="Sylfaen" w:cs="Times New Roman"/>
                <w:noProof/>
                <w:sz w:val="20"/>
                <w:szCs w:val="20"/>
                <w:lang w:val="ka-GE" w:eastAsia="ru-RU"/>
              </w:rPr>
              <w:t>2</w:t>
            </w:r>
          </w:p>
        </w:tc>
        <w:tc>
          <w:tcPr>
            <w:tcW w:w="4003" w:type="dxa"/>
            <w:tcBorders>
              <w:left w:val="double" w:sz="4" w:space="0" w:color="auto"/>
              <w:right w:val="double" w:sz="4" w:space="0" w:color="auto"/>
            </w:tcBorders>
            <w:shd w:val="clear" w:color="auto" w:fill="F2F2F2" w:themeFill="background1" w:themeFillShade="F2"/>
          </w:tcPr>
          <w:p w14:paraId="1028F3B3" w14:textId="77777777" w:rsidR="00BC7518" w:rsidRPr="00EA37C9" w:rsidRDefault="00BC7518" w:rsidP="002659E7">
            <w:pPr>
              <w:spacing w:after="0" w:line="240" w:lineRule="auto"/>
              <w:rPr>
                <w:rFonts w:ascii="Sylfaen" w:eastAsia="Times New Roman" w:hAnsi="Sylfaen" w:cs="Times New Roman"/>
                <w:noProof/>
                <w:sz w:val="20"/>
                <w:szCs w:val="20"/>
                <w:lang w:val="ka-GE" w:eastAsia="ru-RU"/>
              </w:rPr>
            </w:pPr>
            <w:r w:rsidRPr="00EA37C9">
              <w:rPr>
                <w:rFonts w:ascii="Sylfaen" w:eastAsia="Times New Roman" w:hAnsi="Sylfaen" w:cs="Times New Roman"/>
                <w:noProof/>
                <w:sz w:val="20"/>
                <w:szCs w:val="20"/>
                <w:lang w:val="ka-GE" w:eastAsia="ru-RU"/>
              </w:rPr>
              <w:t>ბიოქიმია</w:t>
            </w:r>
          </w:p>
        </w:tc>
        <w:tc>
          <w:tcPr>
            <w:tcW w:w="600" w:type="dxa"/>
            <w:tcBorders>
              <w:left w:val="double" w:sz="4" w:space="0" w:color="auto"/>
            </w:tcBorders>
            <w:shd w:val="clear" w:color="auto" w:fill="F2F2F2" w:themeFill="background1" w:themeFillShade="F2"/>
            <w:vAlign w:val="center"/>
          </w:tcPr>
          <w:p w14:paraId="0E19C869" w14:textId="77777777" w:rsidR="00BC7518" w:rsidRPr="00EA37C9" w:rsidRDefault="00BC7518" w:rsidP="002659E7">
            <w:pPr>
              <w:spacing w:after="0" w:line="240" w:lineRule="auto"/>
              <w:ind w:right="-107"/>
              <w:jc w:val="center"/>
              <w:rPr>
                <w:rFonts w:ascii="Sylfaen" w:hAnsi="Sylfaen"/>
                <w:noProof/>
                <w:sz w:val="20"/>
                <w:szCs w:val="20"/>
                <w:lang w:val="ka-GE"/>
              </w:rPr>
            </w:pPr>
            <w:r w:rsidRPr="00EA37C9">
              <w:rPr>
                <w:rFonts w:ascii="Sylfaen" w:hAnsi="Sylfaen"/>
                <w:noProof/>
                <w:sz w:val="20"/>
                <w:szCs w:val="20"/>
                <w:lang w:val="ka-GE"/>
              </w:rPr>
              <w:t>4</w:t>
            </w:r>
          </w:p>
        </w:tc>
        <w:tc>
          <w:tcPr>
            <w:tcW w:w="805" w:type="dxa"/>
            <w:shd w:val="clear" w:color="auto" w:fill="F2F2F2" w:themeFill="background1" w:themeFillShade="F2"/>
            <w:vAlign w:val="center"/>
          </w:tcPr>
          <w:p w14:paraId="0E2A2855" w14:textId="77777777" w:rsidR="00BC7518" w:rsidRPr="00EA37C9" w:rsidRDefault="00BC7518" w:rsidP="002659E7">
            <w:pPr>
              <w:spacing w:after="0" w:line="240" w:lineRule="auto"/>
              <w:ind w:right="-107"/>
              <w:jc w:val="center"/>
              <w:rPr>
                <w:rFonts w:ascii="Sylfaen" w:hAnsi="Sylfaen"/>
                <w:noProof/>
                <w:sz w:val="20"/>
                <w:szCs w:val="20"/>
                <w:lang w:val="ka-GE"/>
              </w:rPr>
            </w:pPr>
            <w:r w:rsidRPr="00EA37C9">
              <w:rPr>
                <w:rFonts w:ascii="Sylfaen" w:hAnsi="Sylfaen"/>
                <w:noProof/>
                <w:sz w:val="20"/>
                <w:szCs w:val="20"/>
                <w:lang w:val="ka-GE"/>
              </w:rPr>
              <w:t>100</w:t>
            </w:r>
          </w:p>
        </w:tc>
        <w:tc>
          <w:tcPr>
            <w:tcW w:w="660" w:type="dxa"/>
            <w:shd w:val="clear" w:color="auto" w:fill="F2F2F2" w:themeFill="background1" w:themeFillShade="F2"/>
            <w:vAlign w:val="center"/>
          </w:tcPr>
          <w:p w14:paraId="025A0399" w14:textId="77777777" w:rsidR="00BC7518" w:rsidRPr="00EA37C9" w:rsidRDefault="00BC7518" w:rsidP="002659E7">
            <w:pPr>
              <w:spacing w:after="0" w:line="240" w:lineRule="auto"/>
              <w:ind w:right="-107"/>
              <w:jc w:val="center"/>
              <w:rPr>
                <w:rFonts w:ascii="Sylfaen" w:hAnsi="Sylfaen"/>
                <w:noProof/>
                <w:sz w:val="20"/>
                <w:szCs w:val="20"/>
                <w:lang w:val="ka-GE"/>
              </w:rPr>
            </w:pPr>
            <w:r w:rsidRPr="00EA37C9">
              <w:rPr>
                <w:rFonts w:ascii="Sylfaen" w:hAnsi="Sylfaen"/>
                <w:noProof/>
                <w:sz w:val="20"/>
                <w:szCs w:val="20"/>
                <w:lang w:val="ka-GE"/>
              </w:rPr>
              <w:t>45</w:t>
            </w:r>
          </w:p>
        </w:tc>
        <w:tc>
          <w:tcPr>
            <w:tcW w:w="788" w:type="dxa"/>
            <w:shd w:val="clear" w:color="auto" w:fill="F2F2F2" w:themeFill="background1" w:themeFillShade="F2"/>
            <w:vAlign w:val="center"/>
          </w:tcPr>
          <w:p w14:paraId="5248B955" w14:textId="77777777" w:rsidR="00BC7518" w:rsidRPr="00EA37C9" w:rsidRDefault="00BC7518" w:rsidP="002659E7">
            <w:pPr>
              <w:spacing w:after="0" w:line="240" w:lineRule="auto"/>
              <w:ind w:right="-107"/>
              <w:jc w:val="center"/>
              <w:rPr>
                <w:rFonts w:ascii="Sylfaen" w:hAnsi="Sylfaen"/>
                <w:noProof/>
                <w:sz w:val="20"/>
                <w:szCs w:val="20"/>
                <w:lang w:val="ka-GE"/>
              </w:rPr>
            </w:pPr>
            <w:r w:rsidRPr="00EA37C9">
              <w:rPr>
                <w:rFonts w:ascii="Sylfaen" w:hAnsi="Sylfaen"/>
                <w:noProof/>
                <w:sz w:val="20"/>
                <w:szCs w:val="20"/>
                <w:lang w:val="ka-GE"/>
              </w:rPr>
              <w:t>3</w:t>
            </w:r>
          </w:p>
        </w:tc>
        <w:tc>
          <w:tcPr>
            <w:tcW w:w="877" w:type="dxa"/>
            <w:shd w:val="clear" w:color="auto" w:fill="F2F2F2" w:themeFill="background1" w:themeFillShade="F2"/>
            <w:vAlign w:val="center"/>
          </w:tcPr>
          <w:p w14:paraId="4AFAC6ED" w14:textId="77777777" w:rsidR="00BC7518" w:rsidRPr="00EA37C9" w:rsidRDefault="00BC7518" w:rsidP="002659E7">
            <w:pPr>
              <w:spacing w:after="0" w:line="240" w:lineRule="auto"/>
              <w:ind w:right="-107"/>
              <w:jc w:val="center"/>
              <w:rPr>
                <w:rFonts w:ascii="Sylfaen" w:hAnsi="Sylfaen"/>
                <w:noProof/>
                <w:sz w:val="20"/>
                <w:szCs w:val="20"/>
                <w:lang w:val="ka-GE"/>
              </w:rPr>
            </w:pPr>
            <w:r w:rsidRPr="00EA37C9">
              <w:rPr>
                <w:rFonts w:ascii="Sylfaen" w:hAnsi="Sylfaen"/>
                <w:noProof/>
                <w:sz w:val="20"/>
                <w:szCs w:val="20"/>
                <w:lang w:val="ka-GE"/>
              </w:rPr>
              <w:t>52</w:t>
            </w:r>
          </w:p>
        </w:tc>
        <w:tc>
          <w:tcPr>
            <w:tcW w:w="1156" w:type="dxa"/>
            <w:tcBorders>
              <w:right w:val="double" w:sz="4" w:space="0" w:color="auto"/>
            </w:tcBorders>
            <w:shd w:val="clear" w:color="auto" w:fill="F2F2F2" w:themeFill="background1" w:themeFillShade="F2"/>
            <w:vAlign w:val="center"/>
          </w:tcPr>
          <w:p w14:paraId="11AE42CC" w14:textId="77777777" w:rsidR="00BC7518" w:rsidRPr="00EA37C9" w:rsidRDefault="00BC7518" w:rsidP="002659E7">
            <w:pPr>
              <w:spacing w:after="0" w:line="240" w:lineRule="auto"/>
              <w:ind w:right="-107"/>
              <w:jc w:val="center"/>
              <w:rPr>
                <w:rFonts w:ascii="Sylfaen" w:hAnsi="Sylfaen"/>
                <w:noProof/>
                <w:sz w:val="20"/>
                <w:szCs w:val="20"/>
                <w:lang w:val="ka-GE"/>
              </w:rPr>
            </w:pPr>
            <w:r w:rsidRPr="00EA37C9">
              <w:rPr>
                <w:rFonts w:ascii="Sylfaen" w:hAnsi="Sylfaen"/>
                <w:noProof/>
                <w:sz w:val="20"/>
                <w:szCs w:val="20"/>
                <w:lang w:val="ka-GE"/>
              </w:rPr>
              <w:t>1/1/1/0</w:t>
            </w:r>
          </w:p>
        </w:tc>
        <w:tc>
          <w:tcPr>
            <w:tcW w:w="536" w:type="dxa"/>
            <w:tcBorders>
              <w:left w:val="double" w:sz="4" w:space="0" w:color="auto"/>
            </w:tcBorders>
            <w:shd w:val="clear" w:color="auto" w:fill="F2F2F2" w:themeFill="background1" w:themeFillShade="F2"/>
          </w:tcPr>
          <w:p w14:paraId="654557A3" w14:textId="77777777" w:rsidR="00BC7518" w:rsidRPr="00EA37C9" w:rsidRDefault="00BC7518" w:rsidP="002659E7">
            <w:pPr>
              <w:spacing w:after="0" w:line="240" w:lineRule="auto"/>
              <w:ind w:right="-107"/>
              <w:jc w:val="center"/>
              <w:rPr>
                <w:rFonts w:ascii="Sylfaen" w:hAnsi="Sylfaen"/>
                <w:noProof/>
                <w:color w:val="FF0000"/>
                <w:sz w:val="20"/>
                <w:szCs w:val="20"/>
                <w:lang w:val="ka-GE"/>
              </w:rPr>
            </w:pPr>
          </w:p>
        </w:tc>
        <w:tc>
          <w:tcPr>
            <w:tcW w:w="488" w:type="dxa"/>
            <w:shd w:val="clear" w:color="auto" w:fill="F2F2F2" w:themeFill="background1" w:themeFillShade="F2"/>
            <w:vAlign w:val="center"/>
          </w:tcPr>
          <w:p w14:paraId="303FE5A7" w14:textId="77777777" w:rsidR="00BC7518" w:rsidRPr="00EA37C9" w:rsidRDefault="00BC7518" w:rsidP="002659E7">
            <w:pPr>
              <w:spacing w:after="0" w:line="240" w:lineRule="auto"/>
              <w:ind w:right="-107"/>
              <w:jc w:val="center"/>
              <w:rPr>
                <w:rFonts w:ascii="Sylfaen" w:hAnsi="Sylfaen"/>
                <w:noProof/>
                <w:color w:val="FF0000"/>
                <w:sz w:val="20"/>
                <w:szCs w:val="20"/>
                <w:lang w:val="ka-GE"/>
              </w:rPr>
            </w:pPr>
          </w:p>
        </w:tc>
        <w:tc>
          <w:tcPr>
            <w:tcW w:w="425" w:type="dxa"/>
            <w:shd w:val="clear" w:color="auto" w:fill="F2F2F2" w:themeFill="background1" w:themeFillShade="F2"/>
            <w:vAlign w:val="center"/>
          </w:tcPr>
          <w:p w14:paraId="1E59FE8D" w14:textId="77777777" w:rsidR="00BC7518" w:rsidRPr="00EA37C9" w:rsidRDefault="00BC7518" w:rsidP="002659E7">
            <w:pPr>
              <w:spacing w:after="0" w:line="240" w:lineRule="auto"/>
              <w:ind w:right="-107"/>
              <w:jc w:val="center"/>
              <w:rPr>
                <w:rFonts w:ascii="Sylfaen" w:hAnsi="Sylfaen"/>
                <w:noProof/>
                <w:color w:val="FF0000"/>
                <w:sz w:val="20"/>
                <w:szCs w:val="20"/>
                <w:lang w:val="ka-GE"/>
              </w:rPr>
            </w:pPr>
          </w:p>
        </w:tc>
        <w:tc>
          <w:tcPr>
            <w:tcW w:w="589" w:type="dxa"/>
            <w:shd w:val="clear" w:color="auto" w:fill="F2F2F2" w:themeFill="background1" w:themeFillShade="F2"/>
            <w:vAlign w:val="center"/>
          </w:tcPr>
          <w:p w14:paraId="7D873A9D" w14:textId="77777777" w:rsidR="00BC7518" w:rsidRPr="00EA37C9" w:rsidRDefault="00BC7518" w:rsidP="002659E7">
            <w:pPr>
              <w:spacing w:after="0" w:line="240" w:lineRule="auto"/>
              <w:ind w:right="-107"/>
              <w:jc w:val="center"/>
              <w:rPr>
                <w:rFonts w:ascii="Sylfaen" w:hAnsi="Sylfaen"/>
                <w:noProof/>
                <w:color w:val="FF0000"/>
                <w:sz w:val="20"/>
                <w:szCs w:val="20"/>
                <w:lang w:val="ka-GE"/>
              </w:rPr>
            </w:pPr>
            <w:r w:rsidRPr="00EA37C9">
              <w:rPr>
                <w:rFonts w:ascii="Sylfaen" w:hAnsi="Sylfaen"/>
                <w:noProof/>
                <w:sz w:val="20"/>
                <w:szCs w:val="20"/>
                <w:lang w:val="ka-GE"/>
              </w:rPr>
              <w:t>4</w:t>
            </w:r>
          </w:p>
        </w:tc>
        <w:tc>
          <w:tcPr>
            <w:tcW w:w="545" w:type="dxa"/>
            <w:shd w:val="clear" w:color="auto" w:fill="F2F2F2" w:themeFill="background1" w:themeFillShade="F2"/>
            <w:vAlign w:val="center"/>
          </w:tcPr>
          <w:p w14:paraId="47E09F9B" w14:textId="77777777" w:rsidR="00BC7518" w:rsidRPr="00EA37C9" w:rsidRDefault="00BC7518" w:rsidP="002659E7">
            <w:pPr>
              <w:spacing w:after="0" w:line="240" w:lineRule="auto"/>
              <w:ind w:right="-107"/>
              <w:jc w:val="center"/>
              <w:rPr>
                <w:rFonts w:ascii="Sylfaen" w:hAnsi="Sylfaen"/>
                <w:noProof/>
                <w:color w:val="FF0000"/>
                <w:sz w:val="20"/>
                <w:szCs w:val="20"/>
                <w:lang w:val="ka-GE"/>
              </w:rPr>
            </w:pPr>
          </w:p>
        </w:tc>
        <w:tc>
          <w:tcPr>
            <w:tcW w:w="425" w:type="dxa"/>
            <w:shd w:val="clear" w:color="auto" w:fill="F2F2F2" w:themeFill="background1" w:themeFillShade="F2"/>
            <w:vAlign w:val="center"/>
          </w:tcPr>
          <w:p w14:paraId="0F57DFD8" w14:textId="77777777" w:rsidR="00BC7518" w:rsidRPr="00EA37C9" w:rsidRDefault="00BC7518" w:rsidP="002659E7">
            <w:pPr>
              <w:spacing w:after="0" w:line="240" w:lineRule="auto"/>
              <w:ind w:right="-107"/>
              <w:jc w:val="center"/>
              <w:rPr>
                <w:rFonts w:ascii="Sylfaen" w:hAnsi="Sylfaen"/>
                <w:noProof/>
                <w:color w:val="FF0000"/>
                <w:sz w:val="20"/>
                <w:szCs w:val="20"/>
                <w:lang w:val="ka-GE"/>
              </w:rPr>
            </w:pPr>
          </w:p>
        </w:tc>
        <w:tc>
          <w:tcPr>
            <w:tcW w:w="425" w:type="dxa"/>
            <w:shd w:val="clear" w:color="auto" w:fill="F2F2F2" w:themeFill="background1" w:themeFillShade="F2"/>
            <w:vAlign w:val="center"/>
          </w:tcPr>
          <w:p w14:paraId="39330F7A" w14:textId="77777777" w:rsidR="00BC7518" w:rsidRPr="00EA37C9" w:rsidRDefault="00BC7518" w:rsidP="002659E7">
            <w:pPr>
              <w:spacing w:after="0" w:line="240" w:lineRule="auto"/>
              <w:ind w:right="-107"/>
              <w:jc w:val="center"/>
              <w:rPr>
                <w:rFonts w:ascii="Sylfaen" w:hAnsi="Sylfaen"/>
                <w:noProof/>
                <w:color w:val="FF0000"/>
                <w:sz w:val="20"/>
                <w:szCs w:val="20"/>
                <w:lang w:val="ka-GE"/>
              </w:rPr>
            </w:pPr>
          </w:p>
        </w:tc>
        <w:tc>
          <w:tcPr>
            <w:tcW w:w="641" w:type="dxa"/>
            <w:tcBorders>
              <w:right w:val="double" w:sz="4" w:space="0" w:color="auto"/>
            </w:tcBorders>
            <w:shd w:val="clear" w:color="auto" w:fill="F2F2F2" w:themeFill="background1" w:themeFillShade="F2"/>
            <w:vAlign w:val="center"/>
          </w:tcPr>
          <w:p w14:paraId="76E58306" w14:textId="77777777" w:rsidR="00BC7518" w:rsidRPr="00EA37C9" w:rsidRDefault="00BC7518" w:rsidP="002659E7">
            <w:pPr>
              <w:spacing w:after="0" w:line="240" w:lineRule="auto"/>
              <w:ind w:right="-107"/>
              <w:jc w:val="center"/>
              <w:rPr>
                <w:rFonts w:ascii="Sylfaen" w:hAnsi="Sylfaen"/>
                <w:noProof/>
                <w:color w:val="FF0000"/>
                <w:sz w:val="20"/>
                <w:szCs w:val="20"/>
                <w:lang w:val="ka-GE"/>
              </w:rPr>
            </w:pPr>
          </w:p>
        </w:tc>
        <w:tc>
          <w:tcPr>
            <w:tcW w:w="809" w:type="dxa"/>
            <w:gridSpan w:val="2"/>
            <w:tcBorders>
              <w:right w:val="double" w:sz="4" w:space="0" w:color="auto"/>
            </w:tcBorders>
            <w:vAlign w:val="center"/>
          </w:tcPr>
          <w:p w14:paraId="5DE076DD" w14:textId="77777777" w:rsidR="00BC7518" w:rsidRPr="00EA37C9" w:rsidRDefault="00BC7518" w:rsidP="002659E7">
            <w:pPr>
              <w:spacing w:after="0" w:line="240" w:lineRule="auto"/>
              <w:ind w:right="-107"/>
              <w:jc w:val="center"/>
              <w:rPr>
                <w:rFonts w:ascii="Sylfaen" w:hAnsi="Sylfaen"/>
                <w:noProof/>
                <w:color w:val="FF0000"/>
                <w:sz w:val="20"/>
                <w:szCs w:val="20"/>
                <w:lang w:val="ka-GE"/>
              </w:rPr>
            </w:pPr>
            <w:r w:rsidRPr="00EA37C9">
              <w:rPr>
                <w:rFonts w:ascii="Sylfaen" w:hAnsi="Sylfaen"/>
                <w:noProof/>
                <w:color w:val="FF0000"/>
                <w:sz w:val="20"/>
                <w:szCs w:val="20"/>
                <w:lang w:val="ka-GE"/>
              </w:rPr>
              <w:t>--</w:t>
            </w:r>
          </w:p>
        </w:tc>
      </w:tr>
      <w:tr w:rsidR="00BC7518" w:rsidRPr="00EA37C9" w14:paraId="66BA9207" w14:textId="77777777" w:rsidTr="00CF7496">
        <w:trPr>
          <w:trHeight w:val="291"/>
          <w:jc w:val="center"/>
        </w:trPr>
        <w:tc>
          <w:tcPr>
            <w:tcW w:w="749" w:type="dxa"/>
            <w:tcBorders>
              <w:left w:val="double" w:sz="4" w:space="0" w:color="auto"/>
              <w:right w:val="double" w:sz="4" w:space="0" w:color="auto"/>
            </w:tcBorders>
            <w:shd w:val="clear" w:color="auto" w:fill="F2F2F2" w:themeFill="background1" w:themeFillShade="F2"/>
          </w:tcPr>
          <w:p w14:paraId="43D85C55" w14:textId="77777777" w:rsidR="00BC7518" w:rsidRPr="00EA37C9" w:rsidRDefault="00BC7518" w:rsidP="002659E7">
            <w:pPr>
              <w:spacing w:after="0" w:line="240" w:lineRule="auto"/>
              <w:ind w:right="-107"/>
              <w:jc w:val="center"/>
              <w:rPr>
                <w:rFonts w:ascii="Sylfaen" w:eastAsia="Times New Roman" w:hAnsi="Sylfaen" w:cs="Times New Roman"/>
                <w:noProof/>
                <w:sz w:val="20"/>
                <w:szCs w:val="20"/>
                <w:lang w:val="ka-GE" w:eastAsia="ru-RU"/>
              </w:rPr>
            </w:pPr>
            <w:r w:rsidRPr="00EA37C9">
              <w:rPr>
                <w:rFonts w:ascii="Sylfaen" w:eastAsia="Times New Roman" w:hAnsi="Sylfaen" w:cs="Times New Roman"/>
                <w:noProof/>
                <w:sz w:val="20"/>
                <w:szCs w:val="20"/>
                <w:lang w:val="ka-GE" w:eastAsia="ru-RU"/>
              </w:rPr>
              <w:t>3</w:t>
            </w:r>
          </w:p>
        </w:tc>
        <w:tc>
          <w:tcPr>
            <w:tcW w:w="4003" w:type="dxa"/>
            <w:tcBorders>
              <w:left w:val="double" w:sz="4" w:space="0" w:color="auto"/>
              <w:right w:val="double" w:sz="4" w:space="0" w:color="auto"/>
            </w:tcBorders>
            <w:shd w:val="clear" w:color="auto" w:fill="F2F2F2" w:themeFill="background1" w:themeFillShade="F2"/>
          </w:tcPr>
          <w:p w14:paraId="5E5AFCDF" w14:textId="77777777" w:rsidR="00BC7518" w:rsidRPr="00EA37C9" w:rsidRDefault="00BC7518" w:rsidP="002659E7">
            <w:pPr>
              <w:spacing w:after="0" w:line="240" w:lineRule="auto"/>
              <w:rPr>
                <w:rFonts w:ascii="Sylfaen" w:eastAsia="Times New Roman" w:hAnsi="Sylfaen" w:cs="Times New Roman"/>
                <w:noProof/>
                <w:sz w:val="20"/>
                <w:szCs w:val="20"/>
                <w:lang w:val="ka-GE" w:eastAsia="ru-RU"/>
              </w:rPr>
            </w:pPr>
            <w:r w:rsidRPr="00EA37C9">
              <w:rPr>
                <w:rFonts w:ascii="Sylfaen" w:eastAsia="Times New Roman" w:hAnsi="Sylfaen" w:cs="Times New Roman"/>
                <w:noProof/>
                <w:sz w:val="20"/>
                <w:szCs w:val="20"/>
                <w:lang w:val="ka-GE" w:eastAsia="ru-RU"/>
              </w:rPr>
              <w:t>ზოოლოგია</w:t>
            </w:r>
          </w:p>
        </w:tc>
        <w:tc>
          <w:tcPr>
            <w:tcW w:w="600" w:type="dxa"/>
            <w:tcBorders>
              <w:left w:val="double" w:sz="4" w:space="0" w:color="auto"/>
            </w:tcBorders>
            <w:shd w:val="clear" w:color="auto" w:fill="F2F2F2" w:themeFill="background1" w:themeFillShade="F2"/>
            <w:vAlign w:val="center"/>
          </w:tcPr>
          <w:p w14:paraId="63A3E89A" w14:textId="77777777" w:rsidR="00BC7518" w:rsidRPr="00EA37C9" w:rsidRDefault="00BC7518" w:rsidP="002659E7">
            <w:pPr>
              <w:spacing w:after="0" w:line="240" w:lineRule="auto"/>
              <w:ind w:right="-107"/>
              <w:jc w:val="center"/>
              <w:rPr>
                <w:rFonts w:ascii="Sylfaen" w:hAnsi="Sylfaen"/>
                <w:noProof/>
                <w:sz w:val="20"/>
                <w:szCs w:val="20"/>
                <w:lang w:val="ka-GE"/>
              </w:rPr>
            </w:pPr>
            <w:r w:rsidRPr="00EA37C9">
              <w:rPr>
                <w:rFonts w:ascii="Sylfaen" w:hAnsi="Sylfaen"/>
                <w:noProof/>
                <w:sz w:val="20"/>
                <w:szCs w:val="20"/>
                <w:lang w:val="ka-GE"/>
              </w:rPr>
              <w:t>5</w:t>
            </w:r>
          </w:p>
        </w:tc>
        <w:tc>
          <w:tcPr>
            <w:tcW w:w="805" w:type="dxa"/>
            <w:shd w:val="clear" w:color="auto" w:fill="F2F2F2" w:themeFill="background1" w:themeFillShade="F2"/>
            <w:vAlign w:val="center"/>
          </w:tcPr>
          <w:p w14:paraId="221F43DF" w14:textId="77777777" w:rsidR="00BC7518" w:rsidRPr="00EA37C9" w:rsidRDefault="00BC7518" w:rsidP="002659E7">
            <w:pPr>
              <w:spacing w:after="0" w:line="240" w:lineRule="auto"/>
              <w:ind w:right="-107"/>
              <w:jc w:val="center"/>
              <w:rPr>
                <w:rFonts w:ascii="Sylfaen" w:hAnsi="Sylfaen"/>
                <w:noProof/>
                <w:sz w:val="20"/>
                <w:szCs w:val="20"/>
                <w:lang w:val="ka-GE"/>
              </w:rPr>
            </w:pPr>
            <w:r w:rsidRPr="00EA37C9">
              <w:rPr>
                <w:rFonts w:ascii="Sylfaen" w:hAnsi="Sylfaen"/>
                <w:noProof/>
                <w:sz w:val="20"/>
                <w:szCs w:val="20"/>
                <w:lang w:val="ka-GE"/>
              </w:rPr>
              <w:t>125</w:t>
            </w:r>
          </w:p>
        </w:tc>
        <w:tc>
          <w:tcPr>
            <w:tcW w:w="660" w:type="dxa"/>
            <w:shd w:val="clear" w:color="auto" w:fill="F2F2F2" w:themeFill="background1" w:themeFillShade="F2"/>
            <w:vAlign w:val="center"/>
          </w:tcPr>
          <w:p w14:paraId="247B9961" w14:textId="77777777" w:rsidR="00BC7518" w:rsidRPr="00EA37C9" w:rsidRDefault="00BC7518" w:rsidP="002659E7">
            <w:pPr>
              <w:spacing w:after="0" w:line="240" w:lineRule="auto"/>
              <w:ind w:right="-107"/>
              <w:jc w:val="center"/>
              <w:rPr>
                <w:rFonts w:ascii="Sylfaen" w:hAnsi="Sylfaen"/>
                <w:noProof/>
                <w:sz w:val="20"/>
                <w:szCs w:val="20"/>
                <w:lang w:val="ka-GE"/>
              </w:rPr>
            </w:pPr>
            <w:r w:rsidRPr="00EA37C9">
              <w:rPr>
                <w:rFonts w:ascii="Sylfaen" w:hAnsi="Sylfaen"/>
                <w:noProof/>
                <w:sz w:val="20"/>
                <w:szCs w:val="20"/>
                <w:lang w:val="ka-GE"/>
              </w:rPr>
              <w:t>60</w:t>
            </w:r>
          </w:p>
        </w:tc>
        <w:tc>
          <w:tcPr>
            <w:tcW w:w="788" w:type="dxa"/>
            <w:shd w:val="clear" w:color="auto" w:fill="F2F2F2" w:themeFill="background1" w:themeFillShade="F2"/>
            <w:vAlign w:val="center"/>
          </w:tcPr>
          <w:p w14:paraId="34B7F023" w14:textId="77777777" w:rsidR="00BC7518" w:rsidRPr="00EA37C9" w:rsidRDefault="00BC7518" w:rsidP="002659E7">
            <w:pPr>
              <w:spacing w:after="0" w:line="240" w:lineRule="auto"/>
              <w:ind w:right="-107"/>
              <w:jc w:val="center"/>
              <w:rPr>
                <w:rFonts w:ascii="Sylfaen" w:hAnsi="Sylfaen"/>
                <w:noProof/>
                <w:sz w:val="20"/>
                <w:szCs w:val="20"/>
                <w:lang w:val="ka-GE"/>
              </w:rPr>
            </w:pPr>
            <w:r w:rsidRPr="00EA37C9">
              <w:rPr>
                <w:rFonts w:ascii="Sylfaen" w:hAnsi="Sylfaen"/>
                <w:noProof/>
                <w:sz w:val="20"/>
                <w:szCs w:val="20"/>
                <w:lang w:val="ka-GE"/>
              </w:rPr>
              <w:t>3</w:t>
            </w:r>
          </w:p>
        </w:tc>
        <w:tc>
          <w:tcPr>
            <w:tcW w:w="877" w:type="dxa"/>
            <w:shd w:val="clear" w:color="auto" w:fill="F2F2F2" w:themeFill="background1" w:themeFillShade="F2"/>
            <w:vAlign w:val="center"/>
          </w:tcPr>
          <w:p w14:paraId="0F8436A6" w14:textId="77777777" w:rsidR="00BC7518" w:rsidRPr="00EA37C9" w:rsidRDefault="00BC7518" w:rsidP="002659E7">
            <w:pPr>
              <w:spacing w:after="0" w:line="240" w:lineRule="auto"/>
              <w:ind w:right="-107"/>
              <w:jc w:val="center"/>
              <w:rPr>
                <w:rFonts w:ascii="Sylfaen" w:hAnsi="Sylfaen"/>
                <w:noProof/>
                <w:sz w:val="20"/>
                <w:szCs w:val="20"/>
                <w:lang w:val="ka-GE"/>
              </w:rPr>
            </w:pPr>
            <w:r w:rsidRPr="00EA37C9">
              <w:rPr>
                <w:rFonts w:ascii="Sylfaen" w:hAnsi="Sylfaen"/>
                <w:noProof/>
                <w:sz w:val="20"/>
                <w:szCs w:val="20"/>
                <w:lang w:val="ka-GE"/>
              </w:rPr>
              <w:t>62</w:t>
            </w:r>
          </w:p>
        </w:tc>
        <w:tc>
          <w:tcPr>
            <w:tcW w:w="1156" w:type="dxa"/>
            <w:tcBorders>
              <w:right w:val="double" w:sz="4" w:space="0" w:color="auto"/>
            </w:tcBorders>
            <w:shd w:val="clear" w:color="auto" w:fill="F2F2F2" w:themeFill="background1" w:themeFillShade="F2"/>
            <w:vAlign w:val="center"/>
          </w:tcPr>
          <w:p w14:paraId="5E31402A" w14:textId="77777777" w:rsidR="00BC7518" w:rsidRPr="00EA37C9" w:rsidRDefault="00BC7518" w:rsidP="002659E7">
            <w:pPr>
              <w:spacing w:after="0" w:line="240" w:lineRule="auto"/>
              <w:ind w:right="-107"/>
              <w:jc w:val="center"/>
              <w:rPr>
                <w:rFonts w:ascii="Sylfaen" w:hAnsi="Sylfaen"/>
                <w:noProof/>
                <w:sz w:val="20"/>
                <w:szCs w:val="20"/>
                <w:lang w:val="ka-GE"/>
              </w:rPr>
            </w:pPr>
            <w:r w:rsidRPr="00EA37C9">
              <w:rPr>
                <w:rFonts w:ascii="Sylfaen" w:hAnsi="Sylfaen"/>
                <w:noProof/>
                <w:sz w:val="20"/>
                <w:szCs w:val="20"/>
                <w:lang w:val="ka-GE"/>
              </w:rPr>
              <w:t>2/2/0/0</w:t>
            </w:r>
          </w:p>
        </w:tc>
        <w:tc>
          <w:tcPr>
            <w:tcW w:w="536" w:type="dxa"/>
            <w:tcBorders>
              <w:left w:val="double" w:sz="4" w:space="0" w:color="auto"/>
            </w:tcBorders>
            <w:shd w:val="clear" w:color="auto" w:fill="F2F2F2" w:themeFill="background1" w:themeFillShade="F2"/>
          </w:tcPr>
          <w:p w14:paraId="22777E80" w14:textId="77777777" w:rsidR="00BC7518" w:rsidRPr="00EA37C9" w:rsidRDefault="00BC7518" w:rsidP="002659E7">
            <w:pPr>
              <w:spacing w:after="0" w:line="240" w:lineRule="auto"/>
              <w:ind w:right="-107"/>
              <w:jc w:val="center"/>
              <w:rPr>
                <w:rFonts w:ascii="Sylfaen" w:hAnsi="Sylfaen"/>
                <w:noProof/>
                <w:sz w:val="20"/>
                <w:szCs w:val="20"/>
                <w:lang w:val="ka-GE"/>
              </w:rPr>
            </w:pPr>
          </w:p>
        </w:tc>
        <w:tc>
          <w:tcPr>
            <w:tcW w:w="488" w:type="dxa"/>
            <w:shd w:val="clear" w:color="auto" w:fill="F2F2F2" w:themeFill="background1" w:themeFillShade="F2"/>
            <w:vAlign w:val="center"/>
          </w:tcPr>
          <w:p w14:paraId="5D3CB5E9" w14:textId="77777777" w:rsidR="00BC7518" w:rsidRPr="00EA37C9" w:rsidRDefault="00BC7518" w:rsidP="002659E7">
            <w:pPr>
              <w:spacing w:after="0" w:line="240" w:lineRule="auto"/>
              <w:ind w:right="-107"/>
              <w:jc w:val="center"/>
              <w:rPr>
                <w:rFonts w:ascii="Sylfaen" w:hAnsi="Sylfaen"/>
                <w:noProof/>
                <w:sz w:val="20"/>
                <w:szCs w:val="20"/>
                <w:lang w:val="ka-GE"/>
              </w:rPr>
            </w:pPr>
          </w:p>
        </w:tc>
        <w:tc>
          <w:tcPr>
            <w:tcW w:w="425" w:type="dxa"/>
            <w:shd w:val="clear" w:color="auto" w:fill="F2F2F2" w:themeFill="background1" w:themeFillShade="F2"/>
            <w:vAlign w:val="center"/>
          </w:tcPr>
          <w:p w14:paraId="7D1B9B6F" w14:textId="77777777" w:rsidR="00BC7518" w:rsidRPr="00EA37C9" w:rsidRDefault="00BC7518" w:rsidP="002659E7">
            <w:pPr>
              <w:spacing w:after="0" w:line="240" w:lineRule="auto"/>
              <w:ind w:right="-107"/>
              <w:jc w:val="center"/>
              <w:rPr>
                <w:rFonts w:ascii="Sylfaen" w:hAnsi="Sylfaen"/>
                <w:noProof/>
                <w:sz w:val="20"/>
                <w:szCs w:val="20"/>
                <w:lang w:val="ka-GE"/>
              </w:rPr>
            </w:pPr>
            <w:r w:rsidRPr="00EA37C9">
              <w:rPr>
                <w:rFonts w:ascii="Sylfaen" w:hAnsi="Sylfaen"/>
                <w:noProof/>
                <w:sz w:val="20"/>
                <w:szCs w:val="20"/>
                <w:lang w:val="ka-GE"/>
              </w:rPr>
              <w:t>5</w:t>
            </w:r>
          </w:p>
        </w:tc>
        <w:tc>
          <w:tcPr>
            <w:tcW w:w="589" w:type="dxa"/>
            <w:shd w:val="clear" w:color="auto" w:fill="F2F2F2" w:themeFill="background1" w:themeFillShade="F2"/>
            <w:vAlign w:val="center"/>
          </w:tcPr>
          <w:p w14:paraId="2726F1D4" w14:textId="77777777" w:rsidR="00BC7518" w:rsidRPr="00EA37C9" w:rsidRDefault="00BC7518" w:rsidP="002659E7">
            <w:pPr>
              <w:spacing w:after="0" w:line="240" w:lineRule="auto"/>
              <w:ind w:right="-107"/>
              <w:jc w:val="center"/>
              <w:rPr>
                <w:rFonts w:ascii="Sylfaen" w:hAnsi="Sylfaen"/>
                <w:noProof/>
                <w:sz w:val="20"/>
                <w:szCs w:val="20"/>
                <w:lang w:val="ka-GE"/>
              </w:rPr>
            </w:pPr>
          </w:p>
        </w:tc>
        <w:tc>
          <w:tcPr>
            <w:tcW w:w="545" w:type="dxa"/>
            <w:shd w:val="clear" w:color="auto" w:fill="F2F2F2" w:themeFill="background1" w:themeFillShade="F2"/>
            <w:vAlign w:val="center"/>
          </w:tcPr>
          <w:p w14:paraId="1C181946" w14:textId="77777777" w:rsidR="00BC7518" w:rsidRPr="00EA37C9" w:rsidRDefault="00BC7518" w:rsidP="002659E7">
            <w:pPr>
              <w:spacing w:after="0" w:line="240" w:lineRule="auto"/>
              <w:ind w:right="-107"/>
              <w:jc w:val="center"/>
              <w:rPr>
                <w:rFonts w:ascii="Sylfaen" w:hAnsi="Sylfaen"/>
                <w:noProof/>
                <w:sz w:val="20"/>
                <w:szCs w:val="20"/>
                <w:lang w:val="ka-GE"/>
              </w:rPr>
            </w:pPr>
          </w:p>
        </w:tc>
        <w:tc>
          <w:tcPr>
            <w:tcW w:w="425" w:type="dxa"/>
            <w:shd w:val="clear" w:color="auto" w:fill="F2F2F2" w:themeFill="background1" w:themeFillShade="F2"/>
            <w:vAlign w:val="center"/>
          </w:tcPr>
          <w:p w14:paraId="638E624D" w14:textId="77777777" w:rsidR="00BC7518" w:rsidRPr="00EA37C9" w:rsidRDefault="00BC7518" w:rsidP="002659E7">
            <w:pPr>
              <w:spacing w:after="0" w:line="240" w:lineRule="auto"/>
              <w:ind w:right="-107"/>
              <w:jc w:val="center"/>
              <w:rPr>
                <w:rFonts w:ascii="Sylfaen" w:hAnsi="Sylfaen"/>
                <w:noProof/>
                <w:sz w:val="20"/>
                <w:szCs w:val="20"/>
                <w:lang w:val="ka-GE"/>
              </w:rPr>
            </w:pPr>
          </w:p>
        </w:tc>
        <w:tc>
          <w:tcPr>
            <w:tcW w:w="425" w:type="dxa"/>
            <w:shd w:val="clear" w:color="auto" w:fill="F2F2F2" w:themeFill="background1" w:themeFillShade="F2"/>
            <w:vAlign w:val="center"/>
          </w:tcPr>
          <w:p w14:paraId="685E15F0" w14:textId="77777777" w:rsidR="00BC7518" w:rsidRPr="00EA37C9" w:rsidRDefault="00BC7518" w:rsidP="002659E7">
            <w:pPr>
              <w:spacing w:after="0" w:line="240" w:lineRule="auto"/>
              <w:ind w:right="-107"/>
              <w:jc w:val="center"/>
              <w:rPr>
                <w:rFonts w:ascii="Sylfaen" w:hAnsi="Sylfaen"/>
                <w:noProof/>
                <w:sz w:val="20"/>
                <w:szCs w:val="20"/>
                <w:lang w:val="ka-GE"/>
              </w:rPr>
            </w:pPr>
          </w:p>
        </w:tc>
        <w:tc>
          <w:tcPr>
            <w:tcW w:w="641" w:type="dxa"/>
            <w:tcBorders>
              <w:right w:val="double" w:sz="4" w:space="0" w:color="auto"/>
            </w:tcBorders>
            <w:shd w:val="clear" w:color="auto" w:fill="F2F2F2" w:themeFill="background1" w:themeFillShade="F2"/>
            <w:vAlign w:val="center"/>
          </w:tcPr>
          <w:p w14:paraId="7C7C7C97" w14:textId="77777777" w:rsidR="00BC7518" w:rsidRPr="00EA37C9" w:rsidRDefault="00BC7518" w:rsidP="002659E7">
            <w:pPr>
              <w:spacing w:after="0" w:line="240" w:lineRule="auto"/>
              <w:ind w:right="-107"/>
              <w:jc w:val="center"/>
              <w:rPr>
                <w:rFonts w:ascii="Sylfaen" w:hAnsi="Sylfaen"/>
                <w:noProof/>
                <w:sz w:val="20"/>
                <w:szCs w:val="20"/>
                <w:lang w:val="ka-GE"/>
              </w:rPr>
            </w:pPr>
          </w:p>
        </w:tc>
        <w:tc>
          <w:tcPr>
            <w:tcW w:w="809" w:type="dxa"/>
            <w:gridSpan w:val="2"/>
            <w:tcBorders>
              <w:right w:val="double" w:sz="4" w:space="0" w:color="auto"/>
            </w:tcBorders>
            <w:vAlign w:val="center"/>
          </w:tcPr>
          <w:p w14:paraId="4EC495FB" w14:textId="77777777" w:rsidR="00BC7518" w:rsidRPr="00EA37C9" w:rsidRDefault="00BC7518" w:rsidP="002659E7">
            <w:pPr>
              <w:spacing w:after="0" w:line="240" w:lineRule="auto"/>
              <w:ind w:right="-107"/>
              <w:jc w:val="center"/>
              <w:rPr>
                <w:rFonts w:ascii="Sylfaen" w:hAnsi="Sylfaen"/>
                <w:noProof/>
                <w:sz w:val="20"/>
                <w:szCs w:val="20"/>
                <w:lang w:val="ka-GE"/>
              </w:rPr>
            </w:pPr>
            <w:r w:rsidRPr="00EA37C9">
              <w:rPr>
                <w:rFonts w:ascii="Sylfaen" w:hAnsi="Sylfaen"/>
                <w:noProof/>
                <w:sz w:val="20"/>
                <w:szCs w:val="20"/>
                <w:lang w:val="ka-GE"/>
              </w:rPr>
              <w:t>--</w:t>
            </w:r>
          </w:p>
        </w:tc>
      </w:tr>
      <w:tr w:rsidR="00BC7518" w:rsidRPr="00EA37C9" w14:paraId="053CA1B6" w14:textId="77777777" w:rsidTr="00CF7496">
        <w:trPr>
          <w:trHeight w:val="291"/>
          <w:jc w:val="center"/>
        </w:trPr>
        <w:tc>
          <w:tcPr>
            <w:tcW w:w="749" w:type="dxa"/>
            <w:tcBorders>
              <w:left w:val="double" w:sz="4" w:space="0" w:color="auto"/>
              <w:right w:val="double" w:sz="4" w:space="0" w:color="auto"/>
            </w:tcBorders>
            <w:shd w:val="clear" w:color="auto" w:fill="F2F2F2" w:themeFill="background1" w:themeFillShade="F2"/>
          </w:tcPr>
          <w:p w14:paraId="1E80FA33" w14:textId="77777777" w:rsidR="00BC7518" w:rsidRPr="00EA37C9" w:rsidRDefault="00BC7518" w:rsidP="002659E7">
            <w:pPr>
              <w:spacing w:after="0" w:line="240" w:lineRule="auto"/>
              <w:ind w:right="-107"/>
              <w:jc w:val="center"/>
              <w:rPr>
                <w:rFonts w:ascii="Sylfaen" w:eastAsia="Times New Roman" w:hAnsi="Sylfaen" w:cs="Times New Roman"/>
                <w:noProof/>
                <w:sz w:val="20"/>
                <w:szCs w:val="20"/>
                <w:lang w:val="ka-GE" w:eastAsia="ru-RU"/>
              </w:rPr>
            </w:pPr>
            <w:r w:rsidRPr="00EA37C9">
              <w:rPr>
                <w:rFonts w:ascii="Sylfaen" w:eastAsia="Times New Roman" w:hAnsi="Sylfaen" w:cs="Times New Roman"/>
                <w:noProof/>
                <w:sz w:val="20"/>
                <w:szCs w:val="20"/>
                <w:lang w:val="ka-GE" w:eastAsia="ru-RU"/>
              </w:rPr>
              <w:t>4</w:t>
            </w:r>
          </w:p>
        </w:tc>
        <w:tc>
          <w:tcPr>
            <w:tcW w:w="4003" w:type="dxa"/>
            <w:tcBorders>
              <w:left w:val="double" w:sz="4" w:space="0" w:color="auto"/>
              <w:right w:val="double" w:sz="4" w:space="0" w:color="auto"/>
            </w:tcBorders>
            <w:shd w:val="clear" w:color="auto" w:fill="F2F2F2" w:themeFill="background1" w:themeFillShade="F2"/>
          </w:tcPr>
          <w:p w14:paraId="550B4055" w14:textId="77777777" w:rsidR="00BC7518" w:rsidRPr="00EA37C9" w:rsidRDefault="00BC7518" w:rsidP="002659E7">
            <w:pPr>
              <w:spacing w:after="0" w:line="240" w:lineRule="auto"/>
              <w:rPr>
                <w:rFonts w:ascii="Sylfaen" w:eastAsia="Times New Roman" w:hAnsi="Sylfaen" w:cs="Times New Roman"/>
                <w:noProof/>
                <w:color w:val="FF0000"/>
                <w:sz w:val="20"/>
                <w:szCs w:val="20"/>
                <w:lang w:val="ka-GE" w:eastAsia="ru-RU"/>
              </w:rPr>
            </w:pPr>
            <w:r w:rsidRPr="00EA37C9">
              <w:rPr>
                <w:rFonts w:ascii="Sylfaen" w:eastAsia="Times New Roman" w:hAnsi="Sylfaen" w:cs="Sylfaen"/>
                <w:noProof/>
                <w:sz w:val="20"/>
                <w:szCs w:val="20"/>
                <w:lang w:val="ka-GE" w:eastAsia="ru-RU"/>
              </w:rPr>
              <w:t>ციტოლოგია</w:t>
            </w:r>
          </w:p>
        </w:tc>
        <w:tc>
          <w:tcPr>
            <w:tcW w:w="600" w:type="dxa"/>
            <w:tcBorders>
              <w:left w:val="double" w:sz="4" w:space="0" w:color="auto"/>
            </w:tcBorders>
            <w:shd w:val="clear" w:color="auto" w:fill="F2F2F2" w:themeFill="background1" w:themeFillShade="F2"/>
            <w:vAlign w:val="center"/>
          </w:tcPr>
          <w:p w14:paraId="2BAFD37F" w14:textId="77777777" w:rsidR="00BC7518" w:rsidRPr="00EA37C9" w:rsidRDefault="00BC7518" w:rsidP="002659E7">
            <w:pPr>
              <w:spacing w:after="0" w:line="240" w:lineRule="auto"/>
              <w:ind w:right="-107"/>
              <w:jc w:val="center"/>
              <w:rPr>
                <w:rFonts w:ascii="Sylfaen" w:hAnsi="Sylfaen"/>
                <w:noProof/>
                <w:sz w:val="20"/>
                <w:szCs w:val="20"/>
                <w:lang w:val="ka-GE"/>
              </w:rPr>
            </w:pPr>
            <w:r w:rsidRPr="00EA37C9">
              <w:rPr>
                <w:rFonts w:ascii="Sylfaen" w:hAnsi="Sylfaen"/>
                <w:noProof/>
                <w:sz w:val="20"/>
                <w:szCs w:val="20"/>
                <w:lang w:val="ka-GE"/>
              </w:rPr>
              <w:t>5</w:t>
            </w:r>
          </w:p>
        </w:tc>
        <w:tc>
          <w:tcPr>
            <w:tcW w:w="805" w:type="dxa"/>
            <w:shd w:val="clear" w:color="auto" w:fill="F2F2F2" w:themeFill="background1" w:themeFillShade="F2"/>
            <w:vAlign w:val="center"/>
          </w:tcPr>
          <w:p w14:paraId="13518814" w14:textId="77777777" w:rsidR="00BC7518" w:rsidRPr="00EA37C9" w:rsidRDefault="00BC7518" w:rsidP="002659E7">
            <w:pPr>
              <w:spacing w:after="0" w:line="240" w:lineRule="auto"/>
              <w:ind w:right="-107"/>
              <w:jc w:val="center"/>
              <w:rPr>
                <w:rFonts w:ascii="Sylfaen" w:hAnsi="Sylfaen"/>
                <w:noProof/>
                <w:sz w:val="20"/>
                <w:szCs w:val="20"/>
                <w:lang w:val="ka-GE"/>
              </w:rPr>
            </w:pPr>
            <w:r w:rsidRPr="00EA37C9">
              <w:rPr>
                <w:rFonts w:ascii="Sylfaen" w:hAnsi="Sylfaen"/>
                <w:noProof/>
                <w:sz w:val="20"/>
                <w:szCs w:val="20"/>
                <w:lang w:val="ka-GE"/>
              </w:rPr>
              <w:t>125</w:t>
            </w:r>
          </w:p>
        </w:tc>
        <w:tc>
          <w:tcPr>
            <w:tcW w:w="660" w:type="dxa"/>
            <w:shd w:val="clear" w:color="auto" w:fill="F2F2F2" w:themeFill="background1" w:themeFillShade="F2"/>
            <w:vAlign w:val="center"/>
          </w:tcPr>
          <w:p w14:paraId="39DE320B" w14:textId="77777777" w:rsidR="00BC7518" w:rsidRPr="00EA37C9" w:rsidRDefault="00BC7518" w:rsidP="002659E7">
            <w:pPr>
              <w:spacing w:after="0" w:line="240" w:lineRule="auto"/>
              <w:ind w:right="-107"/>
              <w:jc w:val="center"/>
              <w:rPr>
                <w:rFonts w:ascii="Sylfaen" w:hAnsi="Sylfaen"/>
                <w:noProof/>
                <w:sz w:val="20"/>
                <w:szCs w:val="20"/>
                <w:lang w:val="ka-GE"/>
              </w:rPr>
            </w:pPr>
            <w:r w:rsidRPr="00EA37C9">
              <w:rPr>
                <w:rFonts w:ascii="Sylfaen" w:hAnsi="Sylfaen"/>
                <w:noProof/>
                <w:sz w:val="20"/>
                <w:szCs w:val="20"/>
                <w:lang w:val="ka-GE"/>
              </w:rPr>
              <w:t>45</w:t>
            </w:r>
          </w:p>
        </w:tc>
        <w:tc>
          <w:tcPr>
            <w:tcW w:w="788" w:type="dxa"/>
            <w:shd w:val="clear" w:color="auto" w:fill="F2F2F2" w:themeFill="background1" w:themeFillShade="F2"/>
            <w:vAlign w:val="center"/>
          </w:tcPr>
          <w:p w14:paraId="1C32B47A" w14:textId="77777777" w:rsidR="00BC7518" w:rsidRPr="00EA37C9" w:rsidRDefault="00BC7518" w:rsidP="002659E7">
            <w:pPr>
              <w:spacing w:after="0" w:line="240" w:lineRule="auto"/>
              <w:ind w:right="-107"/>
              <w:jc w:val="center"/>
              <w:rPr>
                <w:rFonts w:ascii="Sylfaen" w:hAnsi="Sylfaen"/>
                <w:noProof/>
                <w:sz w:val="20"/>
                <w:szCs w:val="20"/>
                <w:lang w:val="ka-GE"/>
              </w:rPr>
            </w:pPr>
            <w:r w:rsidRPr="00EA37C9">
              <w:rPr>
                <w:rFonts w:ascii="Sylfaen" w:hAnsi="Sylfaen"/>
                <w:noProof/>
                <w:sz w:val="20"/>
                <w:szCs w:val="20"/>
                <w:lang w:val="ka-GE"/>
              </w:rPr>
              <w:t>3</w:t>
            </w:r>
          </w:p>
        </w:tc>
        <w:tc>
          <w:tcPr>
            <w:tcW w:w="877" w:type="dxa"/>
            <w:shd w:val="clear" w:color="auto" w:fill="F2F2F2" w:themeFill="background1" w:themeFillShade="F2"/>
            <w:vAlign w:val="center"/>
          </w:tcPr>
          <w:p w14:paraId="6042760C" w14:textId="77777777" w:rsidR="00BC7518" w:rsidRPr="00EA37C9" w:rsidRDefault="00BC7518" w:rsidP="002659E7">
            <w:pPr>
              <w:spacing w:after="0" w:line="240" w:lineRule="auto"/>
              <w:ind w:right="-107"/>
              <w:jc w:val="center"/>
              <w:rPr>
                <w:rFonts w:ascii="Sylfaen" w:hAnsi="Sylfaen"/>
                <w:noProof/>
                <w:sz w:val="20"/>
                <w:szCs w:val="20"/>
                <w:lang w:val="ka-GE"/>
              </w:rPr>
            </w:pPr>
            <w:r w:rsidRPr="00EA37C9">
              <w:rPr>
                <w:rFonts w:ascii="Sylfaen" w:hAnsi="Sylfaen"/>
                <w:noProof/>
                <w:sz w:val="20"/>
                <w:szCs w:val="20"/>
                <w:lang w:val="ka-GE"/>
              </w:rPr>
              <w:t>77</w:t>
            </w:r>
          </w:p>
        </w:tc>
        <w:tc>
          <w:tcPr>
            <w:tcW w:w="1156" w:type="dxa"/>
            <w:tcBorders>
              <w:right w:val="double" w:sz="4" w:space="0" w:color="auto"/>
            </w:tcBorders>
            <w:shd w:val="clear" w:color="auto" w:fill="F2F2F2" w:themeFill="background1" w:themeFillShade="F2"/>
          </w:tcPr>
          <w:p w14:paraId="70B7A05E" w14:textId="77777777" w:rsidR="00BC7518" w:rsidRPr="00EA37C9" w:rsidRDefault="00BC7518" w:rsidP="002659E7">
            <w:pPr>
              <w:spacing w:after="0" w:line="240" w:lineRule="auto"/>
              <w:ind w:right="-107"/>
              <w:jc w:val="center"/>
              <w:rPr>
                <w:rFonts w:ascii="Sylfaen" w:hAnsi="Sylfaen"/>
                <w:noProof/>
                <w:sz w:val="20"/>
                <w:szCs w:val="20"/>
                <w:lang w:val="ka-GE"/>
              </w:rPr>
            </w:pPr>
            <w:r w:rsidRPr="00EA37C9">
              <w:rPr>
                <w:rFonts w:ascii="Sylfaen" w:hAnsi="Sylfaen"/>
                <w:noProof/>
                <w:sz w:val="20"/>
                <w:szCs w:val="20"/>
                <w:lang w:val="ka-GE"/>
              </w:rPr>
              <w:t>1/2/0/0</w:t>
            </w:r>
          </w:p>
        </w:tc>
        <w:tc>
          <w:tcPr>
            <w:tcW w:w="536" w:type="dxa"/>
            <w:tcBorders>
              <w:left w:val="double" w:sz="4" w:space="0" w:color="auto"/>
            </w:tcBorders>
            <w:shd w:val="clear" w:color="auto" w:fill="F2F2F2" w:themeFill="background1" w:themeFillShade="F2"/>
          </w:tcPr>
          <w:p w14:paraId="4F903992" w14:textId="77777777" w:rsidR="00BC7518" w:rsidRPr="00EA37C9" w:rsidRDefault="00BC7518" w:rsidP="002659E7">
            <w:pPr>
              <w:spacing w:after="0" w:line="240" w:lineRule="auto"/>
              <w:ind w:right="-107"/>
              <w:jc w:val="center"/>
              <w:rPr>
                <w:rFonts w:ascii="Sylfaen" w:hAnsi="Sylfaen"/>
                <w:noProof/>
                <w:sz w:val="20"/>
                <w:szCs w:val="20"/>
                <w:lang w:val="ka-GE"/>
              </w:rPr>
            </w:pPr>
          </w:p>
        </w:tc>
        <w:tc>
          <w:tcPr>
            <w:tcW w:w="488" w:type="dxa"/>
            <w:shd w:val="clear" w:color="auto" w:fill="F2F2F2" w:themeFill="background1" w:themeFillShade="F2"/>
            <w:vAlign w:val="center"/>
          </w:tcPr>
          <w:p w14:paraId="6AFD86F4" w14:textId="77777777" w:rsidR="00BC7518" w:rsidRPr="00EA37C9" w:rsidRDefault="00BC7518" w:rsidP="002659E7">
            <w:pPr>
              <w:spacing w:after="0" w:line="240" w:lineRule="auto"/>
              <w:ind w:right="-107"/>
              <w:jc w:val="center"/>
              <w:rPr>
                <w:rFonts w:ascii="Sylfaen" w:hAnsi="Sylfaen"/>
                <w:noProof/>
                <w:sz w:val="20"/>
                <w:szCs w:val="20"/>
                <w:lang w:val="ka-GE"/>
              </w:rPr>
            </w:pPr>
          </w:p>
        </w:tc>
        <w:tc>
          <w:tcPr>
            <w:tcW w:w="425" w:type="dxa"/>
            <w:shd w:val="clear" w:color="auto" w:fill="F2F2F2" w:themeFill="background1" w:themeFillShade="F2"/>
            <w:vAlign w:val="center"/>
          </w:tcPr>
          <w:p w14:paraId="1B2F3495" w14:textId="77777777" w:rsidR="00BC7518" w:rsidRPr="00EA37C9" w:rsidRDefault="00BC7518" w:rsidP="002659E7">
            <w:pPr>
              <w:spacing w:after="0" w:line="240" w:lineRule="auto"/>
              <w:ind w:right="-107"/>
              <w:jc w:val="center"/>
              <w:rPr>
                <w:rFonts w:ascii="Sylfaen" w:hAnsi="Sylfaen"/>
                <w:noProof/>
                <w:sz w:val="20"/>
                <w:szCs w:val="20"/>
                <w:lang w:val="ka-GE"/>
              </w:rPr>
            </w:pPr>
          </w:p>
        </w:tc>
        <w:tc>
          <w:tcPr>
            <w:tcW w:w="589" w:type="dxa"/>
            <w:shd w:val="clear" w:color="auto" w:fill="F2F2F2" w:themeFill="background1" w:themeFillShade="F2"/>
            <w:vAlign w:val="center"/>
          </w:tcPr>
          <w:p w14:paraId="7D00E801" w14:textId="77777777" w:rsidR="00BC7518" w:rsidRPr="00EA37C9" w:rsidRDefault="00BC7518" w:rsidP="002659E7">
            <w:pPr>
              <w:spacing w:after="0" w:line="240" w:lineRule="auto"/>
              <w:ind w:right="-107"/>
              <w:jc w:val="center"/>
              <w:rPr>
                <w:rFonts w:ascii="Sylfaen" w:hAnsi="Sylfaen"/>
                <w:noProof/>
                <w:sz w:val="20"/>
                <w:szCs w:val="20"/>
                <w:lang w:val="ka-GE"/>
              </w:rPr>
            </w:pPr>
            <w:r w:rsidRPr="00EA37C9">
              <w:rPr>
                <w:rFonts w:ascii="Sylfaen" w:hAnsi="Sylfaen"/>
                <w:noProof/>
                <w:sz w:val="20"/>
                <w:szCs w:val="20"/>
                <w:lang w:val="ka-GE"/>
              </w:rPr>
              <w:t>5</w:t>
            </w:r>
          </w:p>
        </w:tc>
        <w:tc>
          <w:tcPr>
            <w:tcW w:w="545" w:type="dxa"/>
            <w:shd w:val="clear" w:color="auto" w:fill="F2F2F2" w:themeFill="background1" w:themeFillShade="F2"/>
            <w:vAlign w:val="center"/>
          </w:tcPr>
          <w:p w14:paraId="26D17131" w14:textId="77777777" w:rsidR="00BC7518" w:rsidRPr="00EA37C9" w:rsidRDefault="00BC7518" w:rsidP="002659E7">
            <w:pPr>
              <w:spacing w:after="0" w:line="240" w:lineRule="auto"/>
              <w:ind w:right="-107"/>
              <w:jc w:val="center"/>
              <w:rPr>
                <w:rFonts w:ascii="Sylfaen" w:hAnsi="Sylfaen"/>
                <w:noProof/>
                <w:sz w:val="20"/>
                <w:szCs w:val="20"/>
                <w:lang w:val="ka-GE"/>
              </w:rPr>
            </w:pPr>
          </w:p>
        </w:tc>
        <w:tc>
          <w:tcPr>
            <w:tcW w:w="425" w:type="dxa"/>
            <w:shd w:val="clear" w:color="auto" w:fill="F2F2F2" w:themeFill="background1" w:themeFillShade="F2"/>
            <w:vAlign w:val="center"/>
          </w:tcPr>
          <w:p w14:paraId="4BF01DF8" w14:textId="77777777" w:rsidR="00BC7518" w:rsidRPr="00EA37C9" w:rsidRDefault="00BC7518" w:rsidP="002659E7">
            <w:pPr>
              <w:spacing w:after="0" w:line="240" w:lineRule="auto"/>
              <w:ind w:right="-107"/>
              <w:jc w:val="center"/>
              <w:rPr>
                <w:rFonts w:ascii="Sylfaen" w:hAnsi="Sylfaen"/>
                <w:noProof/>
                <w:sz w:val="20"/>
                <w:szCs w:val="20"/>
                <w:lang w:val="ka-GE"/>
              </w:rPr>
            </w:pPr>
          </w:p>
        </w:tc>
        <w:tc>
          <w:tcPr>
            <w:tcW w:w="425" w:type="dxa"/>
            <w:shd w:val="clear" w:color="auto" w:fill="F2F2F2" w:themeFill="background1" w:themeFillShade="F2"/>
            <w:vAlign w:val="center"/>
          </w:tcPr>
          <w:p w14:paraId="55BAA3A3" w14:textId="77777777" w:rsidR="00BC7518" w:rsidRPr="00EA37C9" w:rsidRDefault="00BC7518" w:rsidP="002659E7">
            <w:pPr>
              <w:spacing w:after="0" w:line="240" w:lineRule="auto"/>
              <w:ind w:right="-107"/>
              <w:jc w:val="center"/>
              <w:rPr>
                <w:rFonts w:ascii="Sylfaen" w:hAnsi="Sylfaen"/>
                <w:noProof/>
                <w:sz w:val="20"/>
                <w:szCs w:val="20"/>
                <w:lang w:val="ka-GE"/>
              </w:rPr>
            </w:pPr>
          </w:p>
        </w:tc>
        <w:tc>
          <w:tcPr>
            <w:tcW w:w="641" w:type="dxa"/>
            <w:tcBorders>
              <w:right w:val="double" w:sz="4" w:space="0" w:color="auto"/>
            </w:tcBorders>
            <w:shd w:val="clear" w:color="auto" w:fill="F2F2F2" w:themeFill="background1" w:themeFillShade="F2"/>
            <w:vAlign w:val="center"/>
          </w:tcPr>
          <w:p w14:paraId="7424774F" w14:textId="77777777" w:rsidR="00BC7518" w:rsidRPr="00EA37C9" w:rsidRDefault="00BC7518" w:rsidP="002659E7">
            <w:pPr>
              <w:spacing w:after="0" w:line="240" w:lineRule="auto"/>
              <w:ind w:right="-107"/>
              <w:jc w:val="center"/>
              <w:rPr>
                <w:rFonts w:ascii="Sylfaen" w:hAnsi="Sylfaen"/>
                <w:noProof/>
                <w:sz w:val="20"/>
                <w:szCs w:val="20"/>
                <w:lang w:val="ka-GE"/>
              </w:rPr>
            </w:pPr>
          </w:p>
        </w:tc>
        <w:tc>
          <w:tcPr>
            <w:tcW w:w="809" w:type="dxa"/>
            <w:gridSpan w:val="2"/>
            <w:tcBorders>
              <w:right w:val="double" w:sz="4" w:space="0" w:color="auto"/>
            </w:tcBorders>
            <w:vAlign w:val="center"/>
          </w:tcPr>
          <w:p w14:paraId="3601FC66" w14:textId="77777777" w:rsidR="00BC7518" w:rsidRPr="00EA37C9" w:rsidRDefault="00BC7518" w:rsidP="002659E7">
            <w:pPr>
              <w:spacing w:after="0" w:line="240" w:lineRule="auto"/>
              <w:ind w:right="-107"/>
              <w:jc w:val="center"/>
              <w:rPr>
                <w:rFonts w:ascii="Sylfaen" w:hAnsi="Sylfaen"/>
                <w:noProof/>
                <w:sz w:val="20"/>
                <w:szCs w:val="20"/>
                <w:lang w:val="ka-GE"/>
              </w:rPr>
            </w:pPr>
            <w:r w:rsidRPr="00EA37C9">
              <w:rPr>
                <w:rFonts w:ascii="Sylfaen" w:hAnsi="Sylfaen"/>
                <w:noProof/>
                <w:sz w:val="20"/>
                <w:szCs w:val="20"/>
                <w:lang w:val="ka-GE"/>
              </w:rPr>
              <w:t>--</w:t>
            </w:r>
          </w:p>
        </w:tc>
      </w:tr>
      <w:tr w:rsidR="00BC7518" w:rsidRPr="00EA37C9" w14:paraId="0AA5C20A" w14:textId="77777777" w:rsidTr="00CF7496">
        <w:trPr>
          <w:trHeight w:val="291"/>
          <w:jc w:val="center"/>
        </w:trPr>
        <w:tc>
          <w:tcPr>
            <w:tcW w:w="749" w:type="dxa"/>
            <w:tcBorders>
              <w:left w:val="double" w:sz="4" w:space="0" w:color="auto"/>
              <w:right w:val="double" w:sz="4" w:space="0" w:color="auto"/>
            </w:tcBorders>
            <w:shd w:val="clear" w:color="auto" w:fill="F2F2F2" w:themeFill="background1" w:themeFillShade="F2"/>
          </w:tcPr>
          <w:p w14:paraId="02146FA1" w14:textId="77777777" w:rsidR="00BC7518" w:rsidRPr="00EA37C9" w:rsidRDefault="00BC7518" w:rsidP="002659E7">
            <w:pPr>
              <w:spacing w:after="0" w:line="240" w:lineRule="auto"/>
              <w:ind w:right="-107"/>
              <w:jc w:val="center"/>
              <w:rPr>
                <w:rFonts w:ascii="Sylfaen" w:eastAsia="Times New Roman" w:hAnsi="Sylfaen" w:cs="Times New Roman"/>
                <w:noProof/>
                <w:sz w:val="20"/>
                <w:szCs w:val="20"/>
                <w:lang w:val="ka-GE" w:eastAsia="ru-RU"/>
              </w:rPr>
            </w:pPr>
            <w:r w:rsidRPr="00EA37C9">
              <w:rPr>
                <w:rFonts w:ascii="Sylfaen" w:eastAsia="Times New Roman" w:hAnsi="Sylfaen" w:cs="Times New Roman"/>
                <w:noProof/>
                <w:sz w:val="20"/>
                <w:szCs w:val="20"/>
                <w:lang w:val="ka-GE" w:eastAsia="ru-RU"/>
              </w:rPr>
              <w:t>5</w:t>
            </w:r>
          </w:p>
        </w:tc>
        <w:tc>
          <w:tcPr>
            <w:tcW w:w="4003" w:type="dxa"/>
            <w:tcBorders>
              <w:left w:val="double" w:sz="4" w:space="0" w:color="auto"/>
              <w:right w:val="double" w:sz="4" w:space="0" w:color="auto"/>
            </w:tcBorders>
            <w:shd w:val="clear" w:color="auto" w:fill="F2F2F2" w:themeFill="background1" w:themeFillShade="F2"/>
          </w:tcPr>
          <w:p w14:paraId="650B22EA" w14:textId="77777777" w:rsidR="00BC7518" w:rsidRPr="00EA37C9" w:rsidRDefault="00BC7518" w:rsidP="002659E7">
            <w:pPr>
              <w:spacing w:after="0" w:line="240" w:lineRule="auto"/>
              <w:rPr>
                <w:rFonts w:ascii="Sylfaen" w:eastAsia="Times New Roman" w:hAnsi="Sylfaen" w:cs="Times New Roman"/>
                <w:noProof/>
                <w:sz w:val="20"/>
                <w:szCs w:val="20"/>
                <w:lang w:val="ka-GE" w:eastAsia="ru-RU"/>
              </w:rPr>
            </w:pPr>
            <w:r w:rsidRPr="00EA37C9">
              <w:rPr>
                <w:rFonts w:ascii="Sylfaen" w:eastAsia="Times New Roman" w:hAnsi="Sylfaen" w:cs="Times New Roman"/>
                <w:noProof/>
                <w:sz w:val="20"/>
                <w:szCs w:val="20"/>
                <w:lang w:val="ka-GE" w:eastAsia="ru-RU"/>
              </w:rPr>
              <w:t>მიკრობიოლოგია-ვირუსოლოგია</w:t>
            </w:r>
          </w:p>
        </w:tc>
        <w:tc>
          <w:tcPr>
            <w:tcW w:w="600" w:type="dxa"/>
            <w:tcBorders>
              <w:left w:val="double" w:sz="4" w:space="0" w:color="auto"/>
            </w:tcBorders>
            <w:shd w:val="clear" w:color="auto" w:fill="F2F2F2" w:themeFill="background1" w:themeFillShade="F2"/>
            <w:vAlign w:val="center"/>
          </w:tcPr>
          <w:p w14:paraId="77476A63" w14:textId="77777777" w:rsidR="00BC7518" w:rsidRPr="00EA37C9" w:rsidRDefault="00BC7518" w:rsidP="002659E7">
            <w:pPr>
              <w:spacing w:after="0" w:line="240" w:lineRule="auto"/>
              <w:ind w:right="-107"/>
              <w:jc w:val="center"/>
              <w:rPr>
                <w:rFonts w:ascii="Sylfaen" w:hAnsi="Sylfaen"/>
                <w:noProof/>
                <w:sz w:val="20"/>
                <w:szCs w:val="20"/>
                <w:lang w:val="ka-GE"/>
              </w:rPr>
            </w:pPr>
            <w:r w:rsidRPr="00EA37C9">
              <w:rPr>
                <w:rFonts w:ascii="Sylfaen" w:hAnsi="Sylfaen"/>
                <w:noProof/>
                <w:sz w:val="20"/>
                <w:szCs w:val="20"/>
                <w:lang w:val="ka-GE"/>
              </w:rPr>
              <w:t>5</w:t>
            </w:r>
          </w:p>
        </w:tc>
        <w:tc>
          <w:tcPr>
            <w:tcW w:w="805" w:type="dxa"/>
            <w:shd w:val="clear" w:color="auto" w:fill="F2F2F2" w:themeFill="background1" w:themeFillShade="F2"/>
            <w:vAlign w:val="center"/>
          </w:tcPr>
          <w:p w14:paraId="09C940B8" w14:textId="77777777" w:rsidR="00BC7518" w:rsidRPr="00EA37C9" w:rsidRDefault="00BC7518" w:rsidP="002659E7">
            <w:pPr>
              <w:spacing w:after="0" w:line="240" w:lineRule="auto"/>
              <w:ind w:right="-107"/>
              <w:jc w:val="center"/>
              <w:rPr>
                <w:rFonts w:ascii="Sylfaen" w:hAnsi="Sylfaen"/>
                <w:noProof/>
                <w:sz w:val="20"/>
                <w:szCs w:val="20"/>
                <w:lang w:val="ka-GE"/>
              </w:rPr>
            </w:pPr>
            <w:r w:rsidRPr="00EA37C9">
              <w:rPr>
                <w:rFonts w:ascii="Sylfaen" w:hAnsi="Sylfaen"/>
                <w:noProof/>
                <w:sz w:val="20"/>
                <w:szCs w:val="20"/>
                <w:lang w:val="ka-GE"/>
              </w:rPr>
              <w:t>125</w:t>
            </w:r>
          </w:p>
        </w:tc>
        <w:tc>
          <w:tcPr>
            <w:tcW w:w="660" w:type="dxa"/>
            <w:shd w:val="clear" w:color="auto" w:fill="F2F2F2" w:themeFill="background1" w:themeFillShade="F2"/>
            <w:vAlign w:val="center"/>
          </w:tcPr>
          <w:p w14:paraId="08C483ED" w14:textId="77777777" w:rsidR="00BC7518" w:rsidRPr="00EA37C9" w:rsidRDefault="00BC7518" w:rsidP="002659E7">
            <w:pPr>
              <w:spacing w:after="0" w:line="240" w:lineRule="auto"/>
              <w:ind w:right="-107"/>
              <w:jc w:val="center"/>
              <w:rPr>
                <w:rFonts w:ascii="Sylfaen" w:hAnsi="Sylfaen"/>
                <w:noProof/>
                <w:sz w:val="20"/>
                <w:szCs w:val="20"/>
                <w:lang w:val="ka-GE"/>
              </w:rPr>
            </w:pPr>
            <w:r w:rsidRPr="00EA37C9">
              <w:rPr>
                <w:rFonts w:ascii="Sylfaen" w:hAnsi="Sylfaen"/>
                <w:noProof/>
                <w:sz w:val="20"/>
                <w:szCs w:val="20"/>
                <w:lang w:val="ka-GE"/>
              </w:rPr>
              <w:t>45</w:t>
            </w:r>
          </w:p>
        </w:tc>
        <w:tc>
          <w:tcPr>
            <w:tcW w:w="788" w:type="dxa"/>
            <w:shd w:val="clear" w:color="auto" w:fill="F2F2F2" w:themeFill="background1" w:themeFillShade="F2"/>
            <w:vAlign w:val="center"/>
          </w:tcPr>
          <w:p w14:paraId="7605CD99" w14:textId="77777777" w:rsidR="00BC7518" w:rsidRPr="00EA37C9" w:rsidRDefault="00BC7518" w:rsidP="002659E7">
            <w:pPr>
              <w:spacing w:after="0" w:line="240" w:lineRule="auto"/>
              <w:ind w:right="-107"/>
              <w:jc w:val="center"/>
              <w:rPr>
                <w:rFonts w:ascii="Sylfaen" w:hAnsi="Sylfaen"/>
                <w:noProof/>
                <w:sz w:val="20"/>
                <w:szCs w:val="20"/>
                <w:lang w:val="ka-GE"/>
              </w:rPr>
            </w:pPr>
            <w:r w:rsidRPr="00EA37C9">
              <w:rPr>
                <w:rFonts w:ascii="Sylfaen" w:hAnsi="Sylfaen"/>
                <w:noProof/>
                <w:sz w:val="20"/>
                <w:szCs w:val="20"/>
                <w:lang w:val="ka-GE"/>
              </w:rPr>
              <w:t>3</w:t>
            </w:r>
          </w:p>
        </w:tc>
        <w:tc>
          <w:tcPr>
            <w:tcW w:w="877" w:type="dxa"/>
            <w:shd w:val="clear" w:color="auto" w:fill="F2F2F2" w:themeFill="background1" w:themeFillShade="F2"/>
            <w:vAlign w:val="center"/>
          </w:tcPr>
          <w:p w14:paraId="57AD50C1" w14:textId="77777777" w:rsidR="00BC7518" w:rsidRPr="00EA37C9" w:rsidRDefault="00BC7518" w:rsidP="002659E7">
            <w:pPr>
              <w:spacing w:after="0" w:line="240" w:lineRule="auto"/>
              <w:ind w:right="-107"/>
              <w:jc w:val="center"/>
              <w:rPr>
                <w:rFonts w:ascii="Sylfaen" w:hAnsi="Sylfaen"/>
                <w:noProof/>
                <w:sz w:val="20"/>
                <w:szCs w:val="20"/>
                <w:lang w:val="ka-GE"/>
              </w:rPr>
            </w:pPr>
            <w:r w:rsidRPr="00EA37C9">
              <w:rPr>
                <w:rFonts w:ascii="Sylfaen" w:hAnsi="Sylfaen"/>
                <w:noProof/>
                <w:sz w:val="20"/>
                <w:szCs w:val="20"/>
                <w:lang w:val="ka-GE"/>
              </w:rPr>
              <w:t>77</w:t>
            </w:r>
          </w:p>
        </w:tc>
        <w:tc>
          <w:tcPr>
            <w:tcW w:w="1156" w:type="dxa"/>
            <w:tcBorders>
              <w:right w:val="double" w:sz="4" w:space="0" w:color="auto"/>
            </w:tcBorders>
            <w:shd w:val="clear" w:color="auto" w:fill="F2F2F2" w:themeFill="background1" w:themeFillShade="F2"/>
          </w:tcPr>
          <w:p w14:paraId="2EFFE4CA" w14:textId="77777777" w:rsidR="00BC7518" w:rsidRPr="00EA37C9" w:rsidRDefault="00BC7518" w:rsidP="002659E7">
            <w:pPr>
              <w:spacing w:after="0" w:line="240" w:lineRule="auto"/>
              <w:ind w:right="-107"/>
              <w:jc w:val="center"/>
              <w:rPr>
                <w:rFonts w:ascii="Sylfaen" w:hAnsi="Sylfaen"/>
                <w:noProof/>
                <w:sz w:val="20"/>
                <w:szCs w:val="20"/>
                <w:lang w:val="ka-GE"/>
              </w:rPr>
            </w:pPr>
            <w:r w:rsidRPr="00EA37C9">
              <w:rPr>
                <w:rFonts w:ascii="Sylfaen" w:hAnsi="Sylfaen"/>
                <w:noProof/>
                <w:sz w:val="20"/>
                <w:szCs w:val="20"/>
                <w:lang w:val="ka-GE"/>
              </w:rPr>
              <w:t>1/1/1/0</w:t>
            </w:r>
          </w:p>
        </w:tc>
        <w:tc>
          <w:tcPr>
            <w:tcW w:w="536" w:type="dxa"/>
            <w:tcBorders>
              <w:left w:val="double" w:sz="4" w:space="0" w:color="auto"/>
            </w:tcBorders>
            <w:shd w:val="clear" w:color="auto" w:fill="F2F2F2" w:themeFill="background1" w:themeFillShade="F2"/>
          </w:tcPr>
          <w:p w14:paraId="29F8E9B5" w14:textId="77777777" w:rsidR="00BC7518" w:rsidRPr="00EA37C9" w:rsidRDefault="00BC7518" w:rsidP="002659E7">
            <w:pPr>
              <w:spacing w:after="0" w:line="240" w:lineRule="auto"/>
              <w:ind w:right="-107"/>
              <w:jc w:val="center"/>
              <w:rPr>
                <w:rFonts w:ascii="Sylfaen" w:hAnsi="Sylfaen"/>
                <w:noProof/>
                <w:sz w:val="20"/>
                <w:szCs w:val="20"/>
                <w:lang w:val="ka-GE"/>
              </w:rPr>
            </w:pPr>
          </w:p>
        </w:tc>
        <w:tc>
          <w:tcPr>
            <w:tcW w:w="488" w:type="dxa"/>
            <w:shd w:val="clear" w:color="auto" w:fill="F2F2F2" w:themeFill="background1" w:themeFillShade="F2"/>
            <w:vAlign w:val="center"/>
          </w:tcPr>
          <w:p w14:paraId="4D2A93CE" w14:textId="77777777" w:rsidR="00BC7518" w:rsidRPr="00EA37C9" w:rsidRDefault="00BC7518" w:rsidP="002659E7">
            <w:pPr>
              <w:spacing w:after="0" w:line="240" w:lineRule="auto"/>
              <w:ind w:right="-107"/>
              <w:jc w:val="center"/>
              <w:rPr>
                <w:rFonts w:ascii="Sylfaen" w:hAnsi="Sylfaen"/>
                <w:noProof/>
                <w:sz w:val="20"/>
                <w:szCs w:val="20"/>
                <w:lang w:val="ka-GE"/>
              </w:rPr>
            </w:pPr>
          </w:p>
        </w:tc>
        <w:tc>
          <w:tcPr>
            <w:tcW w:w="425" w:type="dxa"/>
            <w:shd w:val="clear" w:color="auto" w:fill="F2F2F2" w:themeFill="background1" w:themeFillShade="F2"/>
            <w:vAlign w:val="center"/>
          </w:tcPr>
          <w:p w14:paraId="75751183" w14:textId="77777777" w:rsidR="00BC7518" w:rsidRPr="00EA37C9" w:rsidRDefault="00BC7518" w:rsidP="002659E7">
            <w:pPr>
              <w:spacing w:after="0" w:line="240" w:lineRule="auto"/>
              <w:ind w:right="-107"/>
              <w:jc w:val="center"/>
              <w:rPr>
                <w:rFonts w:ascii="Sylfaen" w:hAnsi="Sylfaen"/>
                <w:noProof/>
                <w:sz w:val="20"/>
                <w:szCs w:val="20"/>
                <w:lang w:val="ka-GE"/>
              </w:rPr>
            </w:pPr>
          </w:p>
        </w:tc>
        <w:tc>
          <w:tcPr>
            <w:tcW w:w="589" w:type="dxa"/>
            <w:shd w:val="clear" w:color="auto" w:fill="F2F2F2" w:themeFill="background1" w:themeFillShade="F2"/>
            <w:vAlign w:val="center"/>
          </w:tcPr>
          <w:p w14:paraId="272DB9F7" w14:textId="77777777" w:rsidR="00BC7518" w:rsidRPr="00EA37C9" w:rsidRDefault="00BC7518" w:rsidP="002659E7">
            <w:pPr>
              <w:spacing w:after="0" w:line="240" w:lineRule="auto"/>
              <w:ind w:right="-107"/>
              <w:jc w:val="center"/>
              <w:rPr>
                <w:rFonts w:ascii="Sylfaen" w:hAnsi="Sylfaen"/>
                <w:noProof/>
                <w:sz w:val="20"/>
                <w:szCs w:val="20"/>
                <w:lang w:val="ka-GE"/>
              </w:rPr>
            </w:pPr>
          </w:p>
        </w:tc>
        <w:tc>
          <w:tcPr>
            <w:tcW w:w="545" w:type="dxa"/>
            <w:shd w:val="clear" w:color="auto" w:fill="F2F2F2" w:themeFill="background1" w:themeFillShade="F2"/>
            <w:vAlign w:val="center"/>
          </w:tcPr>
          <w:p w14:paraId="2043F773" w14:textId="77777777" w:rsidR="00BC7518" w:rsidRPr="00EA37C9" w:rsidRDefault="00BC7518" w:rsidP="002659E7">
            <w:pPr>
              <w:spacing w:after="0" w:line="240" w:lineRule="auto"/>
              <w:ind w:right="-107"/>
              <w:jc w:val="center"/>
              <w:rPr>
                <w:rFonts w:ascii="Sylfaen" w:hAnsi="Sylfaen"/>
                <w:noProof/>
                <w:sz w:val="20"/>
                <w:szCs w:val="20"/>
                <w:lang w:val="ka-GE"/>
              </w:rPr>
            </w:pPr>
            <w:r w:rsidRPr="00EA37C9">
              <w:rPr>
                <w:rFonts w:ascii="Sylfaen" w:hAnsi="Sylfaen"/>
                <w:noProof/>
                <w:sz w:val="20"/>
                <w:szCs w:val="20"/>
                <w:lang w:val="ka-GE"/>
              </w:rPr>
              <w:t>5</w:t>
            </w:r>
          </w:p>
        </w:tc>
        <w:tc>
          <w:tcPr>
            <w:tcW w:w="425" w:type="dxa"/>
            <w:shd w:val="clear" w:color="auto" w:fill="F2F2F2" w:themeFill="background1" w:themeFillShade="F2"/>
            <w:vAlign w:val="center"/>
          </w:tcPr>
          <w:p w14:paraId="6A78AB86" w14:textId="77777777" w:rsidR="00BC7518" w:rsidRPr="00EA37C9" w:rsidRDefault="00BC7518" w:rsidP="002659E7">
            <w:pPr>
              <w:spacing w:after="0" w:line="240" w:lineRule="auto"/>
              <w:ind w:right="-107"/>
              <w:jc w:val="center"/>
              <w:rPr>
                <w:rFonts w:ascii="Sylfaen" w:hAnsi="Sylfaen"/>
                <w:noProof/>
                <w:sz w:val="20"/>
                <w:szCs w:val="20"/>
                <w:lang w:val="ka-GE"/>
              </w:rPr>
            </w:pPr>
          </w:p>
        </w:tc>
        <w:tc>
          <w:tcPr>
            <w:tcW w:w="425" w:type="dxa"/>
            <w:shd w:val="clear" w:color="auto" w:fill="F2F2F2" w:themeFill="background1" w:themeFillShade="F2"/>
            <w:vAlign w:val="center"/>
          </w:tcPr>
          <w:p w14:paraId="32592F16" w14:textId="77777777" w:rsidR="00BC7518" w:rsidRPr="00EA37C9" w:rsidRDefault="00BC7518" w:rsidP="002659E7">
            <w:pPr>
              <w:spacing w:after="0" w:line="240" w:lineRule="auto"/>
              <w:ind w:right="-107"/>
              <w:jc w:val="center"/>
              <w:rPr>
                <w:rFonts w:ascii="Sylfaen" w:hAnsi="Sylfaen"/>
                <w:noProof/>
                <w:sz w:val="20"/>
                <w:szCs w:val="20"/>
                <w:lang w:val="ka-GE"/>
              </w:rPr>
            </w:pPr>
          </w:p>
        </w:tc>
        <w:tc>
          <w:tcPr>
            <w:tcW w:w="641" w:type="dxa"/>
            <w:tcBorders>
              <w:right w:val="double" w:sz="4" w:space="0" w:color="auto"/>
            </w:tcBorders>
            <w:shd w:val="clear" w:color="auto" w:fill="F2F2F2" w:themeFill="background1" w:themeFillShade="F2"/>
            <w:vAlign w:val="center"/>
          </w:tcPr>
          <w:p w14:paraId="22703F0D" w14:textId="77777777" w:rsidR="00BC7518" w:rsidRPr="00EA37C9" w:rsidRDefault="00BC7518" w:rsidP="002659E7">
            <w:pPr>
              <w:spacing w:after="0" w:line="240" w:lineRule="auto"/>
              <w:ind w:right="-107"/>
              <w:jc w:val="center"/>
              <w:rPr>
                <w:rFonts w:ascii="Sylfaen" w:hAnsi="Sylfaen"/>
                <w:noProof/>
                <w:sz w:val="20"/>
                <w:szCs w:val="20"/>
                <w:lang w:val="ka-GE"/>
              </w:rPr>
            </w:pPr>
          </w:p>
        </w:tc>
        <w:tc>
          <w:tcPr>
            <w:tcW w:w="809" w:type="dxa"/>
            <w:gridSpan w:val="2"/>
            <w:tcBorders>
              <w:right w:val="double" w:sz="4" w:space="0" w:color="auto"/>
            </w:tcBorders>
            <w:vAlign w:val="center"/>
          </w:tcPr>
          <w:p w14:paraId="472FAA51" w14:textId="77777777" w:rsidR="00BC7518" w:rsidRPr="00EA37C9" w:rsidRDefault="00BC7518" w:rsidP="002659E7">
            <w:pPr>
              <w:spacing w:after="0" w:line="240" w:lineRule="auto"/>
              <w:ind w:right="-107"/>
              <w:jc w:val="center"/>
              <w:rPr>
                <w:rFonts w:ascii="Sylfaen" w:hAnsi="Sylfaen"/>
                <w:noProof/>
                <w:sz w:val="20"/>
                <w:szCs w:val="20"/>
                <w:lang w:val="ka-GE"/>
              </w:rPr>
            </w:pPr>
            <w:r w:rsidRPr="00EA37C9">
              <w:rPr>
                <w:rFonts w:ascii="Sylfaen" w:hAnsi="Sylfaen"/>
                <w:noProof/>
                <w:sz w:val="20"/>
                <w:szCs w:val="20"/>
                <w:lang w:val="ka-GE"/>
              </w:rPr>
              <w:t>--</w:t>
            </w:r>
          </w:p>
        </w:tc>
      </w:tr>
      <w:tr w:rsidR="00BC7518" w:rsidRPr="00EA37C9" w14:paraId="0BD190E2" w14:textId="77777777" w:rsidTr="00CF7496">
        <w:trPr>
          <w:trHeight w:val="291"/>
          <w:jc w:val="center"/>
        </w:trPr>
        <w:tc>
          <w:tcPr>
            <w:tcW w:w="749" w:type="dxa"/>
            <w:tcBorders>
              <w:left w:val="double" w:sz="4" w:space="0" w:color="auto"/>
              <w:right w:val="double" w:sz="4" w:space="0" w:color="auto"/>
            </w:tcBorders>
            <w:shd w:val="clear" w:color="auto" w:fill="F2F2F2" w:themeFill="background1" w:themeFillShade="F2"/>
          </w:tcPr>
          <w:p w14:paraId="1411C098" w14:textId="77777777" w:rsidR="00BC7518" w:rsidRPr="00EA37C9" w:rsidRDefault="00BC7518" w:rsidP="002659E7">
            <w:pPr>
              <w:spacing w:after="0" w:line="240" w:lineRule="auto"/>
              <w:ind w:right="-107"/>
              <w:jc w:val="center"/>
              <w:rPr>
                <w:rFonts w:ascii="Sylfaen" w:eastAsia="Times New Roman" w:hAnsi="Sylfaen" w:cs="Times New Roman"/>
                <w:noProof/>
                <w:sz w:val="20"/>
                <w:szCs w:val="20"/>
                <w:lang w:val="ka-GE" w:eastAsia="ru-RU"/>
              </w:rPr>
            </w:pPr>
            <w:r w:rsidRPr="00EA37C9">
              <w:rPr>
                <w:rFonts w:ascii="Sylfaen" w:eastAsia="Times New Roman" w:hAnsi="Sylfaen" w:cs="Times New Roman"/>
                <w:noProof/>
                <w:sz w:val="20"/>
                <w:szCs w:val="20"/>
                <w:lang w:val="ka-GE" w:eastAsia="ru-RU"/>
              </w:rPr>
              <w:t>6</w:t>
            </w:r>
          </w:p>
        </w:tc>
        <w:tc>
          <w:tcPr>
            <w:tcW w:w="4003" w:type="dxa"/>
            <w:tcBorders>
              <w:left w:val="double" w:sz="4" w:space="0" w:color="auto"/>
              <w:right w:val="double" w:sz="4" w:space="0" w:color="auto"/>
            </w:tcBorders>
            <w:shd w:val="clear" w:color="auto" w:fill="F2F2F2" w:themeFill="background1" w:themeFillShade="F2"/>
          </w:tcPr>
          <w:p w14:paraId="08163B39" w14:textId="77777777" w:rsidR="00BC7518" w:rsidRPr="00EA37C9" w:rsidRDefault="00BC7518" w:rsidP="002659E7">
            <w:pPr>
              <w:spacing w:after="0" w:line="240" w:lineRule="auto"/>
              <w:rPr>
                <w:rFonts w:ascii="Sylfaen" w:eastAsia="Times New Roman" w:hAnsi="Sylfaen" w:cs="Times New Roman"/>
                <w:noProof/>
                <w:sz w:val="20"/>
                <w:szCs w:val="20"/>
                <w:lang w:val="ka-GE" w:eastAsia="ru-RU"/>
              </w:rPr>
            </w:pPr>
            <w:r w:rsidRPr="00EA37C9">
              <w:rPr>
                <w:rFonts w:ascii="Sylfaen" w:eastAsia="Times New Roman" w:hAnsi="Sylfaen" w:cs="Times New Roman"/>
                <w:noProof/>
                <w:sz w:val="20"/>
                <w:szCs w:val="20"/>
                <w:lang w:val="ka-GE" w:eastAsia="ru-RU"/>
              </w:rPr>
              <w:t>მოლეკულური ბიოლოგია</w:t>
            </w:r>
          </w:p>
        </w:tc>
        <w:tc>
          <w:tcPr>
            <w:tcW w:w="600" w:type="dxa"/>
            <w:tcBorders>
              <w:left w:val="double" w:sz="4" w:space="0" w:color="auto"/>
            </w:tcBorders>
            <w:shd w:val="clear" w:color="auto" w:fill="F2F2F2" w:themeFill="background1" w:themeFillShade="F2"/>
            <w:vAlign w:val="center"/>
          </w:tcPr>
          <w:p w14:paraId="57EAAF6E" w14:textId="77777777" w:rsidR="00BC7518" w:rsidRPr="00EA37C9" w:rsidRDefault="00BC7518" w:rsidP="002659E7">
            <w:pPr>
              <w:spacing w:after="0" w:line="240" w:lineRule="auto"/>
              <w:ind w:right="-107"/>
              <w:jc w:val="center"/>
              <w:rPr>
                <w:rFonts w:ascii="Sylfaen" w:hAnsi="Sylfaen"/>
                <w:noProof/>
                <w:sz w:val="20"/>
                <w:szCs w:val="20"/>
                <w:lang w:val="ka-GE"/>
              </w:rPr>
            </w:pPr>
            <w:r w:rsidRPr="00EA37C9">
              <w:rPr>
                <w:rFonts w:ascii="Sylfaen" w:hAnsi="Sylfaen"/>
                <w:noProof/>
                <w:sz w:val="20"/>
                <w:szCs w:val="20"/>
                <w:lang w:val="ka-GE"/>
              </w:rPr>
              <w:t>5</w:t>
            </w:r>
          </w:p>
        </w:tc>
        <w:tc>
          <w:tcPr>
            <w:tcW w:w="805" w:type="dxa"/>
            <w:shd w:val="clear" w:color="auto" w:fill="F2F2F2" w:themeFill="background1" w:themeFillShade="F2"/>
            <w:vAlign w:val="center"/>
          </w:tcPr>
          <w:p w14:paraId="6158F1DD" w14:textId="77777777" w:rsidR="00BC7518" w:rsidRPr="00EA37C9" w:rsidRDefault="00BC7518" w:rsidP="002659E7">
            <w:pPr>
              <w:spacing w:after="0" w:line="240" w:lineRule="auto"/>
              <w:ind w:right="-107"/>
              <w:jc w:val="center"/>
              <w:rPr>
                <w:rFonts w:ascii="Sylfaen" w:hAnsi="Sylfaen"/>
                <w:noProof/>
                <w:sz w:val="20"/>
                <w:szCs w:val="20"/>
                <w:lang w:val="ka-GE"/>
              </w:rPr>
            </w:pPr>
            <w:r w:rsidRPr="00EA37C9">
              <w:rPr>
                <w:rFonts w:ascii="Sylfaen" w:hAnsi="Sylfaen"/>
                <w:noProof/>
                <w:sz w:val="20"/>
                <w:szCs w:val="20"/>
                <w:lang w:val="ka-GE"/>
              </w:rPr>
              <w:t>125</w:t>
            </w:r>
          </w:p>
        </w:tc>
        <w:tc>
          <w:tcPr>
            <w:tcW w:w="660" w:type="dxa"/>
            <w:shd w:val="clear" w:color="auto" w:fill="F2F2F2" w:themeFill="background1" w:themeFillShade="F2"/>
            <w:vAlign w:val="center"/>
          </w:tcPr>
          <w:p w14:paraId="2C43A27F" w14:textId="77777777" w:rsidR="00BC7518" w:rsidRPr="00EA37C9" w:rsidRDefault="00BC7518" w:rsidP="002659E7">
            <w:pPr>
              <w:spacing w:after="0" w:line="240" w:lineRule="auto"/>
              <w:ind w:right="-107"/>
              <w:jc w:val="center"/>
              <w:rPr>
                <w:rFonts w:ascii="Sylfaen" w:hAnsi="Sylfaen"/>
                <w:noProof/>
                <w:sz w:val="20"/>
                <w:szCs w:val="20"/>
                <w:lang w:val="ka-GE"/>
              </w:rPr>
            </w:pPr>
            <w:r w:rsidRPr="00EA37C9">
              <w:rPr>
                <w:rFonts w:ascii="Sylfaen" w:hAnsi="Sylfaen"/>
                <w:noProof/>
                <w:sz w:val="20"/>
                <w:szCs w:val="20"/>
                <w:lang w:val="ka-GE"/>
              </w:rPr>
              <w:t>45</w:t>
            </w:r>
          </w:p>
        </w:tc>
        <w:tc>
          <w:tcPr>
            <w:tcW w:w="788" w:type="dxa"/>
            <w:shd w:val="clear" w:color="auto" w:fill="F2F2F2" w:themeFill="background1" w:themeFillShade="F2"/>
            <w:vAlign w:val="center"/>
          </w:tcPr>
          <w:p w14:paraId="39BDBB9A" w14:textId="77777777" w:rsidR="00BC7518" w:rsidRPr="00EA37C9" w:rsidRDefault="00BC7518" w:rsidP="002659E7">
            <w:pPr>
              <w:spacing w:after="0" w:line="240" w:lineRule="auto"/>
              <w:ind w:right="-107"/>
              <w:jc w:val="center"/>
              <w:rPr>
                <w:rFonts w:ascii="Sylfaen" w:hAnsi="Sylfaen"/>
                <w:noProof/>
                <w:sz w:val="20"/>
                <w:szCs w:val="20"/>
                <w:lang w:val="ka-GE"/>
              </w:rPr>
            </w:pPr>
            <w:r w:rsidRPr="00EA37C9">
              <w:rPr>
                <w:rFonts w:ascii="Sylfaen" w:hAnsi="Sylfaen"/>
                <w:noProof/>
                <w:sz w:val="20"/>
                <w:szCs w:val="20"/>
                <w:lang w:val="ka-GE"/>
              </w:rPr>
              <w:t>3</w:t>
            </w:r>
          </w:p>
        </w:tc>
        <w:tc>
          <w:tcPr>
            <w:tcW w:w="877" w:type="dxa"/>
            <w:shd w:val="clear" w:color="auto" w:fill="F2F2F2" w:themeFill="background1" w:themeFillShade="F2"/>
            <w:vAlign w:val="center"/>
          </w:tcPr>
          <w:p w14:paraId="3ED2D824" w14:textId="77777777" w:rsidR="00BC7518" w:rsidRPr="00EA37C9" w:rsidRDefault="00BC7518" w:rsidP="002659E7">
            <w:pPr>
              <w:spacing w:after="0" w:line="240" w:lineRule="auto"/>
              <w:ind w:right="-107"/>
              <w:jc w:val="center"/>
              <w:rPr>
                <w:rFonts w:ascii="Sylfaen" w:hAnsi="Sylfaen"/>
                <w:noProof/>
                <w:sz w:val="20"/>
                <w:szCs w:val="20"/>
                <w:lang w:val="ka-GE"/>
              </w:rPr>
            </w:pPr>
            <w:r w:rsidRPr="00EA37C9">
              <w:rPr>
                <w:rFonts w:ascii="Sylfaen" w:hAnsi="Sylfaen"/>
                <w:noProof/>
                <w:sz w:val="20"/>
                <w:szCs w:val="20"/>
                <w:lang w:val="ka-GE"/>
              </w:rPr>
              <w:t>77</w:t>
            </w:r>
          </w:p>
        </w:tc>
        <w:tc>
          <w:tcPr>
            <w:tcW w:w="1156" w:type="dxa"/>
            <w:tcBorders>
              <w:right w:val="double" w:sz="4" w:space="0" w:color="auto"/>
            </w:tcBorders>
            <w:shd w:val="clear" w:color="auto" w:fill="F2F2F2" w:themeFill="background1" w:themeFillShade="F2"/>
          </w:tcPr>
          <w:p w14:paraId="39BAA4B6" w14:textId="77777777" w:rsidR="00BC7518" w:rsidRPr="00EA37C9" w:rsidRDefault="00BC7518" w:rsidP="002659E7">
            <w:pPr>
              <w:spacing w:after="0" w:line="240" w:lineRule="auto"/>
              <w:ind w:right="-107"/>
              <w:jc w:val="center"/>
              <w:rPr>
                <w:rFonts w:ascii="Sylfaen" w:hAnsi="Sylfaen"/>
                <w:noProof/>
                <w:sz w:val="20"/>
                <w:szCs w:val="20"/>
                <w:lang w:val="ka-GE"/>
              </w:rPr>
            </w:pPr>
            <w:r w:rsidRPr="00EA37C9">
              <w:rPr>
                <w:rFonts w:ascii="Sylfaen" w:hAnsi="Sylfaen"/>
                <w:noProof/>
                <w:sz w:val="20"/>
                <w:szCs w:val="20"/>
                <w:lang w:val="ka-GE"/>
              </w:rPr>
              <w:t>1/2/0/0</w:t>
            </w:r>
          </w:p>
        </w:tc>
        <w:tc>
          <w:tcPr>
            <w:tcW w:w="536" w:type="dxa"/>
            <w:tcBorders>
              <w:left w:val="double" w:sz="4" w:space="0" w:color="auto"/>
            </w:tcBorders>
            <w:shd w:val="clear" w:color="auto" w:fill="F2F2F2" w:themeFill="background1" w:themeFillShade="F2"/>
          </w:tcPr>
          <w:p w14:paraId="484DA678" w14:textId="77777777" w:rsidR="00BC7518" w:rsidRPr="00EA37C9" w:rsidRDefault="00BC7518" w:rsidP="002659E7">
            <w:pPr>
              <w:spacing w:after="0" w:line="240" w:lineRule="auto"/>
              <w:ind w:right="-107"/>
              <w:jc w:val="center"/>
              <w:rPr>
                <w:rFonts w:ascii="Sylfaen" w:hAnsi="Sylfaen"/>
                <w:noProof/>
                <w:sz w:val="20"/>
                <w:szCs w:val="20"/>
                <w:lang w:val="ka-GE"/>
              </w:rPr>
            </w:pPr>
          </w:p>
        </w:tc>
        <w:tc>
          <w:tcPr>
            <w:tcW w:w="488" w:type="dxa"/>
            <w:shd w:val="clear" w:color="auto" w:fill="F2F2F2" w:themeFill="background1" w:themeFillShade="F2"/>
            <w:vAlign w:val="center"/>
          </w:tcPr>
          <w:p w14:paraId="65F826F4" w14:textId="77777777" w:rsidR="00BC7518" w:rsidRPr="00EA37C9" w:rsidRDefault="00BC7518" w:rsidP="002659E7">
            <w:pPr>
              <w:spacing w:after="0" w:line="240" w:lineRule="auto"/>
              <w:ind w:right="-107"/>
              <w:jc w:val="center"/>
              <w:rPr>
                <w:rFonts w:ascii="Sylfaen" w:hAnsi="Sylfaen"/>
                <w:noProof/>
                <w:sz w:val="20"/>
                <w:szCs w:val="20"/>
                <w:lang w:val="ka-GE"/>
              </w:rPr>
            </w:pPr>
          </w:p>
        </w:tc>
        <w:tc>
          <w:tcPr>
            <w:tcW w:w="425" w:type="dxa"/>
            <w:shd w:val="clear" w:color="auto" w:fill="F2F2F2" w:themeFill="background1" w:themeFillShade="F2"/>
            <w:vAlign w:val="center"/>
          </w:tcPr>
          <w:p w14:paraId="7BFB44EA" w14:textId="77777777" w:rsidR="00BC7518" w:rsidRPr="00EA37C9" w:rsidRDefault="00BC7518" w:rsidP="002659E7">
            <w:pPr>
              <w:spacing w:after="0" w:line="240" w:lineRule="auto"/>
              <w:ind w:right="-107"/>
              <w:jc w:val="center"/>
              <w:rPr>
                <w:rFonts w:ascii="Sylfaen" w:hAnsi="Sylfaen"/>
                <w:noProof/>
                <w:sz w:val="20"/>
                <w:szCs w:val="20"/>
                <w:lang w:val="ka-GE"/>
              </w:rPr>
            </w:pPr>
          </w:p>
        </w:tc>
        <w:tc>
          <w:tcPr>
            <w:tcW w:w="589" w:type="dxa"/>
            <w:shd w:val="clear" w:color="auto" w:fill="F2F2F2" w:themeFill="background1" w:themeFillShade="F2"/>
            <w:vAlign w:val="center"/>
          </w:tcPr>
          <w:p w14:paraId="718FC2E2" w14:textId="77777777" w:rsidR="00BC7518" w:rsidRPr="00EA37C9" w:rsidRDefault="00BC7518" w:rsidP="002659E7">
            <w:pPr>
              <w:spacing w:after="0" w:line="240" w:lineRule="auto"/>
              <w:ind w:right="-107"/>
              <w:jc w:val="center"/>
              <w:rPr>
                <w:rFonts w:ascii="Sylfaen" w:hAnsi="Sylfaen"/>
                <w:noProof/>
                <w:sz w:val="20"/>
                <w:szCs w:val="20"/>
                <w:lang w:val="ka-GE"/>
              </w:rPr>
            </w:pPr>
          </w:p>
        </w:tc>
        <w:tc>
          <w:tcPr>
            <w:tcW w:w="545" w:type="dxa"/>
            <w:shd w:val="clear" w:color="auto" w:fill="F2F2F2" w:themeFill="background1" w:themeFillShade="F2"/>
            <w:vAlign w:val="center"/>
          </w:tcPr>
          <w:p w14:paraId="33345E4D" w14:textId="77777777" w:rsidR="00BC7518" w:rsidRPr="00EA37C9" w:rsidRDefault="00BC7518" w:rsidP="002659E7">
            <w:pPr>
              <w:spacing w:after="0" w:line="240" w:lineRule="auto"/>
              <w:ind w:right="-107"/>
              <w:jc w:val="center"/>
              <w:rPr>
                <w:rFonts w:ascii="Sylfaen" w:hAnsi="Sylfaen"/>
                <w:noProof/>
                <w:sz w:val="20"/>
                <w:szCs w:val="20"/>
                <w:lang w:val="ka-GE"/>
              </w:rPr>
            </w:pPr>
            <w:r w:rsidRPr="00EA37C9">
              <w:rPr>
                <w:rFonts w:ascii="Sylfaen" w:hAnsi="Sylfaen"/>
                <w:noProof/>
                <w:sz w:val="20"/>
                <w:szCs w:val="20"/>
                <w:lang w:val="ka-GE"/>
              </w:rPr>
              <w:t>5</w:t>
            </w:r>
          </w:p>
        </w:tc>
        <w:tc>
          <w:tcPr>
            <w:tcW w:w="425" w:type="dxa"/>
            <w:shd w:val="clear" w:color="auto" w:fill="F2F2F2" w:themeFill="background1" w:themeFillShade="F2"/>
            <w:vAlign w:val="center"/>
          </w:tcPr>
          <w:p w14:paraId="7B126FBC" w14:textId="77777777" w:rsidR="00BC7518" w:rsidRPr="00EA37C9" w:rsidRDefault="00BC7518" w:rsidP="002659E7">
            <w:pPr>
              <w:spacing w:after="0" w:line="240" w:lineRule="auto"/>
              <w:ind w:right="-107"/>
              <w:jc w:val="center"/>
              <w:rPr>
                <w:rFonts w:ascii="Sylfaen" w:hAnsi="Sylfaen"/>
                <w:noProof/>
                <w:sz w:val="20"/>
                <w:szCs w:val="20"/>
                <w:lang w:val="ka-GE"/>
              </w:rPr>
            </w:pPr>
          </w:p>
        </w:tc>
        <w:tc>
          <w:tcPr>
            <w:tcW w:w="425" w:type="dxa"/>
            <w:shd w:val="clear" w:color="auto" w:fill="F2F2F2" w:themeFill="background1" w:themeFillShade="F2"/>
            <w:vAlign w:val="center"/>
          </w:tcPr>
          <w:p w14:paraId="0D556F3E" w14:textId="77777777" w:rsidR="00BC7518" w:rsidRPr="00EA37C9" w:rsidRDefault="00BC7518" w:rsidP="002659E7">
            <w:pPr>
              <w:spacing w:after="0" w:line="240" w:lineRule="auto"/>
              <w:ind w:right="-107"/>
              <w:jc w:val="center"/>
              <w:rPr>
                <w:rFonts w:ascii="Sylfaen" w:hAnsi="Sylfaen"/>
                <w:noProof/>
                <w:sz w:val="20"/>
                <w:szCs w:val="20"/>
                <w:lang w:val="ka-GE"/>
              </w:rPr>
            </w:pPr>
          </w:p>
        </w:tc>
        <w:tc>
          <w:tcPr>
            <w:tcW w:w="641" w:type="dxa"/>
            <w:tcBorders>
              <w:right w:val="double" w:sz="4" w:space="0" w:color="auto"/>
            </w:tcBorders>
            <w:shd w:val="clear" w:color="auto" w:fill="F2F2F2" w:themeFill="background1" w:themeFillShade="F2"/>
            <w:vAlign w:val="center"/>
          </w:tcPr>
          <w:p w14:paraId="21995F63" w14:textId="77777777" w:rsidR="00BC7518" w:rsidRPr="00EA37C9" w:rsidRDefault="00BC7518" w:rsidP="002659E7">
            <w:pPr>
              <w:spacing w:after="0" w:line="240" w:lineRule="auto"/>
              <w:ind w:right="-107"/>
              <w:jc w:val="center"/>
              <w:rPr>
                <w:rFonts w:ascii="Sylfaen" w:hAnsi="Sylfaen"/>
                <w:noProof/>
                <w:sz w:val="20"/>
                <w:szCs w:val="20"/>
                <w:lang w:val="ka-GE"/>
              </w:rPr>
            </w:pPr>
          </w:p>
        </w:tc>
        <w:tc>
          <w:tcPr>
            <w:tcW w:w="809" w:type="dxa"/>
            <w:gridSpan w:val="2"/>
            <w:tcBorders>
              <w:right w:val="double" w:sz="4" w:space="0" w:color="auto"/>
            </w:tcBorders>
            <w:vAlign w:val="center"/>
          </w:tcPr>
          <w:p w14:paraId="13ED25D8" w14:textId="77777777" w:rsidR="00BC7518" w:rsidRPr="00EA37C9" w:rsidRDefault="00BC7518" w:rsidP="002659E7">
            <w:pPr>
              <w:spacing w:after="0" w:line="240" w:lineRule="auto"/>
              <w:ind w:right="-107"/>
              <w:jc w:val="center"/>
              <w:rPr>
                <w:rFonts w:ascii="Sylfaen" w:hAnsi="Sylfaen"/>
                <w:noProof/>
                <w:sz w:val="20"/>
                <w:szCs w:val="20"/>
                <w:lang w:val="ka-GE"/>
              </w:rPr>
            </w:pPr>
            <w:r w:rsidRPr="00EA37C9">
              <w:rPr>
                <w:rFonts w:ascii="Sylfaen" w:hAnsi="Sylfaen"/>
                <w:noProof/>
                <w:sz w:val="20"/>
                <w:szCs w:val="20"/>
                <w:lang w:val="ka-GE"/>
              </w:rPr>
              <w:t>--</w:t>
            </w:r>
          </w:p>
        </w:tc>
      </w:tr>
      <w:tr w:rsidR="00BC7518" w:rsidRPr="00EA37C9" w14:paraId="1B624B01" w14:textId="77777777" w:rsidTr="00CF7496">
        <w:trPr>
          <w:trHeight w:val="332"/>
          <w:jc w:val="center"/>
        </w:trPr>
        <w:tc>
          <w:tcPr>
            <w:tcW w:w="749" w:type="dxa"/>
            <w:tcBorders>
              <w:left w:val="double" w:sz="4" w:space="0" w:color="auto"/>
              <w:right w:val="double" w:sz="4" w:space="0" w:color="auto"/>
            </w:tcBorders>
            <w:shd w:val="clear" w:color="auto" w:fill="F2F2F2" w:themeFill="background1" w:themeFillShade="F2"/>
          </w:tcPr>
          <w:p w14:paraId="01AFF789" w14:textId="77777777" w:rsidR="00BC7518" w:rsidRPr="00EA37C9" w:rsidRDefault="00BC7518" w:rsidP="002659E7">
            <w:pPr>
              <w:spacing w:after="0" w:line="240" w:lineRule="auto"/>
              <w:ind w:right="-107"/>
              <w:jc w:val="center"/>
              <w:rPr>
                <w:rFonts w:ascii="Sylfaen" w:eastAsia="Times New Roman" w:hAnsi="Sylfaen" w:cs="Times New Roman"/>
                <w:noProof/>
                <w:sz w:val="20"/>
                <w:szCs w:val="20"/>
                <w:lang w:val="ka-GE" w:eastAsia="ru-RU"/>
              </w:rPr>
            </w:pPr>
            <w:r w:rsidRPr="00EA37C9">
              <w:rPr>
                <w:rFonts w:ascii="Sylfaen" w:eastAsia="Times New Roman" w:hAnsi="Sylfaen" w:cs="Times New Roman"/>
                <w:noProof/>
                <w:sz w:val="20"/>
                <w:szCs w:val="20"/>
                <w:lang w:val="ka-GE" w:eastAsia="ru-RU"/>
              </w:rPr>
              <w:t>7</w:t>
            </w:r>
          </w:p>
        </w:tc>
        <w:tc>
          <w:tcPr>
            <w:tcW w:w="4003" w:type="dxa"/>
            <w:tcBorders>
              <w:left w:val="double" w:sz="4" w:space="0" w:color="auto"/>
              <w:right w:val="double" w:sz="4" w:space="0" w:color="auto"/>
            </w:tcBorders>
            <w:shd w:val="clear" w:color="auto" w:fill="F2F2F2" w:themeFill="background1" w:themeFillShade="F2"/>
          </w:tcPr>
          <w:p w14:paraId="56B7F68B" w14:textId="77777777" w:rsidR="00BC7518" w:rsidRPr="00EA37C9" w:rsidRDefault="00BC7518" w:rsidP="002659E7">
            <w:pPr>
              <w:spacing w:after="0" w:line="240" w:lineRule="auto"/>
              <w:rPr>
                <w:rFonts w:ascii="Sylfaen" w:eastAsia="Times New Roman" w:hAnsi="Sylfaen" w:cs="Times New Roman"/>
                <w:noProof/>
                <w:sz w:val="20"/>
                <w:szCs w:val="20"/>
                <w:lang w:val="ka-GE" w:eastAsia="ru-RU"/>
              </w:rPr>
            </w:pPr>
            <w:r w:rsidRPr="00EA37C9">
              <w:rPr>
                <w:rFonts w:ascii="Sylfaen" w:eastAsia="Times New Roman" w:hAnsi="Sylfaen" w:cs="Times New Roman"/>
                <w:noProof/>
                <w:sz w:val="20"/>
                <w:szCs w:val="20"/>
                <w:lang w:val="ka-GE" w:eastAsia="ru-RU"/>
              </w:rPr>
              <w:t>გენეტიკა</w:t>
            </w:r>
          </w:p>
        </w:tc>
        <w:tc>
          <w:tcPr>
            <w:tcW w:w="600" w:type="dxa"/>
            <w:tcBorders>
              <w:left w:val="double" w:sz="4" w:space="0" w:color="auto"/>
            </w:tcBorders>
            <w:shd w:val="clear" w:color="auto" w:fill="F2F2F2" w:themeFill="background1" w:themeFillShade="F2"/>
            <w:vAlign w:val="center"/>
          </w:tcPr>
          <w:p w14:paraId="6A7A200B" w14:textId="77777777" w:rsidR="00BC7518" w:rsidRPr="00EA37C9" w:rsidRDefault="00BC7518" w:rsidP="002659E7">
            <w:pPr>
              <w:spacing w:after="0" w:line="240" w:lineRule="auto"/>
              <w:ind w:right="-107"/>
              <w:jc w:val="center"/>
              <w:rPr>
                <w:rFonts w:ascii="Sylfaen" w:hAnsi="Sylfaen"/>
                <w:noProof/>
                <w:sz w:val="20"/>
                <w:szCs w:val="20"/>
                <w:lang w:val="ka-GE"/>
              </w:rPr>
            </w:pPr>
            <w:r w:rsidRPr="00EA37C9">
              <w:rPr>
                <w:rFonts w:ascii="Sylfaen" w:hAnsi="Sylfaen"/>
                <w:noProof/>
                <w:sz w:val="20"/>
                <w:szCs w:val="20"/>
                <w:lang w:val="ka-GE"/>
              </w:rPr>
              <w:t>5</w:t>
            </w:r>
          </w:p>
        </w:tc>
        <w:tc>
          <w:tcPr>
            <w:tcW w:w="805" w:type="dxa"/>
            <w:shd w:val="clear" w:color="auto" w:fill="F2F2F2" w:themeFill="background1" w:themeFillShade="F2"/>
            <w:vAlign w:val="center"/>
          </w:tcPr>
          <w:p w14:paraId="6A2C25E7" w14:textId="77777777" w:rsidR="00BC7518" w:rsidRPr="00EA37C9" w:rsidRDefault="00BC7518" w:rsidP="002659E7">
            <w:pPr>
              <w:spacing w:after="0" w:line="240" w:lineRule="auto"/>
              <w:ind w:right="-107"/>
              <w:jc w:val="center"/>
              <w:rPr>
                <w:rFonts w:ascii="Sylfaen" w:hAnsi="Sylfaen"/>
                <w:noProof/>
                <w:sz w:val="20"/>
                <w:szCs w:val="20"/>
                <w:lang w:val="ka-GE"/>
              </w:rPr>
            </w:pPr>
            <w:r w:rsidRPr="00EA37C9">
              <w:rPr>
                <w:rFonts w:ascii="Sylfaen" w:hAnsi="Sylfaen"/>
                <w:noProof/>
                <w:sz w:val="20"/>
                <w:szCs w:val="20"/>
                <w:lang w:val="ka-GE"/>
              </w:rPr>
              <w:t>125</w:t>
            </w:r>
          </w:p>
        </w:tc>
        <w:tc>
          <w:tcPr>
            <w:tcW w:w="660" w:type="dxa"/>
            <w:shd w:val="clear" w:color="auto" w:fill="F2F2F2" w:themeFill="background1" w:themeFillShade="F2"/>
            <w:vAlign w:val="center"/>
          </w:tcPr>
          <w:p w14:paraId="3AB6FBF0" w14:textId="77777777" w:rsidR="00BC7518" w:rsidRPr="00EA37C9" w:rsidRDefault="00BC7518" w:rsidP="002659E7">
            <w:pPr>
              <w:spacing w:after="0" w:line="240" w:lineRule="auto"/>
              <w:ind w:right="-107"/>
              <w:jc w:val="center"/>
              <w:rPr>
                <w:rFonts w:ascii="Sylfaen" w:hAnsi="Sylfaen"/>
                <w:noProof/>
                <w:sz w:val="20"/>
                <w:szCs w:val="20"/>
                <w:lang w:val="ka-GE"/>
              </w:rPr>
            </w:pPr>
            <w:r w:rsidRPr="00EA37C9">
              <w:rPr>
                <w:rFonts w:ascii="Sylfaen" w:hAnsi="Sylfaen"/>
                <w:noProof/>
                <w:sz w:val="20"/>
                <w:szCs w:val="20"/>
                <w:lang w:val="ka-GE"/>
              </w:rPr>
              <w:t>45</w:t>
            </w:r>
          </w:p>
        </w:tc>
        <w:tc>
          <w:tcPr>
            <w:tcW w:w="788" w:type="dxa"/>
            <w:shd w:val="clear" w:color="auto" w:fill="F2F2F2" w:themeFill="background1" w:themeFillShade="F2"/>
            <w:vAlign w:val="center"/>
          </w:tcPr>
          <w:p w14:paraId="18EC0B0B" w14:textId="77777777" w:rsidR="00BC7518" w:rsidRPr="00EA37C9" w:rsidRDefault="00BC7518" w:rsidP="002659E7">
            <w:pPr>
              <w:spacing w:after="0" w:line="240" w:lineRule="auto"/>
              <w:ind w:right="-107"/>
              <w:jc w:val="center"/>
              <w:rPr>
                <w:rFonts w:ascii="Sylfaen" w:hAnsi="Sylfaen"/>
                <w:noProof/>
                <w:sz w:val="20"/>
                <w:szCs w:val="20"/>
                <w:lang w:val="ka-GE"/>
              </w:rPr>
            </w:pPr>
            <w:r w:rsidRPr="00EA37C9">
              <w:rPr>
                <w:rFonts w:ascii="Sylfaen" w:hAnsi="Sylfaen"/>
                <w:noProof/>
                <w:sz w:val="20"/>
                <w:szCs w:val="20"/>
                <w:lang w:val="ka-GE"/>
              </w:rPr>
              <w:t>3</w:t>
            </w:r>
          </w:p>
        </w:tc>
        <w:tc>
          <w:tcPr>
            <w:tcW w:w="877" w:type="dxa"/>
            <w:shd w:val="clear" w:color="auto" w:fill="F2F2F2" w:themeFill="background1" w:themeFillShade="F2"/>
            <w:vAlign w:val="center"/>
          </w:tcPr>
          <w:p w14:paraId="32706B34" w14:textId="77777777" w:rsidR="00BC7518" w:rsidRPr="00EA37C9" w:rsidRDefault="00BC7518" w:rsidP="002659E7">
            <w:pPr>
              <w:spacing w:after="0" w:line="240" w:lineRule="auto"/>
              <w:ind w:right="-107"/>
              <w:jc w:val="center"/>
              <w:rPr>
                <w:rFonts w:ascii="Sylfaen" w:hAnsi="Sylfaen"/>
                <w:noProof/>
                <w:sz w:val="20"/>
                <w:szCs w:val="20"/>
                <w:lang w:val="ka-GE"/>
              </w:rPr>
            </w:pPr>
            <w:r w:rsidRPr="00EA37C9">
              <w:rPr>
                <w:rFonts w:ascii="Sylfaen" w:hAnsi="Sylfaen"/>
                <w:noProof/>
                <w:sz w:val="20"/>
                <w:szCs w:val="20"/>
                <w:lang w:val="ka-GE"/>
              </w:rPr>
              <w:t>77</w:t>
            </w:r>
          </w:p>
        </w:tc>
        <w:tc>
          <w:tcPr>
            <w:tcW w:w="1156" w:type="dxa"/>
            <w:tcBorders>
              <w:right w:val="double" w:sz="4" w:space="0" w:color="auto"/>
            </w:tcBorders>
            <w:shd w:val="clear" w:color="auto" w:fill="F2F2F2" w:themeFill="background1" w:themeFillShade="F2"/>
          </w:tcPr>
          <w:p w14:paraId="1DCD8B4D" w14:textId="77777777" w:rsidR="00BC7518" w:rsidRPr="00EA37C9" w:rsidRDefault="00BC7518" w:rsidP="002659E7">
            <w:pPr>
              <w:spacing w:after="0" w:line="240" w:lineRule="auto"/>
              <w:jc w:val="center"/>
              <w:rPr>
                <w:rFonts w:ascii="Sylfaen" w:hAnsi="Sylfaen"/>
                <w:noProof/>
                <w:sz w:val="20"/>
                <w:szCs w:val="20"/>
                <w:lang w:val="ka-GE"/>
              </w:rPr>
            </w:pPr>
            <w:r w:rsidRPr="00EA37C9">
              <w:rPr>
                <w:rFonts w:ascii="Sylfaen" w:hAnsi="Sylfaen"/>
                <w:noProof/>
                <w:sz w:val="20"/>
                <w:szCs w:val="20"/>
                <w:lang w:val="ka-GE"/>
              </w:rPr>
              <w:t>1/2/0/0</w:t>
            </w:r>
          </w:p>
        </w:tc>
        <w:tc>
          <w:tcPr>
            <w:tcW w:w="536" w:type="dxa"/>
            <w:tcBorders>
              <w:left w:val="double" w:sz="4" w:space="0" w:color="auto"/>
            </w:tcBorders>
            <w:shd w:val="clear" w:color="auto" w:fill="F2F2F2" w:themeFill="background1" w:themeFillShade="F2"/>
          </w:tcPr>
          <w:p w14:paraId="7165C18A" w14:textId="77777777" w:rsidR="00BC7518" w:rsidRPr="00EA37C9" w:rsidRDefault="00BC7518" w:rsidP="002659E7">
            <w:pPr>
              <w:spacing w:after="0" w:line="240" w:lineRule="auto"/>
              <w:ind w:right="-107"/>
              <w:jc w:val="center"/>
              <w:rPr>
                <w:rFonts w:ascii="Sylfaen" w:hAnsi="Sylfaen"/>
                <w:noProof/>
                <w:sz w:val="20"/>
                <w:szCs w:val="20"/>
                <w:lang w:val="ka-GE"/>
              </w:rPr>
            </w:pPr>
          </w:p>
        </w:tc>
        <w:tc>
          <w:tcPr>
            <w:tcW w:w="488" w:type="dxa"/>
            <w:shd w:val="clear" w:color="auto" w:fill="F2F2F2" w:themeFill="background1" w:themeFillShade="F2"/>
            <w:vAlign w:val="center"/>
          </w:tcPr>
          <w:p w14:paraId="67BED0A7" w14:textId="77777777" w:rsidR="00BC7518" w:rsidRPr="00EA37C9" w:rsidRDefault="00BC7518" w:rsidP="002659E7">
            <w:pPr>
              <w:spacing w:after="0" w:line="240" w:lineRule="auto"/>
              <w:ind w:right="-107"/>
              <w:jc w:val="center"/>
              <w:rPr>
                <w:rFonts w:ascii="Sylfaen" w:hAnsi="Sylfaen"/>
                <w:noProof/>
                <w:sz w:val="20"/>
                <w:szCs w:val="20"/>
                <w:lang w:val="ka-GE"/>
              </w:rPr>
            </w:pPr>
          </w:p>
        </w:tc>
        <w:tc>
          <w:tcPr>
            <w:tcW w:w="425" w:type="dxa"/>
            <w:shd w:val="clear" w:color="auto" w:fill="F2F2F2" w:themeFill="background1" w:themeFillShade="F2"/>
            <w:vAlign w:val="center"/>
          </w:tcPr>
          <w:p w14:paraId="1E578AE2" w14:textId="77777777" w:rsidR="00BC7518" w:rsidRPr="00EA37C9" w:rsidRDefault="00BC7518" w:rsidP="002659E7">
            <w:pPr>
              <w:spacing w:after="0" w:line="240" w:lineRule="auto"/>
              <w:ind w:right="-107"/>
              <w:jc w:val="center"/>
              <w:rPr>
                <w:rFonts w:ascii="Sylfaen" w:hAnsi="Sylfaen"/>
                <w:noProof/>
                <w:sz w:val="20"/>
                <w:szCs w:val="20"/>
                <w:lang w:val="ka-GE"/>
              </w:rPr>
            </w:pPr>
          </w:p>
        </w:tc>
        <w:tc>
          <w:tcPr>
            <w:tcW w:w="589" w:type="dxa"/>
            <w:shd w:val="clear" w:color="auto" w:fill="F2F2F2" w:themeFill="background1" w:themeFillShade="F2"/>
            <w:vAlign w:val="center"/>
          </w:tcPr>
          <w:p w14:paraId="1F77CF61" w14:textId="77777777" w:rsidR="00BC7518" w:rsidRPr="00EA37C9" w:rsidRDefault="00BC7518" w:rsidP="002659E7">
            <w:pPr>
              <w:spacing w:after="0" w:line="240" w:lineRule="auto"/>
              <w:ind w:right="-107"/>
              <w:jc w:val="center"/>
              <w:rPr>
                <w:rFonts w:ascii="Sylfaen" w:hAnsi="Sylfaen"/>
                <w:noProof/>
                <w:sz w:val="20"/>
                <w:szCs w:val="20"/>
                <w:lang w:val="ka-GE"/>
              </w:rPr>
            </w:pPr>
          </w:p>
        </w:tc>
        <w:tc>
          <w:tcPr>
            <w:tcW w:w="545" w:type="dxa"/>
            <w:shd w:val="clear" w:color="auto" w:fill="F2F2F2" w:themeFill="background1" w:themeFillShade="F2"/>
            <w:vAlign w:val="center"/>
          </w:tcPr>
          <w:p w14:paraId="525B7675" w14:textId="77777777" w:rsidR="00BC7518" w:rsidRPr="00EA37C9" w:rsidRDefault="00BC7518" w:rsidP="002659E7">
            <w:pPr>
              <w:spacing w:after="0" w:line="240" w:lineRule="auto"/>
              <w:ind w:right="-107"/>
              <w:jc w:val="center"/>
              <w:rPr>
                <w:rFonts w:ascii="Sylfaen" w:hAnsi="Sylfaen"/>
                <w:noProof/>
                <w:sz w:val="20"/>
                <w:szCs w:val="20"/>
                <w:lang w:val="ka-GE"/>
              </w:rPr>
            </w:pPr>
          </w:p>
        </w:tc>
        <w:tc>
          <w:tcPr>
            <w:tcW w:w="425" w:type="dxa"/>
            <w:shd w:val="clear" w:color="auto" w:fill="F2F2F2" w:themeFill="background1" w:themeFillShade="F2"/>
            <w:vAlign w:val="center"/>
          </w:tcPr>
          <w:p w14:paraId="19DC4584" w14:textId="77777777" w:rsidR="00BC7518" w:rsidRPr="00EA37C9" w:rsidRDefault="00BC7518" w:rsidP="002659E7">
            <w:pPr>
              <w:spacing w:after="0" w:line="240" w:lineRule="auto"/>
              <w:ind w:right="-107"/>
              <w:jc w:val="center"/>
              <w:rPr>
                <w:rFonts w:ascii="Sylfaen" w:hAnsi="Sylfaen"/>
                <w:noProof/>
                <w:sz w:val="20"/>
                <w:szCs w:val="20"/>
                <w:lang w:val="ka-GE"/>
              </w:rPr>
            </w:pPr>
            <w:r w:rsidRPr="00EA37C9">
              <w:rPr>
                <w:rFonts w:ascii="Sylfaen" w:hAnsi="Sylfaen"/>
                <w:noProof/>
                <w:sz w:val="20"/>
                <w:szCs w:val="20"/>
                <w:lang w:val="ka-GE"/>
              </w:rPr>
              <w:t>5</w:t>
            </w:r>
          </w:p>
        </w:tc>
        <w:tc>
          <w:tcPr>
            <w:tcW w:w="425" w:type="dxa"/>
            <w:shd w:val="clear" w:color="auto" w:fill="F2F2F2" w:themeFill="background1" w:themeFillShade="F2"/>
            <w:vAlign w:val="center"/>
          </w:tcPr>
          <w:p w14:paraId="326398B8" w14:textId="77777777" w:rsidR="00BC7518" w:rsidRPr="00EA37C9" w:rsidRDefault="00BC7518" w:rsidP="002659E7">
            <w:pPr>
              <w:spacing w:after="0" w:line="240" w:lineRule="auto"/>
              <w:ind w:right="-107"/>
              <w:jc w:val="center"/>
              <w:rPr>
                <w:rFonts w:ascii="Sylfaen" w:hAnsi="Sylfaen"/>
                <w:noProof/>
                <w:sz w:val="20"/>
                <w:szCs w:val="20"/>
                <w:lang w:val="ka-GE"/>
              </w:rPr>
            </w:pPr>
          </w:p>
        </w:tc>
        <w:tc>
          <w:tcPr>
            <w:tcW w:w="641" w:type="dxa"/>
            <w:tcBorders>
              <w:right w:val="double" w:sz="4" w:space="0" w:color="auto"/>
            </w:tcBorders>
            <w:shd w:val="clear" w:color="auto" w:fill="F2F2F2" w:themeFill="background1" w:themeFillShade="F2"/>
            <w:vAlign w:val="center"/>
          </w:tcPr>
          <w:p w14:paraId="31E6946D" w14:textId="77777777" w:rsidR="00BC7518" w:rsidRPr="00EA37C9" w:rsidRDefault="00BC7518" w:rsidP="002659E7">
            <w:pPr>
              <w:spacing w:after="0" w:line="240" w:lineRule="auto"/>
              <w:ind w:right="-107"/>
              <w:jc w:val="center"/>
              <w:rPr>
                <w:rFonts w:ascii="Sylfaen" w:hAnsi="Sylfaen"/>
                <w:noProof/>
                <w:sz w:val="20"/>
                <w:szCs w:val="20"/>
                <w:lang w:val="ka-GE"/>
              </w:rPr>
            </w:pPr>
          </w:p>
        </w:tc>
        <w:tc>
          <w:tcPr>
            <w:tcW w:w="809" w:type="dxa"/>
            <w:gridSpan w:val="2"/>
            <w:tcBorders>
              <w:right w:val="double" w:sz="4" w:space="0" w:color="auto"/>
            </w:tcBorders>
            <w:vAlign w:val="center"/>
          </w:tcPr>
          <w:p w14:paraId="75D8DB4F" w14:textId="77777777" w:rsidR="00BC7518" w:rsidRPr="00EA37C9" w:rsidRDefault="00BC7518" w:rsidP="002659E7">
            <w:pPr>
              <w:spacing w:after="0" w:line="240" w:lineRule="auto"/>
              <w:ind w:right="-107"/>
              <w:jc w:val="center"/>
              <w:rPr>
                <w:rFonts w:ascii="Sylfaen" w:hAnsi="Sylfaen"/>
                <w:noProof/>
                <w:sz w:val="20"/>
                <w:szCs w:val="20"/>
                <w:lang w:val="ka-GE"/>
              </w:rPr>
            </w:pPr>
            <w:r w:rsidRPr="00EA37C9">
              <w:rPr>
                <w:rFonts w:ascii="Sylfaen" w:hAnsi="Sylfaen"/>
                <w:noProof/>
                <w:sz w:val="20"/>
                <w:szCs w:val="20"/>
                <w:lang w:val="ka-GE"/>
              </w:rPr>
              <w:t>--</w:t>
            </w:r>
          </w:p>
        </w:tc>
      </w:tr>
      <w:tr w:rsidR="00BC7518" w:rsidRPr="00EA37C9" w14:paraId="09B84B6E" w14:textId="77777777" w:rsidTr="00CF7496">
        <w:trPr>
          <w:trHeight w:val="291"/>
          <w:jc w:val="center"/>
        </w:trPr>
        <w:tc>
          <w:tcPr>
            <w:tcW w:w="749" w:type="dxa"/>
            <w:tcBorders>
              <w:left w:val="double" w:sz="4" w:space="0" w:color="auto"/>
              <w:right w:val="double" w:sz="4" w:space="0" w:color="auto"/>
            </w:tcBorders>
            <w:shd w:val="clear" w:color="auto" w:fill="F2F2F2" w:themeFill="background1" w:themeFillShade="F2"/>
          </w:tcPr>
          <w:p w14:paraId="24E42F05" w14:textId="77777777" w:rsidR="00BC7518" w:rsidRPr="00EA37C9" w:rsidRDefault="00BC7518" w:rsidP="002659E7">
            <w:pPr>
              <w:spacing w:after="0" w:line="240" w:lineRule="auto"/>
              <w:ind w:right="-107"/>
              <w:jc w:val="center"/>
              <w:rPr>
                <w:rFonts w:ascii="Sylfaen" w:eastAsia="Times New Roman" w:hAnsi="Sylfaen" w:cs="Times New Roman"/>
                <w:noProof/>
                <w:sz w:val="20"/>
                <w:szCs w:val="20"/>
                <w:lang w:val="ka-GE" w:eastAsia="ru-RU"/>
              </w:rPr>
            </w:pPr>
            <w:r w:rsidRPr="00EA37C9">
              <w:rPr>
                <w:rFonts w:ascii="Sylfaen" w:eastAsia="Times New Roman" w:hAnsi="Sylfaen" w:cs="Times New Roman"/>
                <w:noProof/>
                <w:sz w:val="20"/>
                <w:szCs w:val="20"/>
                <w:lang w:val="ka-GE" w:eastAsia="ru-RU"/>
              </w:rPr>
              <w:t>8</w:t>
            </w:r>
          </w:p>
        </w:tc>
        <w:tc>
          <w:tcPr>
            <w:tcW w:w="4003" w:type="dxa"/>
            <w:tcBorders>
              <w:left w:val="double" w:sz="4" w:space="0" w:color="auto"/>
              <w:right w:val="double" w:sz="4" w:space="0" w:color="auto"/>
            </w:tcBorders>
            <w:shd w:val="clear" w:color="auto" w:fill="F2F2F2" w:themeFill="background1" w:themeFillShade="F2"/>
          </w:tcPr>
          <w:p w14:paraId="60EC9B7F" w14:textId="77777777" w:rsidR="00BC7518" w:rsidRPr="00EA37C9" w:rsidRDefault="00BC7518" w:rsidP="002659E7">
            <w:pPr>
              <w:spacing w:after="0" w:line="240" w:lineRule="auto"/>
              <w:rPr>
                <w:rFonts w:ascii="Sylfaen" w:eastAsia="Times New Roman" w:hAnsi="Sylfaen" w:cs="Times New Roman"/>
                <w:noProof/>
                <w:sz w:val="20"/>
                <w:szCs w:val="20"/>
                <w:lang w:val="ka-GE" w:eastAsia="ru-RU"/>
              </w:rPr>
            </w:pPr>
            <w:r w:rsidRPr="00EA37C9">
              <w:rPr>
                <w:rFonts w:ascii="Sylfaen" w:eastAsia="Times New Roman" w:hAnsi="Sylfaen" w:cs="Times New Roman"/>
                <w:noProof/>
                <w:sz w:val="20"/>
                <w:szCs w:val="20"/>
                <w:lang w:val="ka-GE" w:eastAsia="ru-RU"/>
              </w:rPr>
              <w:t>მცენარეთა ფიზიოლოგია</w:t>
            </w:r>
          </w:p>
        </w:tc>
        <w:tc>
          <w:tcPr>
            <w:tcW w:w="600" w:type="dxa"/>
            <w:tcBorders>
              <w:left w:val="double" w:sz="4" w:space="0" w:color="auto"/>
            </w:tcBorders>
            <w:shd w:val="clear" w:color="auto" w:fill="F2F2F2" w:themeFill="background1" w:themeFillShade="F2"/>
            <w:vAlign w:val="center"/>
          </w:tcPr>
          <w:p w14:paraId="70163851" w14:textId="77777777" w:rsidR="00BC7518" w:rsidRPr="00EA37C9" w:rsidRDefault="00BC7518" w:rsidP="002659E7">
            <w:pPr>
              <w:spacing w:after="0" w:line="240" w:lineRule="auto"/>
              <w:ind w:right="-107"/>
              <w:jc w:val="center"/>
              <w:rPr>
                <w:rFonts w:ascii="Sylfaen" w:hAnsi="Sylfaen"/>
                <w:noProof/>
                <w:sz w:val="20"/>
                <w:szCs w:val="20"/>
                <w:lang w:val="ka-GE"/>
              </w:rPr>
            </w:pPr>
            <w:r w:rsidRPr="00EA37C9">
              <w:rPr>
                <w:rFonts w:ascii="Sylfaen" w:hAnsi="Sylfaen"/>
                <w:noProof/>
                <w:sz w:val="20"/>
                <w:szCs w:val="20"/>
                <w:lang w:val="ka-GE"/>
              </w:rPr>
              <w:t>5</w:t>
            </w:r>
          </w:p>
        </w:tc>
        <w:tc>
          <w:tcPr>
            <w:tcW w:w="805" w:type="dxa"/>
            <w:shd w:val="clear" w:color="auto" w:fill="F2F2F2" w:themeFill="background1" w:themeFillShade="F2"/>
            <w:vAlign w:val="center"/>
          </w:tcPr>
          <w:p w14:paraId="1F7B6BD2" w14:textId="77777777" w:rsidR="00BC7518" w:rsidRPr="00EA37C9" w:rsidRDefault="00BC7518" w:rsidP="002659E7">
            <w:pPr>
              <w:spacing w:after="0" w:line="240" w:lineRule="auto"/>
              <w:ind w:right="-107"/>
              <w:jc w:val="center"/>
              <w:rPr>
                <w:rFonts w:ascii="Sylfaen" w:hAnsi="Sylfaen"/>
                <w:noProof/>
                <w:sz w:val="20"/>
                <w:szCs w:val="20"/>
                <w:lang w:val="ka-GE"/>
              </w:rPr>
            </w:pPr>
            <w:r w:rsidRPr="00EA37C9">
              <w:rPr>
                <w:rFonts w:ascii="Sylfaen" w:hAnsi="Sylfaen"/>
                <w:noProof/>
                <w:sz w:val="20"/>
                <w:szCs w:val="20"/>
                <w:lang w:val="ka-GE"/>
              </w:rPr>
              <w:t>125</w:t>
            </w:r>
          </w:p>
        </w:tc>
        <w:tc>
          <w:tcPr>
            <w:tcW w:w="660" w:type="dxa"/>
            <w:shd w:val="clear" w:color="auto" w:fill="F2F2F2" w:themeFill="background1" w:themeFillShade="F2"/>
            <w:vAlign w:val="center"/>
          </w:tcPr>
          <w:p w14:paraId="5CE41C72" w14:textId="77777777" w:rsidR="00BC7518" w:rsidRPr="00EA37C9" w:rsidRDefault="00BC7518" w:rsidP="002659E7">
            <w:pPr>
              <w:spacing w:after="0" w:line="240" w:lineRule="auto"/>
              <w:ind w:right="-107"/>
              <w:jc w:val="center"/>
              <w:rPr>
                <w:rFonts w:ascii="Sylfaen" w:hAnsi="Sylfaen"/>
                <w:noProof/>
                <w:sz w:val="20"/>
                <w:szCs w:val="20"/>
                <w:lang w:val="ka-GE"/>
              </w:rPr>
            </w:pPr>
            <w:r w:rsidRPr="00EA37C9">
              <w:rPr>
                <w:rFonts w:ascii="Sylfaen" w:hAnsi="Sylfaen"/>
                <w:noProof/>
                <w:sz w:val="20"/>
                <w:szCs w:val="20"/>
                <w:lang w:val="ka-GE"/>
              </w:rPr>
              <w:t>45</w:t>
            </w:r>
          </w:p>
        </w:tc>
        <w:tc>
          <w:tcPr>
            <w:tcW w:w="788" w:type="dxa"/>
            <w:shd w:val="clear" w:color="auto" w:fill="F2F2F2" w:themeFill="background1" w:themeFillShade="F2"/>
            <w:vAlign w:val="center"/>
          </w:tcPr>
          <w:p w14:paraId="3624345B" w14:textId="77777777" w:rsidR="00BC7518" w:rsidRPr="00EA37C9" w:rsidRDefault="00BC7518" w:rsidP="002659E7">
            <w:pPr>
              <w:spacing w:after="0" w:line="240" w:lineRule="auto"/>
              <w:ind w:right="-107"/>
              <w:jc w:val="center"/>
              <w:rPr>
                <w:rFonts w:ascii="Sylfaen" w:hAnsi="Sylfaen"/>
                <w:noProof/>
                <w:sz w:val="20"/>
                <w:szCs w:val="20"/>
                <w:lang w:val="ka-GE"/>
              </w:rPr>
            </w:pPr>
            <w:r w:rsidRPr="00EA37C9">
              <w:rPr>
                <w:rFonts w:ascii="Sylfaen" w:hAnsi="Sylfaen"/>
                <w:noProof/>
                <w:sz w:val="20"/>
                <w:szCs w:val="20"/>
                <w:lang w:val="ka-GE"/>
              </w:rPr>
              <w:t>3</w:t>
            </w:r>
          </w:p>
        </w:tc>
        <w:tc>
          <w:tcPr>
            <w:tcW w:w="877" w:type="dxa"/>
            <w:shd w:val="clear" w:color="auto" w:fill="F2F2F2" w:themeFill="background1" w:themeFillShade="F2"/>
            <w:vAlign w:val="center"/>
          </w:tcPr>
          <w:p w14:paraId="25F952F6" w14:textId="77777777" w:rsidR="00BC7518" w:rsidRPr="00EA37C9" w:rsidRDefault="00BC7518" w:rsidP="002659E7">
            <w:pPr>
              <w:spacing w:after="0" w:line="240" w:lineRule="auto"/>
              <w:ind w:right="-107"/>
              <w:jc w:val="center"/>
              <w:rPr>
                <w:rFonts w:ascii="Sylfaen" w:hAnsi="Sylfaen"/>
                <w:noProof/>
                <w:sz w:val="20"/>
                <w:szCs w:val="20"/>
                <w:lang w:val="ka-GE"/>
              </w:rPr>
            </w:pPr>
            <w:r w:rsidRPr="00EA37C9">
              <w:rPr>
                <w:rFonts w:ascii="Sylfaen" w:hAnsi="Sylfaen"/>
                <w:noProof/>
                <w:sz w:val="20"/>
                <w:szCs w:val="20"/>
                <w:lang w:val="ka-GE"/>
              </w:rPr>
              <w:t>77</w:t>
            </w:r>
          </w:p>
        </w:tc>
        <w:tc>
          <w:tcPr>
            <w:tcW w:w="1156" w:type="dxa"/>
            <w:tcBorders>
              <w:right w:val="double" w:sz="4" w:space="0" w:color="auto"/>
            </w:tcBorders>
            <w:shd w:val="clear" w:color="auto" w:fill="F2F2F2" w:themeFill="background1" w:themeFillShade="F2"/>
          </w:tcPr>
          <w:p w14:paraId="68F08147" w14:textId="77777777" w:rsidR="00BC7518" w:rsidRPr="00EA37C9" w:rsidRDefault="00BC7518" w:rsidP="002659E7">
            <w:pPr>
              <w:spacing w:after="0" w:line="240" w:lineRule="auto"/>
              <w:ind w:right="-107"/>
              <w:jc w:val="center"/>
              <w:rPr>
                <w:rFonts w:ascii="Sylfaen" w:hAnsi="Sylfaen"/>
                <w:noProof/>
                <w:sz w:val="20"/>
                <w:szCs w:val="20"/>
                <w:lang w:val="ka-GE"/>
              </w:rPr>
            </w:pPr>
            <w:r w:rsidRPr="00EA37C9">
              <w:rPr>
                <w:rFonts w:ascii="Sylfaen" w:hAnsi="Sylfaen"/>
                <w:noProof/>
                <w:sz w:val="20"/>
                <w:szCs w:val="20"/>
                <w:lang w:val="ka-GE"/>
              </w:rPr>
              <w:t>2/2/0/0</w:t>
            </w:r>
          </w:p>
        </w:tc>
        <w:tc>
          <w:tcPr>
            <w:tcW w:w="536" w:type="dxa"/>
            <w:tcBorders>
              <w:left w:val="double" w:sz="4" w:space="0" w:color="auto"/>
            </w:tcBorders>
            <w:shd w:val="clear" w:color="auto" w:fill="F2F2F2" w:themeFill="background1" w:themeFillShade="F2"/>
          </w:tcPr>
          <w:p w14:paraId="6D9C7FCB" w14:textId="77777777" w:rsidR="00BC7518" w:rsidRPr="00EA37C9" w:rsidRDefault="00BC7518" w:rsidP="002659E7">
            <w:pPr>
              <w:spacing w:after="0" w:line="240" w:lineRule="auto"/>
              <w:ind w:right="-107"/>
              <w:jc w:val="center"/>
              <w:rPr>
                <w:rFonts w:ascii="Sylfaen" w:hAnsi="Sylfaen"/>
                <w:noProof/>
                <w:sz w:val="20"/>
                <w:szCs w:val="20"/>
                <w:lang w:val="ka-GE"/>
              </w:rPr>
            </w:pPr>
          </w:p>
        </w:tc>
        <w:tc>
          <w:tcPr>
            <w:tcW w:w="488" w:type="dxa"/>
            <w:shd w:val="clear" w:color="auto" w:fill="F2F2F2" w:themeFill="background1" w:themeFillShade="F2"/>
            <w:vAlign w:val="center"/>
          </w:tcPr>
          <w:p w14:paraId="27DF8A61" w14:textId="77777777" w:rsidR="00BC7518" w:rsidRPr="00EA37C9" w:rsidRDefault="00BC7518" w:rsidP="002659E7">
            <w:pPr>
              <w:spacing w:after="0" w:line="240" w:lineRule="auto"/>
              <w:ind w:right="-107"/>
              <w:jc w:val="center"/>
              <w:rPr>
                <w:rFonts w:ascii="Sylfaen" w:hAnsi="Sylfaen"/>
                <w:noProof/>
                <w:sz w:val="20"/>
                <w:szCs w:val="20"/>
                <w:lang w:val="ka-GE"/>
              </w:rPr>
            </w:pPr>
          </w:p>
        </w:tc>
        <w:tc>
          <w:tcPr>
            <w:tcW w:w="425" w:type="dxa"/>
            <w:shd w:val="clear" w:color="auto" w:fill="F2F2F2" w:themeFill="background1" w:themeFillShade="F2"/>
            <w:vAlign w:val="center"/>
          </w:tcPr>
          <w:p w14:paraId="45CC79FD" w14:textId="77777777" w:rsidR="00BC7518" w:rsidRPr="00EA37C9" w:rsidRDefault="00BC7518" w:rsidP="002659E7">
            <w:pPr>
              <w:spacing w:after="0" w:line="240" w:lineRule="auto"/>
              <w:ind w:right="-107"/>
              <w:jc w:val="center"/>
              <w:rPr>
                <w:rFonts w:ascii="Sylfaen" w:hAnsi="Sylfaen"/>
                <w:noProof/>
                <w:sz w:val="20"/>
                <w:szCs w:val="20"/>
                <w:lang w:val="ka-GE"/>
              </w:rPr>
            </w:pPr>
          </w:p>
        </w:tc>
        <w:tc>
          <w:tcPr>
            <w:tcW w:w="589" w:type="dxa"/>
            <w:shd w:val="clear" w:color="auto" w:fill="F2F2F2" w:themeFill="background1" w:themeFillShade="F2"/>
            <w:vAlign w:val="center"/>
          </w:tcPr>
          <w:p w14:paraId="5070B514" w14:textId="77777777" w:rsidR="00BC7518" w:rsidRPr="00EA37C9" w:rsidRDefault="00BC7518" w:rsidP="002659E7">
            <w:pPr>
              <w:spacing w:after="0" w:line="240" w:lineRule="auto"/>
              <w:ind w:right="-107"/>
              <w:jc w:val="center"/>
              <w:rPr>
                <w:rFonts w:ascii="Sylfaen" w:hAnsi="Sylfaen"/>
                <w:noProof/>
                <w:sz w:val="20"/>
                <w:szCs w:val="20"/>
                <w:lang w:val="ka-GE"/>
              </w:rPr>
            </w:pPr>
          </w:p>
        </w:tc>
        <w:tc>
          <w:tcPr>
            <w:tcW w:w="545" w:type="dxa"/>
            <w:shd w:val="clear" w:color="auto" w:fill="F2F2F2" w:themeFill="background1" w:themeFillShade="F2"/>
            <w:vAlign w:val="center"/>
          </w:tcPr>
          <w:p w14:paraId="0EDF95C3" w14:textId="77777777" w:rsidR="00BC7518" w:rsidRPr="00EA37C9" w:rsidRDefault="00BC7518" w:rsidP="002659E7">
            <w:pPr>
              <w:spacing w:after="0" w:line="240" w:lineRule="auto"/>
              <w:ind w:right="-107"/>
              <w:jc w:val="center"/>
              <w:rPr>
                <w:rFonts w:ascii="Sylfaen" w:hAnsi="Sylfaen"/>
                <w:noProof/>
                <w:sz w:val="20"/>
                <w:szCs w:val="20"/>
                <w:lang w:val="ka-GE"/>
              </w:rPr>
            </w:pPr>
          </w:p>
        </w:tc>
        <w:tc>
          <w:tcPr>
            <w:tcW w:w="425" w:type="dxa"/>
            <w:shd w:val="clear" w:color="auto" w:fill="F2F2F2" w:themeFill="background1" w:themeFillShade="F2"/>
            <w:vAlign w:val="center"/>
          </w:tcPr>
          <w:p w14:paraId="328116FC" w14:textId="77777777" w:rsidR="00BC7518" w:rsidRPr="00EA37C9" w:rsidRDefault="00BC7518" w:rsidP="002659E7">
            <w:pPr>
              <w:spacing w:after="0" w:line="240" w:lineRule="auto"/>
              <w:ind w:right="-107"/>
              <w:jc w:val="center"/>
              <w:rPr>
                <w:rFonts w:ascii="Sylfaen" w:hAnsi="Sylfaen"/>
                <w:noProof/>
                <w:sz w:val="20"/>
                <w:szCs w:val="20"/>
                <w:lang w:val="ka-GE"/>
              </w:rPr>
            </w:pPr>
            <w:r w:rsidRPr="00EA37C9">
              <w:rPr>
                <w:rFonts w:ascii="Sylfaen" w:hAnsi="Sylfaen"/>
                <w:noProof/>
                <w:sz w:val="20"/>
                <w:szCs w:val="20"/>
                <w:lang w:val="ka-GE"/>
              </w:rPr>
              <w:t>5</w:t>
            </w:r>
          </w:p>
        </w:tc>
        <w:tc>
          <w:tcPr>
            <w:tcW w:w="425" w:type="dxa"/>
            <w:shd w:val="clear" w:color="auto" w:fill="F2F2F2" w:themeFill="background1" w:themeFillShade="F2"/>
            <w:vAlign w:val="center"/>
          </w:tcPr>
          <w:p w14:paraId="1D5B7D6B" w14:textId="77777777" w:rsidR="00BC7518" w:rsidRPr="00EA37C9" w:rsidRDefault="00BC7518" w:rsidP="002659E7">
            <w:pPr>
              <w:spacing w:after="0" w:line="240" w:lineRule="auto"/>
              <w:ind w:right="-107"/>
              <w:jc w:val="center"/>
              <w:rPr>
                <w:rFonts w:ascii="Sylfaen" w:hAnsi="Sylfaen"/>
                <w:noProof/>
                <w:sz w:val="20"/>
                <w:szCs w:val="20"/>
                <w:lang w:val="ka-GE"/>
              </w:rPr>
            </w:pPr>
          </w:p>
        </w:tc>
        <w:tc>
          <w:tcPr>
            <w:tcW w:w="641" w:type="dxa"/>
            <w:tcBorders>
              <w:right w:val="double" w:sz="4" w:space="0" w:color="auto"/>
            </w:tcBorders>
            <w:shd w:val="clear" w:color="auto" w:fill="F2F2F2" w:themeFill="background1" w:themeFillShade="F2"/>
            <w:vAlign w:val="center"/>
          </w:tcPr>
          <w:p w14:paraId="59E72A5E" w14:textId="77777777" w:rsidR="00BC7518" w:rsidRPr="00EA37C9" w:rsidRDefault="00BC7518" w:rsidP="002659E7">
            <w:pPr>
              <w:spacing w:after="0" w:line="240" w:lineRule="auto"/>
              <w:ind w:right="-107"/>
              <w:jc w:val="center"/>
              <w:rPr>
                <w:rFonts w:ascii="Sylfaen" w:hAnsi="Sylfaen"/>
                <w:noProof/>
                <w:sz w:val="20"/>
                <w:szCs w:val="20"/>
                <w:lang w:val="ka-GE"/>
              </w:rPr>
            </w:pPr>
          </w:p>
        </w:tc>
        <w:tc>
          <w:tcPr>
            <w:tcW w:w="809" w:type="dxa"/>
            <w:gridSpan w:val="2"/>
            <w:tcBorders>
              <w:right w:val="double" w:sz="4" w:space="0" w:color="auto"/>
            </w:tcBorders>
          </w:tcPr>
          <w:p w14:paraId="14513058" w14:textId="77777777" w:rsidR="00BC7518" w:rsidRPr="00EA37C9" w:rsidRDefault="00BC7518" w:rsidP="002659E7">
            <w:pPr>
              <w:spacing w:after="0" w:line="240" w:lineRule="auto"/>
              <w:ind w:right="-107"/>
              <w:jc w:val="center"/>
              <w:rPr>
                <w:rFonts w:ascii="Sylfaen" w:hAnsi="Sylfaen"/>
                <w:noProof/>
                <w:sz w:val="20"/>
                <w:szCs w:val="20"/>
                <w:lang w:val="ka-GE"/>
              </w:rPr>
            </w:pPr>
            <w:r w:rsidRPr="00EA37C9">
              <w:rPr>
                <w:rFonts w:ascii="Sylfaen" w:hAnsi="Sylfaen"/>
                <w:noProof/>
                <w:sz w:val="20"/>
                <w:szCs w:val="20"/>
                <w:lang w:val="ka-GE"/>
              </w:rPr>
              <w:t>--</w:t>
            </w:r>
          </w:p>
        </w:tc>
      </w:tr>
      <w:tr w:rsidR="00BC7518" w:rsidRPr="00EA37C9" w14:paraId="12D612D7" w14:textId="77777777" w:rsidTr="00CF7496">
        <w:trPr>
          <w:trHeight w:val="291"/>
          <w:jc w:val="center"/>
        </w:trPr>
        <w:tc>
          <w:tcPr>
            <w:tcW w:w="749" w:type="dxa"/>
            <w:tcBorders>
              <w:left w:val="double" w:sz="4" w:space="0" w:color="auto"/>
              <w:right w:val="double" w:sz="4" w:space="0" w:color="auto"/>
            </w:tcBorders>
            <w:shd w:val="clear" w:color="auto" w:fill="F2F2F2" w:themeFill="background1" w:themeFillShade="F2"/>
          </w:tcPr>
          <w:p w14:paraId="7E327BEC" w14:textId="77777777" w:rsidR="00BC7518" w:rsidRPr="00EA37C9" w:rsidRDefault="00BC7518" w:rsidP="002659E7">
            <w:pPr>
              <w:spacing w:after="0" w:line="240" w:lineRule="auto"/>
              <w:ind w:right="-107"/>
              <w:jc w:val="center"/>
              <w:rPr>
                <w:rFonts w:ascii="Sylfaen" w:eastAsia="Times New Roman" w:hAnsi="Sylfaen" w:cs="Times New Roman"/>
                <w:noProof/>
                <w:sz w:val="20"/>
                <w:szCs w:val="20"/>
                <w:lang w:val="ka-GE" w:eastAsia="ru-RU"/>
              </w:rPr>
            </w:pPr>
            <w:r w:rsidRPr="00EA37C9">
              <w:rPr>
                <w:rFonts w:ascii="Sylfaen" w:eastAsia="Times New Roman" w:hAnsi="Sylfaen" w:cs="Times New Roman"/>
                <w:noProof/>
                <w:sz w:val="20"/>
                <w:szCs w:val="20"/>
                <w:lang w:val="ka-GE" w:eastAsia="ru-RU"/>
              </w:rPr>
              <w:t>9</w:t>
            </w:r>
          </w:p>
        </w:tc>
        <w:tc>
          <w:tcPr>
            <w:tcW w:w="4003" w:type="dxa"/>
            <w:tcBorders>
              <w:left w:val="double" w:sz="4" w:space="0" w:color="auto"/>
              <w:right w:val="double" w:sz="4" w:space="0" w:color="auto"/>
            </w:tcBorders>
            <w:shd w:val="clear" w:color="auto" w:fill="F2F2F2" w:themeFill="background1" w:themeFillShade="F2"/>
          </w:tcPr>
          <w:p w14:paraId="71C8F914" w14:textId="77777777" w:rsidR="00BC7518" w:rsidRPr="00EA37C9" w:rsidRDefault="00BC7518" w:rsidP="002659E7">
            <w:pPr>
              <w:spacing w:after="0" w:line="240" w:lineRule="auto"/>
              <w:rPr>
                <w:rFonts w:ascii="Sylfaen" w:eastAsia="Times New Roman" w:hAnsi="Sylfaen" w:cs="Times New Roman"/>
                <w:noProof/>
                <w:sz w:val="20"/>
                <w:szCs w:val="20"/>
                <w:lang w:val="ka-GE" w:eastAsia="ru-RU"/>
              </w:rPr>
            </w:pPr>
            <w:r w:rsidRPr="00EA37C9">
              <w:rPr>
                <w:rFonts w:ascii="Sylfaen" w:eastAsia="Times New Roman" w:hAnsi="Sylfaen" w:cs="Times New Roman"/>
                <w:noProof/>
                <w:sz w:val="20"/>
                <w:szCs w:val="20"/>
                <w:lang w:val="ka-GE" w:eastAsia="ru-RU"/>
              </w:rPr>
              <w:t>ადამიანისა და ცხოველთა  ფიზიოლოგია</w:t>
            </w:r>
          </w:p>
        </w:tc>
        <w:tc>
          <w:tcPr>
            <w:tcW w:w="600" w:type="dxa"/>
            <w:tcBorders>
              <w:left w:val="double" w:sz="4" w:space="0" w:color="auto"/>
            </w:tcBorders>
            <w:shd w:val="clear" w:color="auto" w:fill="F2F2F2" w:themeFill="background1" w:themeFillShade="F2"/>
          </w:tcPr>
          <w:p w14:paraId="46086748" w14:textId="77777777" w:rsidR="00BC7518" w:rsidRPr="00EA37C9" w:rsidRDefault="00BC7518" w:rsidP="002659E7">
            <w:pPr>
              <w:spacing w:after="0" w:line="240" w:lineRule="auto"/>
              <w:ind w:right="-107"/>
              <w:jc w:val="center"/>
              <w:rPr>
                <w:rFonts w:ascii="Sylfaen" w:hAnsi="Sylfaen"/>
                <w:noProof/>
                <w:sz w:val="20"/>
                <w:szCs w:val="20"/>
                <w:lang w:val="ka-GE"/>
              </w:rPr>
            </w:pPr>
            <w:r w:rsidRPr="00EA37C9">
              <w:rPr>
                <w:rFonts w:ascii="Sylfaen" w:hAnsi="Sylfaen"/>
                <w:noProof/>
                <w:sz w:val="20"/>
                <w:szCs w:val="20"/>
                <w:lang w:val="ka-GE"/>
              </w:rPr>
              <w:t>5</w:t>
            </w:r>
          </w:p>
        </w:tc>
        <w:tc>
          <w:tcPr>
            <w:tcW w:w="805" w:type="dxa"/>
            <w:shd w:val="clear" w:color="auto" w:fill="F2F2F2" w:themeFill="background1" w:themeFillShade="F2"/>
          </w:tcPr>
          <w:p w14:paraId="4B6F081A" w14:textId="77777777" w:rsidR="00BC7518" w:rsidRPr="00EA37C9" w:rsidRDefault="00BC7518" w:rsidP="002659E7">
            <w:pPr>
              <w:spacing w:after="0" w:line="240" w:lineRule="auto"/>
              <w:ind w:right="-107"/>
              <w:jc w:val="center"/>
              <w:rPr>
                <w:rFonts w:ascii="Sylfaen" w:hAnsi="Sylfaen"/>
                <w:noProof/>
                <w:sz w:val="20"/>
                <w:szCs w:val="20"/>
                <w:lang w:val="ka-GE"/>
              </w:rPr>
            </w:pPr>
            <w:r w:rsidRPr="00EA37C9">
              <w:rPr>
                <w:rFonts w:ascii="Sylfaen" w:hAnsi="Sylfaen"/>
                <w:noProof/>
                <w:sz w:val="20"/>
                <w:szCs w:val="20"/>
                <w:lang w:val="ka-GE"/>
              </w:rPr>
              <w:t>125</w:t>
            </w:r>
          </w:p>
        </w:tc>
        <w:tc>
          <w:tcPr>
            <w:tcW w:w="660" w:type="dxa"/>
            <w:shd w:val="clear" w:color="auto" w:fill="F2F2F2" w:themeFill="background1" w:themeFillShade="F2"/>
          </w:tcPr>
          <w:p w14:paraId="7D96AA34" w14:textId="77777777" w:rsidR="00BC7518" w:rsidRPr="00EA37C9" w:rsidRDefault="00BC7518" w:rsidP="002659E7">
            <w:pPr>
              <w:spacing w:after="0" w:line="240" w:lineRule="auto"/>
              <w:ind w:right="-107"/>
              <w:jc w:val="center"/>
              <w:rPr>
                <w:rFonts w:ascii="Sylfaen" w:hAnsi="Sylfaen"/>
                <w:noProof/>
                <w:sz w:val="20"/>
                <w:szCs w:val="20"/>
                <w:lang w:val="ka-GE"/>
              </w:rPr>
            </w:pPr>
            <w:r w:rsidRPr="00EA37C9">
              <w:rPr>
                <w:rFonts w:ascii="Sylfaen" w:hAnsi="Sylfaen"/>
                <w:noProof/>
                <w:sz w:val="20"/>
                <w:szCs w:val="20"/>
                <w:lang w:val="ka-GE"/>
              </w:rPr>
              <w:t>45</w:t>
            </w:r>
          </w:p>
        </w:tc>
        <w:tc>
          <w:tcPr>
            <w:tcW w:w="788" w:type="dxa"/>
            <w:shd w:val="clear" w:color="auto" w:fill="F2F2F2" w:themeFill="background1" w:themeFillShade="F2"/>
          </w:tcPr>
          <w:p w14:paraId="180C8827" w14:textId="77777777" w:rsidR="00BC7518" w:rsidRPr="00EA37C9" w:rsidRDefault="00BC7518" w:rsidP="002659E7">
            <w:pPr>
              <w:spacing w:after="0" w:line="240" w:lineRule="auto"/>
              <w:ind w:right="-107"/>
              <w:jc w:val="center"/>
              <w:rPr>
                <w:rFonts w:ascii="Sylfaen" w:hAnsi="Sylfaen"/>
                <w:noProof/>
                <w:sz w:val="20"/>
                <w:szCs w:val="20"/>
                <w:lang w:val="ka-GE"/>
              </w:rPr>
            </w:pPr>
            <w:r w:rsidRPr="00EA37C9">
              <w:rPr>
                <w:rFonts w:ascii="Sylfaen" w:hAnsi="Sylfaen"/>
                <w:noProof/>
                <w:sz w:val="20"/>
                <w:szCs w:val="20"/>
                <w:lang w:val="ka-GE"/>
              </w:rPr>
              <w:t>3</w:t>
            </w:r>
          </w:p>
        </w:tc>
        <w:tc>
          <w:tcPr>
            <w:tcW w:w="877" w:type="dxa"/>
            <w:shd w:val="clear" w:color="auto" w:fill="F2F2F2" w:themeFill="background1" w:themeFillShade="F2"/>
          </w:tcPr>
          <w:p w14:paraId="33CFEC01" w14:textId="77777777" w:rsidR="00BC7518" w:rsidRPr="00EA37C9" w:rsidRDefault="00BC7518" w:rsidP="002659E7">
            <w:pPr>
              <w:spacing w:after="0" w:line="240" w:lineRule="auto"/>
              <w:ind w:right="-107"/>
              <w:jc w:val="center"/>
              <w:rPr>
                <w:rFonts w:ascii="Sylfaen" w:hAnsi="Sylfaen"/>
                <w:noProof/>
                <w:sz w:val="20"/>
                <w:szCs w:val="20"/>
                <w:lang w:val="ka-GE"/>
              </w:rPr>
            </w:pPr>
            <w:r w:rsidRPr="00EA37C9">
              <w:rPr>
                <w:rFonts w:ascii="Sylfaen" w:hAnsi="Sylfaen"/>
                <w:noProof/>
                <w:sz w:val="20"/>
                <w:szCs w:val="20"/>
                <w:lang w:val="ka-GE"/>
              </w:rPr>
              <w:t>77</w:t>
            </w:r>
          </w:p>
        </w:tc>
        <w:tc>
          <w:tcPr>
            <w:tcW w:w="1156" w:type="dxa"/>
            <w:tcBorders>
              <w:right w:val="double" w:sz="4" w:space="0" w:color="auto"/>
            </w:tcBorders>
            <w:shd w:val="clear" w:color="auto" w:fill="F2F2F2" w:themeFill="background1" w:themeFillShade="F2"/>
          </w:tcPr>
          <w:p w14:paraId="4A9D9FCE" w14:textId="77777777" w:rsidR="00BC7518" w:rsidRPr="00EA37C9" w:rsidRDefault="00BC7518" w:rsidP="002659E7">
            <w:pPr>
              <w:spacing w:after="0" w:line="240" w:lineRule="auto"/>
              <w:jc w:val="center"/>
              <w:rPr>
                <w:rFonts w:ascii="Sylfaen" w:hAnsi="Sylfaen"/>
                <w:noProof/>
                <w:sz w:val="20"/>
                <w:szCs w:val="20"/>
                <w:lang w:val="ka-GE"/>
              </w:rPr>
            </w:pPr>
            <w:r w:rsidRPr="00EA37C9">
              <w:rPr>
                <w:rFonts w:ascii="Sylfaen" w:hAnsi="Sylfaen"/>
                <w:noProof/>
                <w:sz w:val="20"/>
                <w:szCs w:val="20"/>
                <w:lang w:val="ka-GE"/>
              </w:rPr>
              <w:t>2/2/0/0</w:t>
            </w:r>
          </w:p>
        </w:tc>
        <w:tc>
          <w:tcPr>
            <w:tcW w:w="536" w:type="dxa"/>
            <w:tcBorders>
              <w:left w:val="double" w:sz="4" w:space="0" w:color="auto"/>
            </w:tcBorders>
            <w:shd w:val="clear" w:color="auto" w:fill="F2F2F2" w:themeFill="background1" w:themeFillShade="F2"/>
          </w:tcPr>
          <w:p w14:paraId="1C087994" w14:textId="77777777" w:rsidR="00BC7518" w:rsidRPr="00EA37C9" w:rsidRDefault="00BC7518" w:rsidP="002659E7">
            <w:pPr>
              <w:spacing w:after="0" w:line="240" w:lineRule="auto"/>
              <w:ind w:right="-107"/>
              <w:jc w:val="center"/>
              <w:rPr>
                <w:rFonts w:ascii="Sylfaen" w:hAnsi="Sylfaen"/>
                <w:noProof/>
                <w:sz w:val="20"/>
                <w:szCs w:val="20"/>
                <w:lang w:val="ka-GE"/>
              </w:rPr>
            </w:pPr>
          </w:p>
        </w:tc>
        <w:tc>
          <w:tcPr>
            <w:tcW w:w="488" w:type="dxa"/>
            <w:shd w:val="clear" w:color="auto" w:fill="F2F2F2" w:themeFill="background1" w:themeFillShade="F2"/>
            <w:vAlign w:val="center"/>
          </w:tcPr>
          <w:p w14:paraId="0C2CF125" w14:textId="77777777" w:rsidR="00BC7518" w:rsidRPr="00EA37C9" w:rsidRDefault="00BC7518" w:rsidP="002659E7">
            <w:pPr>
              <w:spacing w:after="0" w:line="240" w:lineRule="auto"/>
              <w:ind w:right="-107"/>
              <w:jc w:val="center"/>
              <w:rPr>
                <w:rFonts w:ascii="Sylfaen" w:hAnsi="Sylfaen"/>
                <w:noProof/>
                <w:sz w:val="20"/>
                <w:szCs w:val="20"/>
                <w:lang w:val="ka-GE"/>
              </w:rPr>
            </w:pPr>
          </w:p>
        </w:tc>
        <w:tc>
          <w:tcPr>
            <w:tcW w:w="425" w:type="dxa"/>
            <w:shd w:val="clear" w:color="auto" w:fill="F2F2F2" w:themeFill="background1" w:themeFillShade="F2"/>
            <w:vAlign w:val="center"/>
          </w:tcPr>
          <w:p w14:paraId="332BCBC5" w14:textId="77777777" w:rsidR="00BC7518" w:rsidRPr="00EA37C9" w:rsidRDefault="00BC7518" w:rsidP="002659E7">
            <w:pPr>
              <w:spacing w:after="0" w:line="240" w:lineRule="auto"/>
              <w:ind w:right="-107"/>
              <w:jc w:val="center"/>
              <w:rPr>
                <w:rFonts w:ascii="Sylfaen" w:hAnsi="Sylfaen"/>
                <w:noProof/>
                <w:sz w:val="20"/>
                <w:szCs w:val="20"/>
                <w:lang w:val="ka-GE"/>
              </w:rPr>
            </w:pPr>
          </w:p>
        </w:tc>
        <w:tc>
          <w:tcPr>
            <w:tcW w:w="589" w:type="dxa"/>
            <w:shd w:val="clear" w:color="auto" w:fill="F2F2F2" w:themeFill="background1" w:themeFillShade="F2"/>
            <w:vAlign w:val="center"/>
          </w:tcPr>
          <w:p w14:paraId="3235084E" w14:textId="77777777" w:rsidR="00BC7518" w:rsidRPr="00EA37C9" w:rsidRDefault="00BC7518" w:rsidP="002659E7">
            <w:pPr>
              <w:spacing w:after="0" w:line="240" w:lineRule="auto"/>
              <w:ind w:right="-107"/>
              <w:jc w:val="center"/>
              <w:rPr>
                <w:rFonts w:ascii="Sylfaen" w:hAnsi="Sylfaen"/>
                <w:noProof/>
                <w:sz w:val="20"/>
                <w:szCs w:val="20"/>
                <w:lang w:val="ka-GE"/>
              </w:rPr>
            </w:pPr>
          </w:p>
        </w:tc>
        <w:tc>
          <w:tcPr>
            <w:tcW w:w="545" w:type="dxa"/>
            <w:shd w:val="clear" w:color="auto" w:fill="F2F2F2" w:themeFill="background1" w:themeFillShade="F2"/>
            <w:vAlign w:val="center"/>
          </w:tcPr>
          <w:p w14:paraId="378C539B" w14:textId="77777777" w:rsidR="00BC7518" w:rsidRPr="00EA37C9" w:rsidRDefault="00BC7518" w:rsidP="002659E7">
            <w:pPr>
              <w:spacing w:after="0" w:line="240" w:lineRule="auto"/>
              <w:ind w:right="-107"/>
              <w:jc w:val="center"/>
              <w:rPr>
                <w:rFonts w:ascii="Sylfaen" w:hAnsi="Sylfaen"/>
                <w:noProof/>
                <w:sz w:val="20"/>
                <w:szCs w:val="20"/>
                <w:lang w:val="ka-GE"/>
              </w:rPr>
            </w:pPr>
          </w:p>
        </w:tc>
        <w:tc>
          <w:tcPr>
            <w:tcW w:w="425" w:type="dxa"/>
            <w:shd w:val="clear" w:color="auto" w:fill="F2F2F2" w:themeFill="background1" w:themeFillShade="F2"/>
            <w:vAlign w:val="center"/>
          </w:tcPr>
          <w:p w14:paraId="1D702EC9" w14:textId="77777777" w:rsidR="00BC7518" w:rsidRPr="00EA37C9" w:rsidRDefault="00BC7518" w:rsidP="002659E7">
            <w:pPr>
              <w:spacing w:after="0" w:line="240" w:lineRule="auto"/>
              <w:ind w:right="-107"/>
              <w:jc w:val="center"/>
              <w:rPr>
                <w:rFonts w:ascii="Sylfaen" w:hAnsi="Sylfaen"/>
                <w:noProof/>
                <w:sz w:val="20"/>
                <w:szCs w:val="20"/>
                <w:lang w:val="ka-GE"/>
              </w:rPr>
            </w:pPr>
          </w:p>
        </w:tc>
        <w:tc>
          <w:tcPr>
            <w:tcW w:w="425" w:type="dxa"/>
            <w:shd w:val="clear" w:color="auto" w:fill="F2F2F2" w:themeFill="background1" w:themeFillShade="F2"/>
            <w:vAlign w:val="center"/>
          </w:tcPr>
          <w:p w14:paraId="73BFA7D0" w14:textId="77777777" w:rsidR="00BC7518" w:rsidRPr="00EA37C9" w:rsidRDefault="00BC7518" w:rsidP="002659E7">
            <w:pPr>
              <w:spacing w:after="0" w:line="240" w:lineRule="auto"/>
              <w:ind w:right="-107"/>
              <w:jc w:val="center"/>
              <w:rPr>
                <w:rFonts w:ascii="Sylfaen" w:hAnsi="Sylfaen"/>
                <w:noProof/>
                <w:sz w:val="20"/>
                <w:szCs w:val="20"/>
                <w:lang w:val="ka-GE"/>
              </w:rPr>
            </w:pPr>
            <w:r w:rsidRPr="00EA37C9">
              <w:rPr>
                <w:rFonts w:ascii="Sylfaen" w:hAnsi="Sylfaen"/>
                <w:noProof/>
                <w:sz w:val="20"/>
                <w:szCs w:val="20"/>
                <w:lang w:val="ka-GE"/>
              </w:rPr>
              <w:t>5</w:t>
            </w:r>
          </w:p>
        </w:tc>
        <w:tc>
          <w:tcPr>
            <w:tcW w:w="641" w:type="dxa"/>
            <w:tcBorders>
              <w:right w:val="double" w:sz="4" w:space="0" w:color="auto"/>
            </w:tcBorders>
            <w:shd w:val="clear" w:color="auto" w:fill="F2F2F2" w:themeFill="background1" w:themeFillShade="F2"/>
            <w:vAlign w:val="center"/>
          </w:tcPr>
          <w:p w14:paraId="1A95CBC1" w14:textId="77777777" w:rsidR="00BC7518" w:rsidRPr="00EA37C9" w:rsidRDefault="00BC7518" w:rsidP="002659E7">
            <w:pPr>
              <w:spacing w:after="0" w:line="240" w:lineRule="auto"/>
              <w:ind w:right="-107"/>
              <w:jc w:val="center"/>
              <w:rPr>
                <w:rFonts w:ascii="Sylfaen" w:hAnsi="Sylfaen"/>
                <w:noProof/>
                <w:sz w:val="20"/>
                <w:szCs w:val="20"/>
                <w:lang w:val="ka-GE"/>
              </w:rPr>
            </w:pPr>
          </w:p>
        </w:tc>
        <w:tc>
          <w:tcPr>
            <w:tcW w:w="809" w:type="dxa"/>
            <w:gridSpan w:val="2"/>
            <w:tcBorders>
              <w:right w:val="double" w:sz="4" w:space="0" w:color="auto"/>
            </w:tcBorders>
            <w:vAlign w:val="center"/>
          </w:tcPr>
          <w:p w14:paraId="7FB661E2" w14:textId="77777777" w:rsidR="00BC7518" w:rsidRPr="00EA37C9" w:rsidRDefault="00BC7518" w:rsidP="002659E7">
            <w:pPr>
              <w:spacing w:after="0" w:line="240" w:lineRule="auto"/>
              <w:ind w:right="-107"/>
              <w:jc w:val="center"/>
              <w:rPr>
                <w:rFonts w:ascii="Sylfaen" w:hAnsi="Sylfaen"/>
                <w:noProof/>
                <w:sz w:val="20"/>
                <w:szCs w:val="20"/>
                <w:lang w:val="ka-GE"/>
              </w:rPr>
            </w:pPr>
            <w:r w:rsidRPr="00EA37C9">
              <w:rPr>
                <w:rFonts w:ascii="Sylfaen" w:hAnsi="Sylfaen"/>
                <w:noProof/>
                <w:sz w:val="20"/>
                <w:szCs w:val="20"/>
                <w:lang w:val="ka-GE"/>
              </w:rPr>
              <w:t>--</w:t>
            </w:r>
          </w:p>
        </w:tc>
      </w:tr>
      <w:tr w:rsidR="00BC7518" w:rsidRPr="00EA37C9" w14:paraId="10BF7B9F" w14:textId="77777777" w:rsidTr="00CF7496">
        <w:trPr>
          <w:trHeight w:val="291"/>
          <w:jc w:val="center"/>
        </w:trPr>
        <w:tc>
          <w:tcPr>
            <w:tcW w:w="749" w:type="dxa"/>
            <w:tcBorders>
              <w:left w:val="double" w:sz="4" w:space="0" w:color="auto"/>
              <w:right w:val="double" w:sz="4" w:space="0" w:color="auto"/>
            </w:tcBorders>
            <w:shd w:val="clear" w:color="auto" w:fill="F2F2F2" w:themeFill="background1" w:themeFillShade="F2"/>
          </w:tcPr>
          <w:p w14:paraId="399D7FC6" w14:textId="77777777" w:rsidR="00BC7518" w:rsidRPr="00EA37C9" w:rsidRDefault="00BC7518" w:rsidP="002659E7">
            <w:pPr>
              <w:spacing w:after="0" w:line="240" w:lineRule="auto"/>
              <w:ind w:right="-107"/>
              <w:jc w:val="center"/>
              <w:rPr>
                <w:rFonts w:ascii="Sylfaen" w:eastAsia="Times New Roman" w:hAnsi="Sylfaen" w:cs="Times New Roman"/>
                <w:noProof/>
                <w:sz w:val="20"/>
                <w:szCs w:val="20"/>
                <w:lang w:val="ka-GE" w:eastAsia="ru-RU"/>
              </w:rPr>
            </w:pPr>
            <w:r w:rsidRPr="00EA37C9">
              <w:rPr>
                <w:rFonts w:ascii="Sylfaen" w:eastAsia="Times New Roman" w:hAnsi="Sylfaen" w:cs="Times New Roman"/>
                <w:noProof/>
                <w:sz w:val="20"/>
                <w:szCs w:val="20"/>
                <w:lang w:val="ka-GE" w:eastAsia="ru-RU"/>
              </w:rPr>
              <w:t>10</w:t>
            </w:r>
          </w:p>
        </w:tc>
        <w:tc>
          <w:tcPr>
            <w:tcW w:w="4003" w:type="dxa"/>
            <w:tcBorders>
              <w:left w:val="double" w:sz="4" w:space="0" w:color="auto"/>
              <w:right w:val="double" w:sz="4" w:space="0" w:color="auto"/>
            </w:tcBorders>
            <w:shd w:val="clear" w:color="auto" w:fill="F2F2F2" w:themeFill="background1" w:themeFillShade="F2"/>
          </w:tcPr>
          <w:p w14:paraId="6A3B9536" w14:textId="77777777" w:rsidR="00BC7518" w:rsidRPr="00EA37C9" w:rsidRDefault="00BC7518" w:rsidP="002659E7">
            <w:pPr>
              <w:spacing w:after="0" w:line="240" w:lineRule="auto"/>
              <w:rPr>
                <w:rFonts w:ascii="Sylfaen" w:eastAsia="Times New Roman" w:hAnsi="Sylfaen" w:cs="Times New Roman"/>
                <w:noProof/>
                <w:sz w:val="20"/>
                <w:szCs w:val="20"/>
                <w:lang w:val="ka-GE" w:eastAsia="ru-RU"/>
              </w:rPr>
            </w:pPr>
            <w:r w:rsidRPr="00EA37C9">
              <w:rPr>
                <w:rFonts w:ascii="Sylfaen" w:eastAsia="Times New Roman" w:hAnsi="Sylfaen" w:cs="Times New Roman"/>
                <w:noProof/>
                <w:sz w:val="20"/>
                <w:szCs w:val="20"/>
                <w:lang w:val="ka-GE" w:eastAsia="ru-RU"/>
              </w:rPr>
              <w:t>ზოგადი ეკოლოგია</w:t>
            </w:r>
          </w:p>
        </w:tc>
        <w:tc>
          <w:tcPr>
            <w:tcW w:w="600" w:type="dxa"/>
            <w:tcBorders>
              <w:left w:val="double" w:sz="4" w:space="0" w:color="auto"/>
            </w:tcBorders>
            <w:shd w:val="clear" w:color="auto" w:fill="F2F2F2" w:themeFill="background1" w:themeFillShade="F2"/>
            <w:vAlign w:val="center"/>
          </w:tcPr>
          <w:p w14:paraId="0AD820FF" w14:textId="77777777" w:rsidR="00BC7518" w:rsidRPr="00EA37C9" w:rsidRDefault="00BC7518" w:rsidP="002659E7">
            <w:pPr>
              <w:spacing w:after="0" w:line="240" w:lineRule="auto"/>
              <w:ind w:right="-107"/>
              <w:jc w:val="center"/>
              <w:rPr>
                <w:rFonts w:ascii="Sylfaen" w:hAnsi="Sylfaen"/>
                <w:noProof/>
                <w:sz w:val="20"/>
                <w:szCs w:val="20"/>
                <w:lang w:val="ka-GE"/>
              </w:rPr>
            </w:pPr>
            <w:r w:rsidRPr="00EA37C9">
              <w:rPr>
                <w:rFonts w:ascii="Sylfaen" w:hAnsi="Sylfaen"/>
                <w:noProof/>
                <w:sz w:val="20"/>
                <w:szCs w:val="20"/>
                <w:lang w:val="ka-GE"/>
              </w:rPr>
              <w:t>5</w:t>
            </w:r>
          </w:p>
        </w:tc>
        <w:tc>
          <w:tcPr>
            <w:tcW w:w="805" w:type="dxa"/>
            <w:shd w:val="clear" w:color="auto" w:fill="F2F2F2" w:themeFill="background1" w:themeFillShade="F2"/>
            <w:vAlign w:val="center"/>
          </w:tcPr>
          <w:p w14:paraId="20768B17" w14:textId="77777777" w:rsidR="00BC7518" w:rsidRPr="00EA37C9" w:rsidRDefault="00BC7518" w:rsidP="002659E7">
            <w:pPr>
              <w:spacing w:after="0" w:line="240" w:lineRule="auto"/>
              <w:ind w:right="-107"/>
              <w:jc w:val="center"/>
              <w:rPr>
                <w:rFonts w:ascii="Sylfaen" w:hAnsi="Sylfaen"/>
                <w:noProof/>
                <w:sz w:val="20"/>
                <w:szCs w:val="20"/>
                <w:lang w:val="ka-GE"/>
              </w:rPr>
            </w:pPr>
            <w:r w:rsidRPr="00EA37C9">
              <w:rPr>
                <w:rFonts w:ascii="Sylfaen" w:hAnsi="Sylfaen"/>
                <w:noProof/>
                <w:sz w:val="20"/>
                <w:szCs w:val="20"/>
                <w:lang w:val="ka-GE"/>
              </w:rPr>
              <w:t>125</w:t>
            </w:r>
          </w:p>
        </w:tc>
        <w:tc>
          <w:tcPr>
            <w:tcW w:w="660" w:type="dxa"/>
            <w:shd w:val="clear" w:color="auto" w:fill="F2F2F2" w:themeFill="background1" w:themeFillShade="F2"/>
            <w:vAlign w:val="center"/>
          </w:tcPr>
          <w:p w14:paraId="7EC2AA86" w14:textId="77777777" w:rsidR="00BC7518" w:rsidRPr="00EA37C9" w:rsidRDefault="00BC7518" w:rsidP="002659E7">
            <w:pPr>
              <w:spacing w:after="0" w:line="240" w:lineRule="auto"/>
              <w:ind w:right="-107"/>
              <w:jc w:val="center"/>
              <w:rPr>
                <w:rFonts w:ascii="Sylfaen" w:hAnsi="Sylfaen"/>
                <w:noProof/>
                <w:sz w:val="20"/>
                <w:szCs w:val="20"/>
                <w:lang w:val="ka-GE"/>
              </w:rPr>
            </w:pPr>
            <w:r w:rsidRPr="00EA37C9">
              <w:rPr>
                <w:rFonts w:ascii="Sylfaen" w:hAnsi="Sylfaen"/>
                <w:noProof/>
                <w:sz w:val="20"/>
                <w:szCs w:val="20"/>
                <w:lang w:val="ka-GE"/>
              </w:rPr>
              <w:t>45</w:t>
            </w:r>
          </w:p>
        </w:tc>
        <w:tc>
          <w:tcPr>
            <w:tcW w:w="788" w:type="dxa"/>
            <w:shd w:val="clear" w:color="auto" w:fill="F2F2F2" w:themeFill="background1" w:themeFillShade="F2"/>
            <w:vAlign w:val="center"/>
          </w:tcPr>
          <w:p w14:paraId="0D14C73A" w14:textId="77777777" w:rsidR="00BC7518" w:rsidRPr="00EA37C9" w:rsidRDefault="00BC7518" w:rsidP="002659E7">
            <w:pPr>
              <w:spacing w:after="0" w:line="240" w:lineRule="auto"/>
              <w:ind w:right="-107"/>
              <w:jc w:val="center"/>
              <w:rPr>
                <w:rFonts w:ascii="Sylfaen" w:hAnsi="Sylfaen"/>
                <w:noProof/>
                <w:sz w:val="20"/>
                <w:szCs w:val="20"/>
                <w:lang w:val="ka-GE"/>
              </w:rPr>
            </w:pPr>
            <w:r w:rsidRPr="00EA37C9">
              <w:rPr>
                <w:rFonts w:ascii="Sylfaen" w:hAnsi="Sylfaen"/>
                <w:noProof/>
                <w:sz w:val="20"/>
                <w:szCs w:val="20"/>
                <w:lang w:val="ka-GE"/>
              </w:rPr>
              <w:t>3</w:t>
            </w:r>
          </w:p>
        </w:tc>
        <w:tc>
          <w:tcPr>
            <w:tcW w:w="877" w:type="dxa"/>
            <w:shd w:val="clear" w:color="auto" w:fill="F2F2F2" w:themeFill="background1" w:themeFillShade="F2"/>
            <w:vAlign w:val="center"/>
          </w:tcPr>
          <w:p w14:paraId="712BA8F3" w14:textId="77777777" w:rsidR="00BC7518" w:rsidRPr="00EA37C9" w:rsidRDefault="00BC7518" w:rsidP="002659E7">
            <w:pPr>
              <w:spacing w:after="0" w:line="240" w:lineRule="auto"/>
              <w:ind w:right="-107"/>
              <w:jc w:val="center"/>
              <w:rPr>
                <w:rFonts w:ascii="Sylfaen" w:hAnsi="Sylfaen"/>
                <w:noProof/>
                <w:sz w:val="20"/>
                <w:szCs w:val="20"/>
                <w:lang w:val="ka-GE"/>
              </w:rPr>
            </w:pPr>
            <w:r w:rsidRPr="00EA37C9">
              <w:rPr>
                <w:rFonts w:ascii="Sylfaen" w:hAnsi="Sylfaen"/>
                <w:noProof/>
                <w:sz w:val="20"/>
                <w:szCs w:val="20"/>
                <w:lang w:val="ka-GE"/>
              </w:rPr>
              <w:t>77</w:t>
            </w:r>
          </w:p>
        </w:tc>
        <w:tc>
          <w:tcPr>
            <w:tcW w:w="1156" w:type="dxa"/>
            <w:tcBorders>
              <w:right w:val="double" w:sz="4" w:space="0" w:color="auto"/>
            </w:tcBorders>
            <w:shd w:val="clear" w:color="auto" w:fill="F2F2F2" w:themeFill="background1" w:themeFillShade="F2"/>
          </w:tcPr>
          <w:p w14:paraId="32FD6AEA" w14:textId="77777777" w:rsidR="00BC7518" w:rsidRPr="00EA37C9" w:rsidRDefault="00BC7518" w:rsidP="002659E7">
            <w:pPr>
              <w:spacing w:after="0" w:line="240" w:lineRule="auto"/>
              <w:ind w:right="-107"/>
              <w:jc w:val="center"/>
              <w:rPr>
                <w:rFonts w:ascii="Sylfaen" w:hAnsi="Sylfaen"/>
                <w:noProof/>
                <w:sz w:val="20"/>
                <w:szCs w:val="20"/>
                <w:lang w:val="ka-GE"/>
              </w:rPr>
            </w:pPr>
            <w:r w:rsidRPr="00EA37C9">
              <w:rPr>
                <w:rFonts w:ascii="Sylfaen" w:hAnsi="Sylfaen"/>
                <w:noProof/>
                <w:sz w:val="20"/>
                <w:szCs w:val="20"/>
                <w:lang w:val="ka-GE"/>
              </w:rPr>
              <w:t>2/1/0/0</w:t>
            </w:r>
          </w:p>
        </w:tc>
        <w:tc>
          <w:tcPr>
            <w:tcW w:w="536" w:type="dxa"/>
            <w:tcBorders>
              <w:left w:val="double" w:sz="4" w:space="0" w:color="auto"/>
            </w:tcBorders>
            <w:shd w:val="clear" w:color="auto" w:fill="F2F2F2" w:themeFill="background1" w:themeFillShade="F2"/>
          </w:tcPr>
          <w:p w14:paraId="3EFB5791" w14:textId="77777777" w:rsidR="00BC7518" w:rsidRPr="00EA37C9" w:rsidRDefault="00BC7518" w:rsidP="002659E7">
            <w:pPr>
              <w:spacing w:after="0" w:line="240" w:lineRule="auto"/>
              <w:ind w:right="-107"/>
              <w:jc w:val="center"/>
              <w:rPr>
                <w:rFonts w:ascii="Sylfaen" w:hAnsi="Sylfaen"/>
                <w:noProof/>
                <w:sz w:val="20"/>
                <w:szCs w:val="20"/>
                <w:lang w:val="ka-GE"/>
              </w:rPr>
            </w:pPr>
          </w:p>
        </w:tc>
        <w:tc>
          <w:tcPr>
            <w:tcW w:w="488" w:type="dxa"/>
            <w:shd w:val="clear" w:color="auto" w:fill="F2F2F2" w:themeFill="background1" w:themeFillShade="F2"/>
            <w:vAlign w:val="center"/>
          </w:tcPr>
          <w:p w14:paraId="4B5B373B" w14:textId="77777777" w:rsidR="00BC7518" w:rsidRPr="00EA37C9" w:rsidRDefault="00BC7518" w:rsidP="002659E7">
            <w:pPr>
              <w:spacing w:after="0" w:line="240" w:lineRule="auto"/>
              <w:ind w:right="-107"/>
              <w:jc w:val="center"/>
              <w:rPr>
                <w:rFonts w:ascii="Sylfaen" w:hAnsi="Sylfaen"/>
                <w:noProof/>
                <w:sz w:val="20"/>
                <w:szCs w:val="20"/>
                <w:lang w:val="ka-GE"/>
              </w:rPr>
            </w:pPr>
          </w:p>
        </w:tc>
        <w:tc>
          <w:tcPr>
            <w:tcW w:w="425" w:type="dxa"/>
            <w:shd w:val="clear" w:color="auto" w:fill="F2F2F2" w:themeFill="background1" w:themeFillShade="F2"/>
            <w:vAlign w:val="center"/>
          </w:tcPr>
          <w:p w14:paraId="0562BF4F" w14:textId="77777777" w:rsidR="00BC7518" w:rsidRPr="00EA37C9" w:rsidRDefault="00BC7518" w:rsidP="002659E7">
            <w:pPr>
              <w:spacing w:after="0" w:line="240" w:lineRule="auto"/>
              <w:ind w:right="-107"/>
              <w:jc w:val="center"/>
              <w:rPr>
                <w:rFonts w:ascii="Sylfaen" w:hAnsi="Sylfaen"/>
                <w:noProof/>
                <w:sz w:val="20"/>
                <w:szCs w:val="20"/>
                <w:lang w:val="ka-GE"/>
              </w:rPr>
            </w:pPr>
          </w:p>
        </w:tc>
        <w:tc>
          <w:tcPr>
            <w:tcW w:w="589" w:type="dxa"/>
            <w:shd w:val="clear" w:color="auto" w:fill="F2F2F2" w:themeFill="background1" w:themeFillShade="F2"/>
            <w:vAlign w:val="center"/>
          </w:tcPr>
          <w:p w14:paraId="3851EA41" w14:textId="77777777" w:rsidR="00BC7518" w:rsidRPr="00EA37C9" w:rsidRDefault="00BC7518" w:rsidP="002659E7">
            <w:pPr>
              <w:spacing w:after="0" w:line="240" w:lineRule="auto"/>
              <w:ind w:right="-107"/>
              <w:jc w:val="center"/>
              <w:rPr>
                <w:rFonts w:ascii="Sylfaen" w:hAnsi="Sylfaen"/>
                <w:noProof/>
                <w:sz w:val="20"/>
                <w:szCs w:val="20"/>
                <w:lang w:val="ka-GE"/>
              </w:rPr>
            </w:pPr>
          </w:p>
        </w:tc>
        <w:tc>
          <w:tcPr>
            <w:tcW w:w="545" w:type="dxa"/>
            <w:shd w:val="clear" w:color="auto" w:fill="F2F2F2" w:themeFill="background1" w:themeFillShade="F2"/>
            <w:vAlign w:val="center"/>
          </w:tcPr>
          <w:p w14:paraId="39948E10" w14:textId="77777777" w:rsidR="00BC7518" w:rsidRPr="00EA37C9" w:rsidRDefault="00BC7518" w:rsidP="002659E7">
            <w:pPr>
              <w:spacing w:after="0" w:line="240" w:lineRule="auto"/>
              <w:ind w:right="-107"/>
              <w:jc w:val="center"/>
              <w:rPr>
                <w:rFonts w:ascii="Sylfaen" w:hAnsi="Sylfaen"/>
                <w:noProof/>
                <w:sz w:val="20"/>
                <w:szCs w:val="20"/>
                <w:lang w:val="ka-GE"/>
              </w:rPr>
            </w:pPr>
          </w:p>
        </w:tc>
        <w:tc>
          <w:tcPr>
            <w:tcW w:w="425" w:type="dxa"/>
            <w:shd w:val="clear" w:color="auto" w:fill="F2F2F2" w:themeFill="background1" w:themeFillShade="F2"/>
            <w:vAlign w:val="center"/>
          </w:tcPr>
          <w:p w14:paraId="131ADC79" w14:textId="77777777" w:rsidR="00BC7518" w:rsidRPr="00EA37C9" w:rsidRDefault="00BC7518" w:rsidP="002659E7">
            <w:pPr>
              <w:spacing w:after="0" w:line="240" w:lineRule="auto"/>
              <w:ind w:right="-107"/>
              <w:jc w:val="center"/>
              <w:rPr>
                <w:rFonts w:ascii="Sylfaen" w:hAnsi="Sylfaen"/>
                <w:noProof/>
                <w:sz w:val="20"/>
                <w:szCs w:val="20"/>
                <w:lang w:val="ka-GE"/>
              </w:rPr>
            </w:pPr>
          </w:p>
        </w:tc>
        <w:tc>
          <w:tcPr>
            <w:tcW w:w="425" w:type="dxa"/>
            <w:shd w:val="clear" w:color="auto" w:fill="F2F2F2" w:themeFill="background1" w:themeFillShade="F2"/>
            <w:vAlign w:val="center"/>
          </w:tcPr>
          <w:p w14:paraId="0888CD93" w14:textId="77777777" w:rsidR="00BC7518" w:rsidRPr="00EA37C9" w:rsidRDefault="00BC7518" w:rsidP="002659E7">
            <w:pPr>
              <w:spacing w:after="0" w:line="240" w:lineRule="auto"/>
              <w:ind w:right="-107"/>
              <w:jc w:val="center"/>
              <w:rPr>
                <w:rFonts w:ascii="Sylfaen" w:hAnsi="Sylfaen"/>
                <w:noProof/>
                <w:sz w:val="20"/>
                <w:szCs w:val="20"/>
                <w:lang w:val="ka-GE"/>
              </w:rPr>
            </w:pPr>
            <w:r w:rsidRPr="00EA37C9">
              <w:rPr>
                <w:rFonts w:ascii="Sylfaen" w:hAnsi="Sylfaen"/>
                <w:noProof/>
                <w:sz w:val="20"/>
                <w:szCs w:val="20"/>
                <w:lang w:val="ka-GE"/>
              </w:rPr>
              <w:t>5</w:t>
            </w:r>
          </w:p>
        </w:tc>
        <w:tc>
          <w:tcPr>
            <w:tcW w:w="641" w:type="dxa"/>
            <w:tcBorders>
              <w:right w:val="double" w:sz="4" w:space="0" w:color="auto"/>
            </w:tcBorders>
            <w:shd w:val="clear" w:color="auto" w:fill="F2F2F2" w:themeFill="background1" w:themeFillShade="F2"/>
            <w:vAlign w:val="center"/>
          </w:tcPr>
          <w:p w14:paraId="03433C0D" w14:textId="77777777" w:rsidR="00BC7518" w:rsidRPr="00EA37C9" w:rsidRDefault="00BC7518" w:rsidP="002659E7">
            <w:pPr>
              <w:spacing w:after="0" w:line="240" w:lineRule="auto"/>
              <w:ind w:right="-107"/>
              <w:jc w:val="center"/>
              <w:rPr>
                <w:rFonts w:ascii="Sylfaen" w:hAnsi="Sylfaen"/>
                <w:noProof/>
                <w:sz w:val="20"/>
                <w:szCs w:val="20"/>
                <w:lang w:val="ka-GE"/>
              </w:rPr>
            </w:pPr>
          </w:p>
        </w:tc>
        <w:tc>
          <w:tcPr>
            <w:tcW w:w="809" w:type="dxa"/>
            <w:gridSpan w:val="2"/>
            <w:tcBorders>
              <w:right w:val="double" w:sz="4" w:space="0" w:color="auto"/>
            </w:tcBorders>
            <w:vAlign w:val="center"/>
          </w:tcPr>
          <w:p w14:paraId="45636250" w14:textId="77777777" w:rsidR="00BC7518" w:rsidRPr="00EA37C9" w:rsidRDefault="00BC7518" w:rsidP="002659E7">
            <w:pPr>
              <w:spacing w:after="0" w:line="240" w:lineRule="auto"/>
              <w:ind w:right="-107"/>
              <w:jc w:val="center"/>
              <w:rPr>
                <w:rFonts w:ascii="Sylfaen" w:hAnsi="Sylfaen"/>
                <w:noProof/>
                <w:sz w:val="20"/>
                <w:szCs w:val="20"/>
                <w:lang w:val="ka-GE"/>
              </w:rPr>
            </w:pPr>
            <w:r w:rsidRPr="00EA37C9">
              <w:rPr>
                <w:rFonts w:ascii="Sylfaen" w:hAnsi="Sylfaen"/>
                <w:noProof/>
                <w:sz w:val="20"/>
                <w:szCs w:val="20"/>
                <w:lang w:val="ka-GE"/>
              </w:rPr>
              <w:t>--</w:t>
            </w:r>
          </w:p>
        </w:tc>
      </w:tr>
      <w:tr w:rsidR="00BC7518" w:rsidRPr="00EA37C9" w14:paraId="42D7E09F" w14:textId="77777777" w:rsidTr="002659E7">
        <w:trPr>
          <w:trHeight w:val="291"/>
          <w:jc w:val="center"/>
        </w:trPr>
        <w:tc>
          <w:tcPr>
            <w:tcW w:w="749" w:type="dxa"/>
            <w:tcBorders>
              <w:left w:val="double" w:sz="4" w:space="0" w:color="auto"/>
              <w:right w:val="double" w:sz="4" w:space="0" w:color="auto"/>
            </w:tcBorders>
          </w:tcPr>
          <w:p w14:paraId="1CF6441A" w14:textId="77777777" w:rsidR="00BC7518" w:rsidRPr="00EA37C9" w:rsidRDefault="00BC7518" w:rsidP="002659E7">
            <w:pPr>
              <w:spacing w:after="0" w:line="240" w:lineRule="auto"/>
              <w:ind w:right="-107"/>
              <w:jc w:val="center"/>
              <w:rPr>
                <w:rFonts w:ascii="Sylfaen" w:eastAsia="Times New Roman" w:hAnsi="Sylfaen" w:cs="Times New Roman"/>
                <w:noProof/>
                <w:sz w:val="20"/>
                <w:szCs w:val="20"/>
                <w:lang w:val="ka-GE" w:eastAsia="ru-RU"/>
              </w:rPr>
            </w:pPr>
            <w:r w:rsidRPr="00EA37C9">
              <w:rPr>
                <w:rFonts w:ascii="Sylfaen" w:eastAsia="Times New Roman" w:hAnsi="Sylfaen" w:cs="Times New Roman"/>
                <w:noProof/>
                <w:sz w:val="20"/>
                <w:szCs w:val="20"/>
                <w:lang w:val="ka-GE" w:eastAsia="ru-RU"/>
              </w:rPr>
              <w:t>11</w:t>
            </w:r>
          </w:p>
        </w:tc>
        <w:tc>
          <w:tcPr>
            <w:tcW w:w="4003" w:type="dxa"/>
            <w:tcBorders>
              <w:left w:val="double" w:sz="4" w:space="0" w:color="auto"/>
              <w:right w:val="double" w:sz="4" w:space="0" w:color="auto"/>
            </w:tcBorders>
          </w:tcPr>
          <w:p w14:paraId="2E9F5BE8" w14:textId="77777777" w:rsidR="00BC7518" w:rsidRPr="00EA37C9" w:rsidRDefault="00BC7518" w:rsidP="002659E7">
            <w:pPr>
              <w:spacing w:after="0" w:line="240" w:lineRule="auto"/>
              <w:rPr>
                <w:rFonts w:ascii="Sylfaen" w:eastAsia="Times New Roman" w:hAnsi="Sylfaen" w:cs="Times New Roman"/>
                <w:noProof/>
                <w:sz w:val="20"/>
                <w:szCs w:val="20"/>
                <w:lang w:val="ka-GE" w:eastAsia="ru-RU"/>
              </w:rPr>
            </w:pPr>
            <w:r w:rsidRPr="00EA37C9">
              <w:rPr>
                <w:rFonts w:ascii="Sylfaen" w:eastAsia="Times New Roman" w:hAnsi="Sylfaen" w:cs="Times New Roman"/>
                <w:noProof/>
                <w:sz w:val="20"/>
                <w:szCs w:val="20"/>
                <w:lang w:val="ka-GE" w:eastAsia="ru-RU"/>
              </w:rPr>
              <w:t>ბიოფიზიკა</w:t>
            </w:r>
          </w:p>
        </w:tc>
        <w:tc>
          <w:tcPr>
            <w:tcW w:w="600" w:type="dxa"/>
            <w:tcBorders>
              <w:left w:val="double" w:sz="4" w:space="0" w:color="auto"/>
            </w:tcBorders>
            <w:vAlign w:val="center"/>
          </w:tcPr>
          <w:p w14:paraId="3295B18B" w14:textId="77777777" w:rsidR="00BC7518" w:rsidRPr="00EA37C9" w:rsidRDefault="00BC7518" w:rsidP="002659E7">
            <w:pPr>
              <w:spacing w:after="0" w:line="240" w:lineRule="auto"/>
              <w:ind w:right="-107"/>
              <w:jc w:val="center"/>
              <w:rPr>
                <w:rFonts w:ascii="Sylfaen" w:hAnsi="Sylfaen"/>
                <w:noProof/>
                <w:sz w:val="20"/>
                <w:szCs w:val="20"/>
                <w:lang w:val="ka-GE"/>
              </w:rPr>
            </w:pPr>
            <w:r w:rsidRPr="00EA37C9">
              <w:rPr>
                <w:rFonts w:ascii="Sylfaen" w:hAnsi="Sylfaen"/>
                <w:noProof/>
                <w:sz w:val="20"/>
                <w:szCs w:val="20"/>
                <w:lang w:val="ka-GE"/>
              </w:rPr>
              <w:t>5</w:t>
            </w:r>
          </w:p>
        </w:tc>
        <w:tc>
          <w:tcPr>
            <w:tcW w:w="805" w:type="dxa"/>
            <w:vAlign w:val="center"/>
          </w:tcPr>
          <w:p w14:paraId="33C8E84E" w14:textId="77777777" w:rsidR="00BC7518" w:rsidRPr="00EA37C9" w:rsidRDefault="00BC7518" w:rsidP="002659E7">
            <w:pPr>
              <w:spacing w:after="0" w:line="240" w:lineRule="auto"/>
              <w:ind w:right="-107"/>
              <w:jc w:val="center"/>
              <w:rPr>
                <w:rFonts w:ascii="Sylfaen" w:hAnsi="Sylfaen"/>
                <w:noProof/>
                <w:sz w:val="20"/>
                <w:szCs w:val="20"/>
                <w:lang w:val="ka-GE"/>
              </w:rPr>
            </w:pPr>
            <w:r w:rsidRPr="00EA37C9">
              <w:rPr>
                <w:rFonts w:ascii="Sylfaen" w:hAnsi="Sylfaen"/>
                <w:noProof/>
                <w:sz w:val="20"/>
                <w:szCs w:val="20"/>
                <w:lang w:val="ka-GE"/>
              </w:rPr>
              <w:t>125</w:t>
            </w:r>
          </w:p>
        </w:tc>
        <w:tc>
          <w:tcPr>
            <w:tcW w:w="660" w:type="dxa"/>
            <w:vAlign w:val="center"/>
          </w:tcPr>
          <w:p w14:paraId="3D84C4C3" w14:textId="77777777" w:rsidR="00BC7518" w:rsidRPr="00EA37C9" w:rsidRDefault="00BC7518" w:rsidP="002659E7">
            <w:pPr>
              <w:spacing w:after="0" w:line="240" w:lineRule="auto"/>
              <w:ind w:right="-107"/>
              <w:jc w:val="center"/>
              <w:rPr>
                <w:rFonts w:ascii="Sylfaen" w:hAnsi="Sylfaen"/>
                <w:noProof/>
                <w:sz w:val="20"/>
                <w:szCs w:val="20"/>
                <w:lang w:val="ka-GE"/>
              </w:rPr>
            </w:pPr>
            <w:r w:rsidRPr="00EA37C9">
              <w:rPr>
                <w:rFonts w:ascii="Sylfaen" w:hAnsi="Sylfaen"/>
                <w:noProof/>
                <w:sz w:val="20"/>
                <w:szCs w:val="20"/>
                <w:lang w:val="ka-GE"/>
              </w:rPr>
              <w:t>45</w:t>
            </w:r>
          </w:p>
        </w:tc>
        <w:tc>
          <w:tcPr>
            <w:tcW w:w="788" w:type="dxa"/>
            <w:vAlign w:val="center"/>
          </w:tcPr>
          <w:p w14:paraId="297D512C" w14:textId="77777777" w:rsidR="00BC7518" w:rsidRPr="00EA37C9" w:rsidRDefault="00BC7518" w:rsidP="002659E7">
            <w:pPr>
              <w:spacing w:after="0" w:line="240" w:lineRule="auto"/>
              <w:ind w:right="-107"/>
              <w:jc w:val="center"/>
              <w:rPr>
                <w:rFonts w:ascii="Sylfaen" w:hAnsi="Sylfaen"/>
                <w:noProof/>
                <w:sz w:val="20"/>
                <w:szCs w:val="20"/>
                <w:lang w:val="ka-GE"/>
              </w:rPr>
            </w:pPr>
            <w:r w:rsidRPr="00EA37C9">
              <w:rPr>
                <w:rFonts w:ascii="Sylfaen" w:hAnsi="Sylfaen"/>
                <w:noProof/>
                <w:sz w:val="20"/>
                <w:szCs w:val="20"/>
                <w:lang w:val="ka-GE"/>
              </w:rPr>
              <w:t>3</w:t>
            </w:r>
          </w:p>
        </w:tc>
        <w:tc>
          <w:tcPr>
            <w:tcW w:w="877" w:type="dxa"/>
            <w:vAlign w:val="center"/>
          </w:tcPr>
          <w:p w14:paraId="479FC0C7" w14:textId="77777777" w:rsidR="00BC7518" w:rsidRPr="00EA37C9" w:rsidRDefault="00BC7518" w:rsidP="002659E7">
            <w:pPr>
              <w:spacing w:after="0" w:line="240" w:lineRule="auto"/>
              <w:ind w:right="-107"/>
              <w:jc w:val="center"/>
              <w:rPr>
                <w:rFonts w:ascii="Sylfaen" w:hAnsi="Sylfaen"/>
                <w:noProof/>
                <w:sz w:val="20"/>
                <w:szCs w:val="20"/>
                <w:lang w:val="ka-GE"/>
              </w:rPr>
            </w:pPr>
            <w:r w:rsidRPr="00EA37C9">
              <w:rPr>
                <w:rFonts w:ascii="Sylfaen" w:hAnsi="Sylfaen"/>
                <w:noProof/>
                <w:sz w:val="20"/>
                <w:szCs w:val="20"/>
                <w:lang w:val="ka-GE"/>
              </w:rPr>
              <w:t>77</w:t>
            </w:r>
          </w:p>
        </w:tc>
        <w:tc>
          <w:tcPr>
            <w:tcW w:w="1156" w:type="dxa"/>
            <w:tcBorders>
              <w:right w:val="double" w:sz="4" w:space="0" w:color="auto"/>
            </w:tcBorders>
          </w:tcPr>
          <w:p w14:paraId="56B36A2F" w14:textId="77777777" w:rsidR="00BC7518" w:rsidRPr="00EA37C9" w:rsidRDefault="00BC7518" w:rsidP="002659E7">
            <w:pPr>
              <w:spacing w:after="0" w:line="240" w:lineRule="auto"/>
              <w:ind w:right="-107"/>
              <w:jc w:val="center"/>
              <w:rPr>
                <w:rFonts w:ascii="Sylfaen" w:hAnsi="Sylfaen"/>
                <w:noProof/>
                <w:sz w:val="20"/>
                <w:szCs w:val="20"/>
                <w:lang w:val="ka-GE"/>
              </w:rPr>
            </w:pPr>
            <w:r w:rsidRPr="00EA37C9">
              <w:rPr>
                <w:rFonts w:ascii="Sylfaen" w:hAnsi="Sylfaen"/>
                <w:noProof/>
                <w:sz w:val="20"/>
                <w:szCs w:val="20"/>
                <w:lang w:val="ka-GE"/>
              </w:rPr>
              <w:t>2/1/0/0</w:t>
            </w:r>
          </w:p>
        </w:tc>
        <w:tc>
          <w:tcPr>
            <w:tcW w:w="536" w:type="dxa"/>
            <w:tcBorders>
              <w:left w:val="double" w:sz="4" w:space="0" w:color="auto"/>
            </w:tcBorders>
          </w:tcPr>
          <w:p w14:paraId="3BFD6963" w14:textId="77777777" w:rsidR="00BC7518" w:rsidRPr="00EA37C9" w:rsidRDefault="00BC7518" w:rsidP="002659E7">
            <w:pPr>
              <w:spacing w:after="0" w:line="240" w:lineRule="auto"/>
              <w:ind w:right="-107"/>
              <w:jc w:val="center"/>
              <w:rPr>
                <w:rFonts w:ascii="Sylfaen" w:hAnsi="Sylfaen"/>
                <w:noProof/>
                <w:sz w:val="20"/>
                <w:szCs w:val="20"/>
                <w:lang w:val="ka-GE"/>
              </w:rPr>
            </w:pPr>
          </w:p>
        </w:tc>
        <w:tc>
          <w:tcPr>
            <w:tcW w:w="488" w:type="dxa"/>
            <w:vAlign w:val="center"/>
          </w:tcPr>
          <w:p w14:paraId="03C0CC6A" w14:textId="77777777" w:rsidR="00BC7518" w:rsidRPr="00EA37C9" w:rsidRDefault="00BC7518" w:rsidP="002659E7">
            <w:pPr>
              <w:spacing w:after="0" w:line="240" w:lineRule="auto"/>
              <w:ind w:right="-107"/>
              <w:jc w:val="center"/>
              <w:rPr>
                <w:rFonts w:ascii="Sylfaen" w:hAnsi="Sylfaen"/>
                <w:noProof/>
                <w:sz w:val="20"/>
                <w:szCs w:val="20"/>
                <w:lang w:val="ka-GE"/>
              </w:rPr>
            </w:pPr>
          </w:p>
        </w:tc>
        <w:tc>
          <w:tcPr>
            <w:tcW w:w="425" w:type="dxa"/>
            <w:vAlign w:val="center"/>
          </w:tcPr>
          <w:p w14:paraId="166EC2FF" w14:textId="77777777" w:rsidR="00BC7518" w:rsidRPr="00EA37C9" w:rsidRDefault="00BC7518" w:rsidP="002659E7">
            <w:pPr>
              <w:spacing w:after="0" w:line="240" w:lineRule="auto"/>
              <w:ind w:right="-107"/>
              <w:jc w:val="center"/>
              <w:rPr>
                <w:rFonts w:ascii="Sylfaen" w:hAnsi="Sylfaen"/>
                <w:noProof/>
                <w:sz w:val="20"/>
                <w:szCs w:val="20"/>
                <w:lang w:val="ka-GE"/>
              </w:rPr>
            </w:pPr>
          </w:p>
        </w:tc>
        <w:tc>
          <w:tcPr>
            <w:tcW w:w="589" w:type="dxa"/>
            <w:vAlign w:val="center"/>
          </w:tcPr>
          <w:p w14:paraId="323B64DD" w14:textId="77777777" w:rsidR="00BC7518" w:rsidRPr="00EA37C9" w:rsidRDefault="00BC7518" w:rsidP="002659E7">
            <w:pPr>
              <w:spacing w:after="0" w:line="240" w:lineRule="auto"/>
              <w:ind w:right="-107"/>
              <w:jc w:val="center"/>
              <w:rPr>
                <w:rFonts w:ascii="Sylfaen" w:hAnsi="Sylfaen"/>
                <w:noProof/>
                <w:sz w:val="20"/>
                <w:szCs w:val="20"/>
                <w:lang w:val="ka-GE"/>
              </w:rPr>
            </w:pPr>
          </w:p>
        </w:tc>
        <w:tc>
          <w:tcPr>
            <w:tcW w:w="545" w:type="dxa"/>
            <w:vAlign w:val="center"/>
          </w:tcPr>
          <w:p w14:paraId="2B993CEA" w14:textId="77777777" w:rsidR="00BC7518" w:rsidRPr="00EA37C9" w:rsidRDefault="00BC7518" w:rsidP="002659E7">
            <w:pPr>
              <w:spacing w:after="0" w:line="240" w:lineRule="auto"/>
              <w:ind w:right="-107"/>
              <w:jc w:val="center"/>
              <w:rPr>
                <w:rFonts w:ascii="Sylfaen" w:hAnsi="Sylfaen"/>
                <w:noProof/>
                <w:sz w:val="20"/>
                <w:szCs w:val="20"/>
                <w:lang w:val="ka-GE"/>
              </w:rPr>
            </w:pPr>
          </w:p>
        </w:tc>
        <w:tc>
          <w:tcPr>
            <w:tcW w:w="425" w:type="dxa"/>
            <w:vAlign w:val="center"/>
          </w:tcPr>
          <w:p w14:paraId="30C2B38D" w14:textId="77777777" w:rsidR="00BC7518" w:rsidRPr="00EA37C9" w:rsidRDefault="00BC7518" w:rsidP="002659E7">
            <w:pPr>
              <w:spacing w:after="0" w:line="240" w:lineRule="auto"/>
              <w:ind w:right="-107"/>
              <w:jc w:val="center"/>
              <w:rPr>
                <w:rFonts w:ascii="Sylfaen" w:hAnsi="Sylfaen"/>
                <w:noProof/>
                <w:sz w:val="20"/>
                <w:szCs w:val="20"/>
                <w:lang w:val="ka-GE"/>
              </w:rPr>
            </w:pPr>
          </w:p>
        </w:tc>
        <w:tc>
          <w:tcPr>
            <w:tcW w:w="425" w:type="dxa"/>
            <w:vAlign w:val="center"/>
          </w:tcPr>
          <w:p w14:paraId="386EFA32" w14:textId="77777777" w:rsidR="00BC7518" w:rsidRPr="00EA37C9" w:rsidRDefault="00BC7518" w:rsidP="002659E7">
            <w:pPr>
              <w:spacing w:after="0" w:line="240" w:lineRule="auto"/>
              <w:ind w:right="-107"/>
              <w:jc w:val="center"/>
              <w:rPr>
                <w:rFonts w:ascii="Sylfaen" w:hAnsi="Sylfaen"/>
                <w:noProof/>
                <w:sz w:val="20"/>
                <w:szCs w:val="20"/>
                <w:lang w:val="ka-GE"/>
              </w:rPr>
            </w:pPr>
          </w:p>
        </w:tc>
        <w:tc>
          <w:tcPr>
            <w:tcW w:w="641" w:type="dxa"/>
            <w:tcBorders>
              <w:right w:val="double" w:sz="4" w:space="0" w:color="auto"/>
            </w:tcBorders>
            <w:vAlign w:val="center"/>
          </w:tcPr>
          <w:p w14:paraId="14811F11" w14:textId="77777777" w:rsidR="00BC7518" w:rsidRPr="00EA37C9" w:rsidRDefault="00BC7518" w:rsidP="002659E7">
            <w:pPr>
              <w:spacing w:after="0" w:line="240" w:lineRule="auto"/>
              <w:ind w:right="-107"/>
              <w:jc w:val="center"/>
              <w:rPr>
                <w:rFonts w:ascii="Sylfaen" w:hAnsi="Sylfaen"/>
                <w:noProof/>
                <w:sz w:val="20"/>
                <w:szCs w:val="20"/>
                <w:lang w:val="ka-GE"/>
              </w:rPr>
            </w:pPr>
            <w:r w:rsidRPr="00EA37C9">
              <w:rPr>
                <w:rFonts w:ascii="Sylfaen" w:hAnsi="Sylfaen"/>
                <w:noProof/>
                <w:sz w:val="20"/>
                <w:szCs w:val="20"/>
                <w:lang w:val="ka-GE"/>
              </w:rPr>
              <w:t>5</w:t>
            </w:r>
          </w:p>
        </w:tc>
        <w:tc>
          <w:tcPr>
            <w:tcW w:w="809" w:type="dxa"/>
            <w:gridSpan w:val="2"/>
            <w:tcBorders>
              <w:right w:val="double" w:sz="4" w:space="0" w:color="auto"/>
            </w:tcBorders>
            <w:vAlign w:val="center"/>
          </w:tcPr>
          <w:p w14:paraId="38918CEB" w14:textId="77777777" w:rsidR="00BC7518" w:rsidRPr="00EA37C9" w:rsidRDefault="00BC7518" w:rsidP="002659E7">
            <w:pPr>
              <w:spacing w:after="0" w:line="240" w:lineRule="auto"/>
              <w:ind w:right="-107"/>
              <w:jc w:val="center"/>
              <w:rPr>
                <w:rFonts w:ascii="Sylfaen" w:hAnsi="Sylfaen"/>
                <w:noProof/>
                <w:sz w:val="20"/>
                <w:szCs w:val="20"/>
                <w:lang w:val="ka-GE"/>
              </w:rPr>
            </w:pPr>
            <w:r w:rsidRPr="00EA37C9">
              <w:rPr>
                <w:rFonts w:ascii="Sylfaen" w:hAnsi="Sylfaen"/>
                <w:noProof/>
                <w:sz w:val="20"/>
                <w:szCs w:val="20"/>
                <w:lang w:val="ka-GE"/>
              </w:rPr>
              <w:t>--</w:t>
            </w:r>
          </w:p>
        </w:tc>
      </w:tr>
      <w:tr w:rsidR="00BC7518" w:rsidRPr="00EA37C9" w14:paraId="185FF3F4" w14:textId="77777777" w:rsidTr="002659E7">
        <w:trPr>
          <w:trHeight w:val="91"/>
          <w:jc w:val="center"/>
        </w:trPr>
        <w:tc>
          <w:tcPr>
            <w:tcW w:w="749" w:type="dxa"/>
            <w:tcBorders>
              <w:left w:val="double" w:sz="4" w:space="0" w:color="auto"/>
              <w:right w:val="double" w:sz="4" w:space="0" w:color="auto"/>
            </w:tcBorders>
          </w:tcPr>
          <w:p w14:paraId="6ED11803" w14:textId="77777777" w:rsidR="00BC7518" w:rsidRPr="00EA37C9" w:rsidRDefault="00BC7518" w:rsidP="002659E7">
            <w:pPr>
              <w:spacing w:after="0" w:line="240" w:lineRule="auto"/>
              <w:ind w:right="-107"/>
              <w:jc w:val="center"/>
              <w:rPr>
                <w:rFonts w:ascii="Sylfaen" w:eastAsia="Times New Roman" w:hAnsi="Sylfaen" w:cs="Times New Roman"/>
                <w:noProof/>
                <w:sz w:val="20"/>
                <w:szCs w:val="20"/>
                <w:lang w:val="ka-GE" w:eastAsia="ru-RU"/>
              </w:rPr>
            </w:pPr>
            <w:r w:rsidRPr="00EA37C9">
              <w:rPr>
                <w:rFonts w:ascii="Sylfaen" w:eastAsia="Times New Roman" w:hAnsi="Sylfaen" w:cs="Times New Roman"/>
                <w:noProof/>
                <w:sz w:val="20"/>
                <w:szCs w:val="20"/>
                <w:lang w:val="ka-GE" w:eastAsia="ru-RU"/>
              </w:rPr>
              <w:t>12</w:t>
            </w:r>
          </w:p>
        </w:tc>
        <w:tc>
          <w:tcPr>
            <w:tcW w:w="4003" w:type="dxa"/>
            <w:tcBorders>
              <w:left w:val="double" w:sz="4" w:space="0" w:color="auto"/>
              <w:right w:val="double" w:sz="4" w:space="0" w:color="auto"/>
            </w:tcBorders>
          </w:tcPr>
          <w:p w14:paraId="66932CA4" w14:textId="77777777" w:rsidR="00BC7518" w:rsidRPr="00EA37C9" w:rsidRDefault="00BC7518" w:rsidP="002659E7">
            <w:pPr>
              <w:spacing w:after="0" w:line="240" w:lineRule="auto"/>
              <w:rPr>
                <w:rFonts w:ascii="Sylfaen" w:hAnsi="Sylfaen"/>
                <w:noProof/>
                <w:sz w:val="20"/>
                <w:szCs w:val="20"/>
                <w:lang w:val="ka-GE"/>
              </w:rPr>
            </w:pPr>
            <w:r w:rsidRPr="00EA37C9">
              <w:rPr>
                <w:rFonts w:ascii="Sylfaen" w:hAnsi="Sylfaen"/>
                <w:noProof/>
                <w:sz w:val="20"/>
                <w:szCs w:val="20"/>
                <w:lang w:val="ka-GE"/>
              </w:rPr>
              <w:t>ადამიანის გენეტიკა</w:t>
            </w:r>
          </w:p>
        </w:tc>
        <w:tc>
          <w:tcPr>
            <w:tcW w:w="600" w:type="dxa"/>
            <w:tcBorders>
              <w:left w:val="double" w:sz="4" w:space="0" w:color="auto"/>
            </w:tcBorders>
            <w:vAlign w:val="center"/>
          </w:tcPr>
          <w:p w14:paraId="37246BAA" w14:textId="77777777" w:rsidR="00BC7518" w:rsidRPr="00EA37C9" w:rsidRDefault="00BC7518" w:rsidP="002659E7">
            <w:pPr>
              <w:spacing w:after="0" w:line="240" w:lineRule="auto"/>
              <w:ind w:right="-107"/>
              <w:jc w:val="center"/>
              <w:rPr>
                <w:rFonts w:ascii="Sylfaen" w:hAnsi="Sylfaen"/>
                <w:noProof/>
                <w:sz w:val="20"/>
                <w:szCs w:val="20"/>
                <w:lang w:val="ka-GE"/>
              </w:rPr>
            </w:pPr>
            <w:r w:rsidRPr="00EA37C9">
              <w:rPr>
                <w:rFonts w:ascii="Sylfaen" w:hAnsi="Sylfaen"/>
                <w:noProof/>
                <w:sz w:val="20"/>
                <w:szCs w:val="20"/>
                <w:lang w:val="ka-GE"/>
              </w:rPr>
              <w:t>5</w:t>
            </w:r>
          </w:p>
        </w:tc>
        <w:tc>
          <w:tcPr>
            <w:tcW w:w="805" w:type="dxa"/>
            <w:vAlign w:val="center"/>
          </w:tcPr>
          <w:p w14:paraId="0B433BAB" w14:textId="77777777" w:rsidR="00BC7518" w:rsidRPr="00EA37C9" w:rsidRDefault="00BC7518" w:rsidP="002659E7">
            <w:pPr>
              <w:spacing w:after="0" w:line="240" w:lineRule="auto"/>
              <w:ind w:right="-107"/>
              <w:jc w:val="center"/>
              <w:rPr>
                <w:rFonts w:ascii="Sylfaen" w:hAnsi="Sylfaen"/>
                <w:noProof/>
                <w:sz w:val="20"/>
                <w:szCs w:val="20"/>
                <w:lang w:val="ka-GE"/>
              </w:rPr>
            </w:pPr>
            <w:r w:rsidRPr="00EA37C9">
              <w:rPr>
                <w:rFonts w:ascii="Sylfaen" w:hAnsi="Sylfaen"/>
                <w:noProof/>
                <w:sz w:val="20"/>
                <w:szCs w:val="20"/>
                <w:lang w:val="ka-GE"/>
              </w:rPr>
              <w:t>125</w:t>
            </w:r>
          </w:p>
        </w:tc>
        <w:tc>
          <w:tcPr>
            <w:tcW w:w="660" w:type="dxa"/>
            <w:vAlign w:val="center"/>
          </w:tcPr>
          <w:p w14:paraId="2D54B99B" w14:textId="77777777" w:rsidR="00BC7518" w:rsidRPr="00EA37C9" w:rsidRDefault="00BC7518" w:rsidP="002659E7">
            <w:pPr>
              <w:spacing w:after="0" w:line="240" w:lineRule="auto"/>
              <w:ind w:right="-107"/>
              <w:jc w:val="center"/>
              <w:rPr>
                <w:rFonts w:ascii="Sylfaen" w:hAnsi="Sylfaen"/>
                <w:noProof/>
                <w:sz w:val="20"/>
                <w:szCs w:val="20"/>
                <w:lang w:val="ka-GE"/>
              </w:rPr>
            </w:pPr>
            <w:r w:rsidRPr="00EA37C9">
              <w:rPr>
                <w:rFonts w:ascii="Sylfaen" w:hAnsi="Sylfaen"/>
                <w:noProof/>
                <w:sz w:val="20"/>
                <w:szCs w:val="20"/>
                <w:lang w:val="ka-GE"/>
              </w:rPr>
              <w:t>45</w:t>
            </w:r>
          </w:p>
        </w:tc>
        <w:tc>
          <w:tcPr>
            <w:tcW w:w="788" w:type="dxa"/>
            <w:vAlign w:val="center"/>
          </w:tcPr>
          <w:p w14:paraId="266148C6" w14:textId="77777777" w:rsidR="00BC7518" w:rsidRPr="00EA37C9" w:rsidRDefault="00BC7518" w:rsidP="002659E7">
            <w:pPr>
              <w:spacing w:after="0" w:line="240" w:lineRule="auto"/>
              <w:ind w:right="-107"/>
              <w:jc w:val="center"/>
              <w:rPr>
                <w:rFonts w:ascii="Sylfaen" w:hAnsi="Sylfaen"/>
                <w:noProof/>
                <w:sz w:val="20"/>
                <w:szCs w:val="20"/>
                <w:lang w:val="ka-GE"/>
              </w:rPr>
            </w:pPr>
            <w:r w:rsidRPr="00EA37C9">
              <w:rPr>
                <w:rFonts w:ascii="Sylfaen" w:hAnsi="Sylfaen"/>
                <w:noProof/>
                <w:sz w:val="20"/>
                <w:szCs w:val="20"/>
                <w:lang w:val="ka-GE"/>
              </w:rPr>
              <w:t>3</w:t>
            </w:r>
          </w:p>
        </w:tc>
        <w:tc>
          <w:tcPr>
            <w:tcW w:w="877" w:type="dxa"/>
            <w:vAlign w:val="center"/>
          </w:tcPr>
          <w:p w14:paraId="7D31A91F" w14:textId="77777777" w:rsidR="00BC7518" w:rsidRPr="00EA37C9" w:rsidRDefault="00BC7518" w:rsidP="002659E7">
            <w:pPr>
              <w:spacing w:after="0" w:line="240" w:lineRule="auto"/>
              <w:ind w:right="-107"/>
              <w:jc w:val="center"/>
              <w:rPr>
                <w:rFonts w:ascii="Sylfaen" w:hAnsi="Sylfaen"/>
                <w:noProof/>
                <w:sz w:val="20"/>
                <w:szCs w:val="20"/>
                <w:lang w:val="ka-GE"/>
              </w:rPr>
            </w:pPr>
            <w:r w:rsidRPr="00EA37C9">
              <w:rPr>
                <w:rFonts w:ascii="Sylfaen" w:hAnsi="Sylfaen"/>
                <w:noProof/>
                <w:sz w:val="20"/>
                <w:szCs w:val="20"/>
                <w:lang w:val="ka-GE"/>
              </w:rPr>
              <w:t>77</w:t>
            </w:r>
          </w:p>
        </w:tc>
        <w:tc>
          <w:tcPr>
            <w:tcW w:w="1156" w:type="dxa"/>
            <w:tcBorders>
              <w:right w:val="double" w:sz="4" w:space="0" w:color="auto"/>
            </w:tcBorders>
            <w:vAlign w:val="center"/>
          </w:tcPr>
          <w:p w14:paraId="7531F841" w14:textId="77777777" w:rsidR="00BC7518" w:rsidRPr="00EA37C9" w:rsidRDefault="00BC7518" w:rsidP="002659E7">
            <w:pPr>
              <w:spacing w:after="0" w:line="240" w:lineRule="auto"/>
              <w:ind w:right="-107"/>
              <w:jc w:val="center"/>
              <w:rPr>
                <w:rFonts w:ascii="Sylfaen" w:hAnsi="Sylfaen"/>
                <w:noProof/>
                <w:sz w:val="20"/>
                <w:szCs w:val="20"/>
                <w:lang w:val="ka-GE"/>
              </w:rPr>
            </w:pPr>
            <w:r w:rsidRPr="00EA37C9">
              <w:rPr>
                <w:rFonts w:ascii="Sylfaen" w:hAnsi="Sylfaen"/>
                <w:noProof/>
                <w:sz w:val="20"/>
                <w:szCs w:val="20"/>
                <w:lang w:val="ka-GE"/>
              </w:rPr>
              <w:t>1/2/0/0</w:t>
            </w:r>
          </w:p>
        </w:tc>
        <w:tc>
          <w:tcPr>
            <w:tcW w:w="536" w:type="dxa"/>
            <w:tcBorders>
              <w:left w:val="double" w:sz="4" w:space="0" w:color="auto"/>
            </w:tcBorders>
            <w:vAlign w:val="center"/>
          </w:tcPr>
          <w:p w14:paraId="190DC855" w14:textId="77777777" w:rsidR="00BC7518" w:rsidRPr="00EA37C9" w:rsidRDefault="00BC7518" w:rsidP="002659E7">
            <w:pPr>
              <w:spacing w:after="0" w:line="240" w:lineRule="auto"/>
              <w:ind w:right="-107"/>
              <w:jc w:val="center"/>
              <w:rPr>
                <w:rFonts w:ascii="Sylfaen" w:hAnsi="Sylfaen"/>
                <w:noProof/>
                <w:sz w:val="20"/>
                <w:szCs w:val="20"/>
                <w:lang w:val="ka-GE"/>
              </w:rPr>
            </w:pPr>
          </w:p>
        </w:tc>
        <w:tc>
          <w:tcPr>
            <w:tcW w:w="488" w:type="dxa"/>
            <w:vAlign w:val="center"/>
          </w:tcPr>
          <w:p w14:paraId="40CB1BF4" w14:textId="77777777" w:rsidR="00BC7518" w:rsidRPr="00EA37C9" w:rsidRDefault="00BC7518" w:rsidP="002659E7">
            <w:pPr>
              <w:spacing w:after="0" w:line="240" w:lineRule="auto"/>
              <w:ind w:right="-107"/>
              <w:jc w:val="center"/>
              <w:rPr>
                <w:rFonts w:ascii="Sylfaen" w:hAnsi="Sylfaen"/>
                <w:noProof/>
                <w:sz w:val="20"/>
                <w:szCs w:val="20"/>
                <w:lang w:val="ka-GE"/>
              </w:rPr>
            </w:pPr>
          </w:p>
        </w:tc>
        <w:tc>
          <w:tcPr>
            <w:tcW w:w="425" w:type="dxa"/>
            <w:vAlign w:val="center"/>
          </w:tcPr>
          <w:p w14:paraId="4AFC2686" w14:textId="77777777" w:rsidR="00BC7518" w:rsidRPr="00EA37C9" w:rsidRDefault="00BC7518" w:rsidP="002659E7">
            <w:pPr>
              <w:spacing w:after="0" w:line="240" w:lineRule="auto"/>
              <w:ind w:right="-107"/>
              <w:jc w:val="center"/>
              <w:rPr>
                <w:rFonts w:ascii="Sylfaen" w:hAnsi="Sylfaen"/>
                <w:noProof/>
                <w:sz w:val="20"/>
                <w:szCs w:val="20"/>
                <w:lang w:val="ka-GE"/>
              </w:rPr>
            </w:pPr>
          </w:p>
        </w:tc>
        <w:tc>
          <w:tcPr>
            <w:tcW w:w="589" w:type="dxa"/>
            <w:vAlign w:val="center"/>
          </w:tcPr>
          <w:p w14:paraId="465EB613" w14:textId="77777777" w:rsidR="00BC7518" w:rsidRPr="00EA37C9" w:rsidRDefault="00BC7518" w:rsidP="002659E7">
            <w:pPr>
              <w:spacing w:after="0" w:line="240" w:lineRule="auto"/>
              <w:ind w:right="-107"/>
              <w:jc w:val="center"/>
              <w:rPr>
                <w:rFonts w:ascii="Sylfaen" w:hAnsi="Sylfaen"/>
                <w:noProof/>
                <w:sz w:val="20"/>
                <w:szCs w:val="20"/>
                <w:lang w:val="ka-GE"/>
              </w:rPr>
            </w:pPr>
          </w:p>
        </w:tc>
        <w:tc>
          <w:tcPr>
            <w:tcW w:w="545" w:type="dxa"/>
            <w:vAlign w:val="center"/>
          </w:tcPr>
          <w:p w14:paraId="3A7BD71C" w14:textId="77777777" w:rsidR="00BC7518" w:rsidRPr="00EA37C9" w:rsidRDefault="00BC7518" w:rsidP="002659E7">
            <w:pPr>
              <w:spacing w:after="0" w:line="240" w:lineRule="auto"/>
              <w:ind w:right="-107"/>
              <w:jc w:val="center"/>
              <w:rPr>
                <w:rFonts w:ascii="Sylfaen" w:hAnsi="Sylfaen"/>
                <w:noProof/>
                <w:sz w:val="20"/>
                <w:szCs w:val="20"/>
                <w:lang w:val="ka-GE"/>
              </w:rPr>
            </w:pPr>
          </w:p>
        </w:tc>
        <w:tc>
          <w:tcPr>
            <w:tcW w:w="425" w:type="dxa"/>
            <w:vAlign w:val="center"/>
          </w:tcPr>
          <w:p w14:paraId="3BF82FB4" w14:textId="77777777" w:rsidR="00BC7518" w:rsidRPr="00EA37C9" w:rsidRDefault="00BC7518" w:rsidP="002659E7">
            <w:pPr>
              <w:spacing w:after="0" w:line="240" w:lineRule="auto"/>
              <w:ind w:right="-107"/>
              <w:jc w:val="center"/>
              <w:rPr>
                <w:rFonts w:ascii="Sylfaen" w:hAnsi="Sylfaen"/>
                <w:noProof/>
                <w:sz w:val="20"/>
                <w:szCs w:val="20"/>
                <w:lang w:val="ka-GE"/>
              </w:rPr>
            </w:pPr>
          </w:p>
        </w:tc>
        <w:tc>
          <w:tcPr>
            <w:tcW w:w="425" w:type="dxa"/>
            <w:vAlign w:val="center"/>
          </w:tcPr>
          <w:p w14:paraId="3B4AE0C3" w14:textId="77777777" w:rsidR="00BC7518" w:rsidRPr="00EA37C9" w:rsidRDefault="00BC7518" w:rsidP="002659E7">
            <w:pPr>
              <w:spacing w:after="0" w:line="240" w:lineRule="auto"/>
              <w:ind w:right="-107"/>
              <w:jc w:val="center"/>
              <w:rPr>
                <w:rFonts w:ascii="Sylfaen" w:hAnsi="Sylfaen"/>
                <w:noProof/>
                <w:sz w:val="20"/>
                <w:szCs w:val="20"/>
                <w:lang w:val="ka-GE"/>
              </w:rPr>
            </w:pPr>
          </w:p>
        </w:tc>
        <w:tc>
          <w:tcPr>
            <w:tcW w:w="641" w:type="dxa"/>
            <w:tcBorders>
              <w:right w:val="double" w:sz="4" w:space="0" w:color="auto"/>
            </w:tcBorders>
            <w:vAlign w:val="center"/>
          </w:tcPr>
          <w:p w14:paraId="429D608C" w14:textId="77777777" w:rsidR="00BC7518" w:rsidRPr="00EA37C9" w:rsidRDefault="00BC7518" w:rsidP="002659E7">
            <w:pPr>
              <w:spacing w:after="0" w:line="240" w:lineRule="auto"/>
              <w:ind w:right="-107"/>
              <w:jc w:val="center"/>
              <w:rPr>
                <w:rFonts w:ascii="Sylfaen" w:hAnsi="Sylfaen"/>
                <w:noProof/>
                <w:sz w:val="20"/>
                <w:szCs w:val="20"/>
                <w:lang w:val="ka-GE"/>
              </w:rPr>
            </w:pPr>
            <w:r w:rsidRPr="00EA37C9">
              <w:rPr>
                <w:rFonts w:ascii="Sylfaen" w:hAnsi="Sylfaen"/>
                <w:noProof/>
                <w:sz w:val="20"/>
                <w:szCs w:val="20"/>
                <w:lang w:val="ka-GE"/>
              </w:rPr>
              <w:t>5</w:t>
            </w:r>
          </w:p>
        </w:tc>
        <w:tc>
          <w:tcPr>
            <w:tcW w:w="809" w:type="dxa"/>
            <w:gridSpan w:val="2"/>
            <w:tcBorders>
              <w:right w:val="double" w:sz="4" w:space="0" w:color="auto"/>
            </w:tcBorders>
            <w:vAlign w:val="center"/>
          </w:tcPr>
          <w:p w14:paraId="2A8DAE2E" w14:textId="77777777" w:rsidR="00BC7518" w:rsidRPr="00EA37C9" w:rsidRDefault="00BC7518" w:rsidP="002659E7">
            <w:pPr>
              <w:spacing w:after="0" w:line="240" w:lineRule="auto"/>
              <w:ind w:right="-107"/>
              <w:jc w:val="center"/>
              <w:rPr>
                <w:rFonts w:ascii="Sylfaen" w:hAnsi="Sylfaen"/>
                <w:noProof/>
                <w:sz w:val="20"/>
                <w:szCs w:val="20"/>
                <w:lang w:val="ka-GE"/>
              </w:rPr>
            </w:pPr>
            <w:r w:rsidRPr="00EA37C9">
              <w:rPr>
                <w:rFonts w:ascii="Sylfaen" w:hAnsi="Sylfaen"/>
                <w:noProof/>
                <w:sz w:val="20"/>
                <w:szCs w:val="20"/>
                <w:lang w:val="ka-GE"/>
              </w:rPr>
              <w:t>--</w:t>
            </w:r>
          </w:p>
        </w:tc>
      </w:tr>
      <w:tr w:rsidR="00BC7518" w:rsidRPr="00EA37C9" w14:paraId="39DB57B7" w14:textId="77777777" w:rsidTr="002659E7">
        <w:trPr>
          <w:trHeight w:val="91"/>
          <w:jc w:val="center"/>
        </w:trPr>
        <w:tc>
          <w:tcPr>
            <w:tcW w:w="749" w:type="dxa"/>
            <w:tcBorders>
              <w:left w:val="double" w:sz="4" w:space="0" w:color="auto"/>
              <w:right w:val="double" w:sz="4" w:space="0" w:color="auto"/>
            </w:tcBorders>
            <w:shd w:val="clear" w:color="auto" w:fill="D9D9D9" w:themeFill="background1" w:themeFillShade="D9"/>
          </w:tcPr>
          <w:p w14:paraId="341E97EE" w14:textId="77777777" w:rsidR="00BC7518" w:rsidRPr="00EA37C9" w:rsidRDefault="00BC7518" w:rsidP="002659E7">
            <w:pPr>
              <w:spacing w:after="0" w:line="240" w:lineRule="auto"/>
              <w:ind w:right="-107"/>
              <w:jc w:val="center"/>
              <w:rPr>
                <w:rFonts w:ascii="Sylfaen" w:eastAsia="Times New Roman" w:hAnsi="Sylfaen" w:cs="Times New Roman"/>
                <w:b/>
                <w:noProof/>
                <w:sz w:val="20"/>
                <w:szCs w:val="20"/>
                <w:lang w:val="ka-GE" w:eastAsia="ru-RU"/>
              </w:rPr>
            </w:pPr>
          </w:p>
        </w:tc>
        <w:tc>
          <w:tcPr>
            <w:tcW w:w="4003" w:type="dxa"/>
            <w:tcBorders>
              <w:left w:val="double" w:sz="4" w:space="0" w:color="auto"/>
              <w:right w:val="double" w:sz="4" w:space="0" w:color="auto"/>
            </w:tcBorders>
            <w:shd w:val="clear" w:color="auto" w:fill="D9D9D9" w:themeFill="background1" w:themeFillShade="D9"/>
          </w:tcPr>
          <w:p w14:paraId="14B75975" w14:textId="77777777" w:rsidR="00BC7518" w:rsidRPr="00EA37C9" w:rsidRDefault="00BC7518" w:rsidP="002659E7">
            <w:pPr>
              <w:spacing w:after="0" w:line="240" w:lineRule="auto"/>
              <w:jc w:val="center"/>
              <w:rPr>
                <w:rFonts w:ascii="Sylfaen" w:hAnsi="Sylfaen"/>
                <w:b/>
                <w:noProof/>
                <w:sz w:val="20"/>
                <w:szCs w:val="20"/>
                <w:lang w:val="ka-GE"/>
              </w:rPr>
            </w:pPr>
            <w:r w:rsidRPr="00EA37C9">
              <w:rPr>
                <w:rFonts w:ascii="Sylfaen" w:eastAsia="Times New Roman" w:hAnsi="Sylfaen" w:cs="Times New Roman"/>
                <w:b/>
                <w:noProof/>
                <w:sz w:val="20"/>
                <w:szCs w:val="20"/>
                <w:lang w:val="ka-GE" w:eastAsia="ru-RU"/>
              </w:rPr>
              <w:t>სულ:</w:t>
            </w:r>
          </w:p>
        </w:tc>
        <w:tc>
          <w:tcPr>
            <w:tcW w:w="600" w:type="dxa"/>
            <w:tcBorders>
              <w:left w:val="double" w:sz="4" w:space="0" w:color="auto"/>
            </w:tcBorders>
            <w:shd w:val="clear" w:color="auto" w:fill="D9D9D9" w:themeFill="background1" w:themeFillShade="D9"/>
            <w:vAlign w:val="center"/>
          </w:tcPr>
          <w:p w14:paraId="58EFA8BB" w14:textId="77777777" w:rsidR="00BC7518" w:rsidRPr="00EA37C9" w:rsidRDefault="00BC7518" w:rsidP="002659E7">
            <w:pPr>
              <w:spacing w:after="0" w:line="240" w:lineRule="auto"/>
              <w:ind w:right="-107"/>
              <w:jc w:val="center"/>
              <w:rPr>
                <w:rFonts w:ascii="Sylfaen" w:hAnsi="Sylfaen"/>
                <w:b/>
                <w:noProof/>
                <w:sz w:val="20"/>
                <w:szCs w:val="20"/>
                <w:lang w:val="ka-GE"/>
              </w:rPr>
            </w:pPr>
            <w:r w:rsidRPr="00EA37C9">
              <w:rPr>
                <w:rFonts w:ascii="Sylfaen" w:hAnsi="Sylfaen"/>
                <w:b/>
                <w:noProof/>
                <w:sz w:val="20"/>
                <w:szCs w:val="20"/>
                <w:lang w:val="ka-GE"/>
              </w:rPr>
              <w:t>60</w:t>
            </w:r>
          </w:p>
        </w:tc>
        <w:tc>
          <w:tcPr>
            <w:tcW w:w="805" w:type="dxa"/>
            <w:shd w:val="clear" w:color="auto" w:fill="D9D9D9" w:themeFill="background1" w:themeFillShade="D9"/>
            <w:vAlign w:val="center"/>
          </w:tcPr>
          <w:p w14:paraId="7D28F5DB" w14:textId="77777777" w:rsidR="00BC7518" w:rsidRPr="00EA37C9" w:rsidRDefault="00BC7518" w:rsidP="002659E7">
            <w:pPr>
              <w:spacing w:after="0" w:line="240" w:lineRule="auto"/>
              <w:ind w:right="-107"/>
              <w:jc w:val="center"/>
              <w:rPr>
                <w:rFonts w:ascii="Sylfaen" w:hAnsi="Sylfaen"/>
                <w:b/>
                <w:noProof/>
                <w:sz w:val="20"/>
                <w:szCs w:val="20"/>
                <w:lang w:val="ka-GE"/>
              </w:rPr>
            </w:pPr>
            <w:r w:rsidRPr="00EA37C9">
              <w:rPr>
                <w:rFonts w:ascii="Sylfaen" w:hAnsi="Sylfaen"/>
                <w:b/>
                <w:noProof/>
                <w:sz w:val="20"/>
                <w:szCs w:val="20"/>
                <w:lang w:val="ka-GE"/>
              </w:rPr>
              <w:t>1500</w:t>
            </w:r>
          </w:p>
        </w:tc>
        <w:tc>
          <w:tcPr>
            <w:tcW w:w="660" w:type="dxa"/>
            <w:shd w:val="clear" w:color="auto" w:fill="D9D9D9" w:themeFill="background1" w:themeFillShade="D9"/>
            <w:vAlign w:val="center"/>
          </w:tcPr>
          <w:p w14:paraId="276CD04A" w14:textId="77777777" w:rsidR="00BC7518" w:rsidRPr="00EA37C9" w:rsidRDefault="00BC7518" w:rsidP="002659E7">
            <w:pPr>
              <w:spacing w:after="0" w:line="240" w:lineRule="auto"/>
              <w:ind w:right="-107"/>
              <w:jc w:val="center"/>
              <w:rPr>
                <w:rFonts w:ascii="Sylfaen" w:hAnsi="Sylfaen"/>
                <w:b/>
                <w:noProof/>
                <w:sz w:val="20"/>
                <w:szCs w:val="20"/>
                <w:lang w:val="ka-GE"/>
              </w:rPr>
            </w:pPr>
            <w:r w:rsidRPr="00EA37C9">
              <w:rPr>
                <w:rFonts w:ascii="Sylfaen" w:hAnsi="Sylfaen"/>
                <w:b/>
                <w:noProof/>
                <w:sz w:val="20"/>
                <w:szCs w:val="20"/>
                <w:lang w:val="ka-GE"/>
              </w:rPr>
              <w:t>540</w:t>
            </w:r>
          </w:p>
        </w:tc>
        <w:tc>
          <w:tcPr>
            <w:tcW w:w="788" w:type="dxa"/>
            <w:shd w:val="clear" w:color="auto" w:fill="D9D9D9" w:themeFill="background1" w:themeFillShade="D9"/>
            <w:vAlign w:val="center"/>
          </w:tcPr>
          <w:p w14:paraId="147F78EF" w14:textId="77777777" w:rsidR="00BC7518" w:rsidRPr="00EA37C9" w:rsidRDefault="00BC7518" w:rsidP="002659E7">
            <w:pPr>
              <w:spacing w:after="0" w:line="240" w:lineRule="auto"/>
              <w:ind w:right="-107"/>
              <w:jc w:val="center"/>
              <w:rPr>
                <w:rFonts w:ascii="Sylfaen" w:hAnsi="Sylfaen"/>
                <w:b/>
                <w:noProof/>
                <w:sz w:val="20"/>
                <w:szCs w:val="20"/>
                <w:lang w:val="ka-GE"/>
              </w:rPr>
            </w:pPr>
            <w:r w:rsidRPr="00EA37C9">
              <w:rPr>
                <w:rFonts w:ascii="Sylfaen" w:hAnsi="Sylfaen"/>
                <w:b/>
                <w:noProof/>
                <w:sz w:val="20"/>
                <w:szCs w:val="20"/>
                <w:lang w:val="ka-GE"/>
              </w:rPr>
              <w:t>36</w:t>
            </w:r>
          </w:p>
        </w:tc>
        <w:tc>
          <w:tcPr>
            <w:tcW w:w="877" w:type="dxa"/>
            <w:shd w:val="clear" w:color="auto" w:fill="D9D9D9" w:themeFill="background1" w:themeFillShade="D9"/>
            <w:vAlign w:val="center"/>
          </w:tcPr>
          <w:p w14:paraId="794F1853" w14:textId="77777777" w:rsidR="00BC7518" w:rsidRPr="00EA37C9" w:rsidRDefault="00BC7518" w:rsidP="002659E7">
            <w:pPr>
              <w:spacing w:after="0" w:line="240" w:lineRule="auto"/>
              <w:ind w:right="-107"/>
              <w:jc w:val="center"/>
              <w:rPr>
                <w:rFonts w:ascii="Sylfaen" w:hAnsi="Sylfaen"/>
                <w:b/>
                <w:noProof/>
                <w:sz w:val="20"/>
                <w:szCs w:val="20"/>
                <w:lang w:val="ka-GE"/>
              </w:rPr>
            </w:pPr>
            <w:r w:rsidRPr="00EA37C9">
              <w:rPr>
                <w:rFonts w:ascii="Sylfaen" w:hAnsi="Sylfaen"/>
                <w:b/>
                <w:noProof/>
                <w:sz w:val="20"/>
                <w:szCs w:val="20"/>
                <w:lang w:val="ka-GE"/>
              </w:rPr>
              <w:t>924</w:t>
            </w:r>
          </w:p>
        </w:tc>
        <w:tc>
          <w:tcPr>
            <w:tcW w:w="1156" w:type="dxa"/>
            <w:tcBorders>
              <w:right w:val="double" w:sz="4" w:space="0" w:color="auto"/>
            </w:tcBorders>
            <w:shd w:val="clear" w:color="auto" w:fill="D9D9D9" w:themeFill="background1" w:themeFillShade="D9"/>
            <w:vAlign w:val="center"/>
          </w:tcPr>
          <w:p w14:paraId="6A652E7F" w14:textId="77777777" w:rsidR="00BC7518" w:rsidRPr="00EA37C9" w:rsidRDefault="00BC7518" w:rsidP="002659E7">
            <w:pPr>
              <w:spacing w:after="0" w:line="240" w:lineRule="auto"/>
              <w:ind w:right="-107"/>
              <w:jc w:val="center"/>
              <w:rPr>
                <w:rFonts w:ascii="Sylfaen" w:hAnsi="Sylfaen"/>
                <w:b/>
                <w:noProof/>
                <w:sz w:val="20"/>
                <w:szCs w:val="20"/>
                <w:lang w:val="ka-GE"/>
              </w:rPr>
            </w:pPr>
          </w:p>
        </w:tc>
        <w:tc>
          <w:tcPr>
            <w:tcW w:w="536" w:type="dxa"/>
            <w:tcBorders>
              <w:left w:val="double" w:sz="4" w:space="0" w:color="auto"/>
            </w:tcBorders>
            <w:shd w:val="clear" w:color="auto" w:fill="D9D9D9" w:themeFill="background1" w:themeFillShade="D9"/>
            <w:vAlign w:val="center"/>
          </w:tcPr>
          <w:p w14:paraId="46B5B233" w14:textId="77777777" w:rsidR="00BC7518" w:rsidRPr="00EA37C9" w:rsidRDefault="00BC7518" w:rsidP="002659E7">
            <w:pPr>
              <w:spacing w:after="0" w:line="240" w:lineRule="auto"/>
              <w:ind w:right="-107"/>
              <w:jc w:val="center"/>
              <w:rPr>
                <w:rFonts w:ascii="Sylfaen" w:hAnsi="Sylfaen"/>
                <w:b/>
                <w:noProof/>
                <w:sz w:val="20"/>
                <w:szCs w:val="20"/>
                <w:lang w:val="ka-GE"/>
              </w:rPr>
            </w:pPr>
          </w:p>
        </w:tc>
        <w:tc>
          <w:tcPr>
            <w:tcW w:w="488" w:type="dxa"/>
            <w:shd w:val="clear" w:color="auto" w:fill="D9D9D9" w:themeFill="background1" w:themeFillShade="D9"/>
            <w:vAlign w:val="center"/>
          </w:tcPr>
          <w:p w14:paraId="4382363A" w14:textId="77777777" w:rsidR="00BC7518" w:rsidRPr="00EA37C9" w:rsidRDefault="00BC7518" w:rsidP="002659E7">
            <w:pPr>
              <w:spacing w:after="0" w:line="240" w:lineRule="auto"/>
              <w:ind w:right="-107"/>
              <w:jc w:val="center"/>
              <w:rPr>
                <w:rFonts w:ascii="Sylfaen" w:hAnsi="Sylfaen"/>
                <w:b/>
                <w:noProof/>
                <w:sz w:val="20"/>
                <w:szCs w:val="20"/>
                <w:lang w:val="ka-GE"/>
              </w:rPr>
            </w:pPr>
          </w:p>
        </w:tc>
        <w:tc>
          <w:tcPr>
            <w:tcW w:w="425" w:type="dxa"/>
            <w:shd w:val="clear" w:color="auto" w:fill="D9D9D9" w:themeFill="background1" w:themeFillShade="D9"/>
            <w:vAlign w:val="center"/>
          </w:tcPr>
          <w:p w14:paraId="756737E4" w14:textId="77777777" w:rsidR="00BC7518" w:rsidRPr="00EA37C9" w:rsidRDefault="00BC7518" w:rsidP="002659E7">
            <w:pPr>
              <w:spacing w:after="0" w:line="240" w:lineRule="auto"/>
              <w:ind w:right="-107"/>
              <w:jc w:val="center"/>
              <w:rPr>
                <w:rFonts w:ascii="Sylfaen" w:hAnsi="Sylfaen"/>
                <w:b/>
                <w:noProof/>
                <w:sz w:val="20"/>
                <w:szCs w:val="20"/>
                <w:lang w:val="ka-GE"/>
              </w:rPr>
            </w:pPr>
            <w:r w:rsidRPr="00EA37C9">
              <w:rPr>
                <w:rFonts w:ascii="Sylfaen" w:hAnsi="Sylfaen"/>
                <w:b/>
                <w:noProof/>
                <w:sz w:val="20"/>
                <w:szCs w:val="20"/>
                <w:lang w:val="ka-GE"/>
              </w:rPr>
              <w:t>10</w:t>
            </w:r>
          </w:p>
        </w:tc>
        <w:tc>
          <w:tcPr>
            <w:tcW w:w="589" w:type="dxa"/>
            <w:shd w:val="clear" w:color="auto" w:fill="D9D9D9" w:themeFill="background1" w:themeFillShade="D9"/>
            <w:vAlign w:val="center"/>
          </w:tcPr>
          <w:p w14:paraId="13D82A74" w14:textId="77777777" w:rsidR="00BC7518" w:rsidRPr="00EA37C9" w:rsidRDefault="00BC7518" w:rsidP="002659E7">
            <w:pPr>
              <w:spacing w:after="0" w:line="240" w:lineRule="auto"/>
              <w:ind w:right="-107"/>
              <w:jc w:val="center"/>
              <w:rPr>
                <w:rFonts w:ascii="Sylfaen" w:hAnsi="Sylfaen"/>
                <w:b/>
                <w:noProof/>
                <w:sz w:val="20"/>
                <w:szCs w:val="20"/>
                <w:lang w:val="ka-GE"/>
              </w:rPr>
            </w:pPr>
            <w:r w:rsidRPr="00EA37C9">
              <w:rPr>
                <w:rFonts w:ascii="Sylfaen" w:hAnsi="Sylfaen"/>
                <w:b/>
                <w:noProof/>
                <w:sz w:val="20"/>
                <w:szCs w:val="20"/>
                <w:lang w:val="ka-GE"/>
              </w:rPr>
              <w:t>10</w:t>
            </w:r>
          </w:p>
        </w:tc>
        <w:tc>
          <w:tcPr>
            <w:tcW w:w="545" w:type="dxa"/>
            <w:shd w:val="clear" w:color="auto" w:fill="D9D9D9" w:themeFill="background1" w:themeFillShade="D9"/>
            <w:vAlign w:val="center"/>
          </w:tcPr>
          <w:p w14:paraId="66E16B18" w14:textId="77777777" w:rsidR="00BC7518" w:rsidRPr="00EA37C9" w:rsidRDefault="00BC7518" w:rsidP="002659E7">
            <w:pPr>
              <w:spacing w:after="0" w:line="240" w:lineRule="auto"/>
              <w:ind w:right="-107"/>
              <w:jc w:val="center"/>
              <w:rPr>
                <w:rFonts w:ascii="Sylfaen" w:hAnsi="Sylfaen"/>
                <w:b/>
                <w:noProof/>
                <w:sz w:val="20"/>
                <w:szCs w:val="20"/>
                <w:lang w:val="ka-GE"/>
              </w:rPr>
            </w:pPr>
            <w:r w:rsidRPr="00EA37C9">
              <w:rPr>
                <w:rFonts w:ascii="Sylfaen" w:hAnsi="Sylfaen"/>
                <w:b/>
                <w:noProof/>
                <w:sz w:val="20"/>
                <w:szCs w:val="20"/>
                <w:lang w:val="ka-GE"/>
              </w:rPr>
              <w:t>10</w:t>
            </w:r>
          </w:p>
        </w:tc>
        <w:tc>
          <w:tcPr>
            <w:tcW w:w="425" w:type="dxa"/>
            <w:shd w:val="clear" w:color="auto" w:fill="D9D9D9" w:themeFill="background1" w:themeFillShade="D9"/>
            <w:vAlign w:val="center"/>
          </w:tcPr>
          <w:p w14:paraId="70D67871" w14:textId="77777777" w:rsidR="00BC7518" w:rsidRPr="00EA37C9" w:rsidRDefault="00BC7518" w:rsidP="002659E7">
            <w:pPr>
              <w:spacing w:after="0" w:line="240" w:lineRule="auto"/>
              <w:ind w:right="-107"/>
              <w:jc w:val="center"/>
              <w:rPr>
                <w:rFonts w:ascii="Sylfaen" w:hAnsi="Sylfaen"/>
                <w:b/>
                <w:noProof/>
                <w:sz w:val="20"/>
                <w:szCs w:val="20"/>
                <w:lang w:val="ka-GE"/>
              </w:rPr>
            </w:pPr>
            <w:r w:rsidRPr="00EA37C9">
              <w:rPr>
                <w:rFonts w:ascii="Sylfaen" w:hAnsi="Sylfaen"/>
                <w:b/>
                <w:noProof/>
                <w:sz w:val="20"/>
                <w:szCs w:val="20"/>
                <w:lang w:val="ka-GE"/>
              </w:rPr>
              <w:t>10</w:t>
            </w:r>
          </w:p>
        </w:tc>
        <w:tc>
          <w:tcPr>
            <w:tcW w:w="425" w:type="dxa"/>
            <w:shd w:val="clear" w:color="auto" w:fill="D9D9D9" w:themeFill="background1" w:themeFillShade="D9"/>
            <w:vAlign w:val="center"/>
          </w:tcPr>
          <w:p w14:paraId="6ED78980" w14:textId="77777777" w:rsidR="00BC7518" w:rsidRPr="00EA37C9" w:rsidRDefault="00BC7518" w:rsidP="002659E7">
            <w:pPr>
              <w:spacing w:after="0" w:line="240" w:lineRule="auto"/>
              <w:ind w:right="-107"/>
              <w:jc w:val="center"/>
              <w:rPr>
                <w:rFonts w:ascii="Sylfaen" w:hAnsi="Sylfaen"/>
                <w:b/>
                <w:noProof/>
                <w:sz w:val="20"/>
                <w:szCs w:val="20"/>
                <w:lang w:val="ka-GE"/>
              </w:rPr>
            </w:pPr>
            <w:r w:rsidRPr="00EA37C9">
              <w:rPr>
                <w:rFonts w:ascii="Sylfaen" w:hAnsi="Sylfaen"/>
                <w:b/>
                <w:noProof/>
                <w:sz w:val="20"/>
                <w:szCs w:val="20"/>
                <w:lang w:val="ka-GE"/>
              </w:rPr>
              <w:t>10</w:t>
            </w:r>
          </w:p>
        </w:tc>
        <w:tc>
          <w:tcPr>
            <w:tcW w:w="641" w:type="dxa"/>
            <w:tcBorders>
              <w:right w:val="double" w:sz="4" w:space="0" w:color="auto"/>
            </w:tcBorders>
            <w:shd w:val="clear" w:color="auto" w:fill="D9D9D9" w:themeFill="background1" w:themeFillShade="D9"/>
            <w:vAlign w:val="center"/>
          </w:tcPr>
          <w:p w14:paraId="5DC2D67B" w14:textId="77777777" w:rsidR="00BC7518" w:rsidRPr="00EA37C9" w:rsidRDefault="00BC7518" w:rsidP="002659E7">
            <w:pPr>
              <w:spacing w:after="0" w:line="240" w:lineRule="auto"/>
              <w:ind w:right="-107"/>
              <w:jc w:val="center"/>
              <w:rPr>
                <w:rFonts w:ascii="Sylfaen" w:hAnsi="Sylfaen"/>
                <w:b/>
                <w:noProof/>
                <w:sz w:val="20"/>
                <w:szCs w:val="20"/>
                <w:lang w:val="ka-GE"/>
              </w:rPr>
            </w:pPr>
            <w:r w:rsidRPr="00EA37C9">
              <w:rPr>
                <w:rFonts w:ascii="Sylfaen" w:hAnsi="Sylfaen"/>
                <w:b/>
                <w:noProof/>
                <w:sz w:val="20"/>
                <w:szCs w:val="20"/>
                <w:lang w:val="ka-GE"/>
              </w:rPr>
              <w:t>10</w:t>
            </w:r>
          </w:p>
        </w:tc>
        <w:tc>
          <w:tcPr>
            <w:tcW w:w="809" w:type="dxa"/>
            <w:gridSpan w:val="2"/>
            <w:tcBorders>
              <w:right w:val="double" w:sz="4" w:space="0" w:color="auto"/>
            </w:tcBorders>
            <w:shd w:val="clear" w:color="auto" w:fill="D9D9D9" w:themeFill="background1" w:themeFillShade="D9"/>
            <w:vAlign w:val="center"/>
          </w:tcPr>
          <w:p w14:paraId="16AB0494" w14:textId="77777777" w:rsidR="00BC7518" w:rsidRPr="00EA37C9" w:rsidRDefault="00BC7518" w:rsidP="002659E7">
            <w:pPr>
              <w:spacing w:after="0" w:line="240" w:lineRule="auto"/>
              <w:ind w:right="-107"/>
              <w:jc w:val="center"/>
              <w:rPr>
                <w:rFonts w:ascii="Sylfaen" w:hAnsi="Sylfaen"/>
                <w:b/>
                <w:noProof/>
                <w:sz w:val="20"/>
                <w:szCs w:val="20"/>
                <w:lang w:val="ka-GE"/>
              </w:rPr>
            </w:pPr>
          </w:p>
        </w:tc>
      </w:tr>
    </w:tbl>
    <w:p w14:paraId="2EC0D8EE" w14:textId="77777777" w:rsidR="00BC7518" w:rsidRPr="00EA37C9" w:rsidRDefault="00BC7518" w:rsidP="00BC7518">
      <w:pPr>
        <w:rPr>
          <w:noProof/>
          <w:lang w:val="ka-GE"/>
        </w:rPr>
      </w:pPr>
    </w:p>
    <w:p w14:paraId="1B2E43ED" w14:textId="46513502" w:rsidR="009F22DF" w:rsidRPr="00EA37C9" w:rsidRDefault="009F22DF" w:rsidP="00D44000">
      <w:pPr>
        <w:spacing w:after="0" w:line="240" w:lineRule="auto"/>
        <w:jc w:val="center"/>
        <w:rPr>
          <w:rFonts w:ascii="Sylfaen" w:hAnsi="Sylfaen"/>
          <w:b/>
          <w:noProof/>
          <w:sz w:val="20"/>
          <w:szCs w:val="20"/>
          <w:lang w:val="ka-GE"/>
        </w:rPr>
      </w:pPr>
    </w:p>
    <w:sectPr w:rsidR="009F22DF" w:rsidRPr="00EA37C9" w:rsidSect="000C73E0">
      <w:footerReference w:type="even" r:id="rId12"/>
      <w:footerReference w:type="default" r:id="rId1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B75A5B" w14:textId="77777777" w:rsidR="004C14C3" w:rsidRDefault="004C14C3">
      <w:pPr>
        <w:spacing w:after="0" w:line="240" w:lineRule="auto"/>
      </w:pPr>
      <w:r>
        <w:separator/>
      </w:r>
    </w:p>
  </w:endnote>
  <w:endnote w:type="continuationSeparator" w:id="0">
    <w:p w14:paraId="6B6CF5EA" w14:textId="77777777" w:rsidR="004C14C3" w:rsidRDefault="004C1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9EEFE" w14:textId="77777777" w:rsidR="00D44000" w:rsidRDefault="008247B5"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3231A8" w14:textId="77777777" w:rsidR="00D44000" w:rsidRDefault="00D44000" w:rsidP="002232BE">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1F86E" w14:textId="6EBBF23D" w:rsidR="00D44000" w:rsidRDefault="008247B5"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F13A8">
      <w:rPr>
        <w:rStyle w:val="PageNumber"/>
        <w:noProof/>
      </w:rPr>
      <w:t>1</w:t>
    </w:r>
    <w:r>
      <w:rPr>
        <w:rStyle w:val="PageNumber"/>
      </w:rPr>
      <w:fldChar w:fldCharType="end"/>
    </w:r>
  </w:p>
  <w:p w14:paraId="18548687" w14:textId="77777777" w:rsidR="00D44000" w:rsidRDefault="00D44000" w:rsidP="002232BE">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C9B7F" w14:textId="77777777" w:rsidR="00D44000" w:rsidRDefault="0008050D"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560752" w14:textId="77777777" w:rsidR="00D44000" w:rsidRDefault="00D44000" w:rsidP="002232BE">
    <w:pPr>
      <w:pStyle w:val="Footer"/>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197F5" w14:textId="0AC2D2DA" w:rsidR="00D44000" w:rsidRDefault="0008050D"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F13A8">
      <w:rPr>
        <w:rStyle w:val="PageNumber"/>
        <w:noProof/>
      </w:rPr>
      <w:t>4</w:t>
    </w:r>
    <w:r>
      <w:rPr>
        <w:rStyle w:val="PageNumber"/>
      </w:rPr>
      <w:fldChar w:fldCharType="end"/>
    </w:r>
  </w:p>
  <w:p w14:paraId="296F4FBF" w14:textId="77777777" w:rsidR="00D44000" w:rsidRDefault="00D44000" w:rsidP="002232BE">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9F8D69" w14:textId="77777777" w:rsidR="004C14C3" w:rsidRDefault="004C14C3">
      <w:pPr>
        <w:spacing w:after="0" w:line="240" w:lineRule="auto"/>
      </w:pPr>
      <w:r>
        <w:separator/>
      </w:r>
    </w:p>
  </w:footnote>
  <w:footnote w:type="continuationSeparator" w:id="0">
    <w:p w14:paraId="5B64F2FA" w14:textId="77777777" w:rsidR="004C14C3" w:rsidRDefault="004C14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119AF"/>
    <w:multiLevelType w:val="hybridMultilevel"/>
    <w:tmpl w:val="1E2CEA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D873DB"/>
    <w:multiLevelType w:val="hybridMultilevel"/>
    <w:tmpl w:val="F7E00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094D0B"/>
    <w:multiLevelType w:val="hybridMultilevel"/>
    <w:tmpl w:val="CE7E47F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590633C"/>
    <w:multiLevelType w:val="hybridMultilevel"/>
    <w:tmpl w:val="99DC29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980E03"/>
    <w:multiLevelType w:val="hybridMultilevel"/>
    <w:tmpl w:val="8EB2C0FC"/>
    <w:lvl w:ilvl="0" w:tplc="85FA3794">
      <w:start w:val="1"/>
      <w:numFmt w:val="decimal"/>
      <w:lvlText w:val="%1."/>
      <w:lvlJc w:val="left"/>
      <w:pPr>
        <w:ind w:left="360" w:hanging="360"/>
      </w:pPr>
      <w:rPr>
        <w:rFonts w:cs="Sylfae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E7E0053"/>
    <w:multiLevelType w:val="hybridMultilevel"/>
    <w:tmpl w:val="E6805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286C3E"/>
    <w:multiLevelType w:val="hybridMultilevel"/>
    <w:tmpl w:val="920091E4"/>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7" w15:restartNumberingAfterBreak="0">
    <w:nsid w:val="26E42424"/>
    <w:multiLevelType w:val="hybridMultilevel"/>
    <w:tmpl w:val="3F58A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1E10E3"/>
    <w:multiLevelType w:val="hybridMultilevel"/>
    <w:tmpl w:val="0E0C54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3F22B8"/>
    <w:multiLevelType w:val="hybridMultilevel"/>
    <w:tmpl w:val="30DE1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AD5178"/>
    <w:multiLevelType w:val="hybridMultilevel"/>
    <w:tmpl w:val="AA54FFAC"/>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15:restartNumberingAfterBreak="0">
    <w:nsid w:val="42190407"/>
    <w:multiLevelType w:val="hybridMultilevel"/>
    <w:tmpl w:val="75560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BF0D3F"/>
    <w:multiLevelType w:val="hybridMultilevel"/>
    <w:tmpl w:val="991C4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0629E3"/>
    <w:multiLevelType w:val="hybridMultilevel"/>
    <w:tmpl w:val="C50E5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8B28B8"/>
    <w:multiLevelType w:val="hybridMultilevel"/>
    <w:tmpl w:val="93DA945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5EA525CB"/>
    <w:multiLevelType w:val="hybridMultilevel"/>
    <w:tmpl w:val="0A48D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9131DE"/>
    <w:multiLevelType w:val="hybridMultilevel"/>
    <w:tmpl w:val="7CF664F0"/>
    <w:lvl w:ilvl="0" w:tplc="04090001">
      <w:start w:val="1"/>
      <w:numFmt w:val="bullet"/>
      <w:lvlText w:val=""/>
      <w:lvlJc w:val="left"/>
      <w:pPr>
        <w:ind w:left="973" w:hanging="360"/>
      </w:pPr>
      <w:rPr>
        <w:rFonts w:ascii="Symbol" w:hAnsi="Symbol" w:hint="default"/>
      </w:rPr>
    </w:lvl>
    <w:lvl w:ilvl="1" w:tplc="04090003" w:tentative="1">
      <w:start w:val="1"/>
      <w:numFmt w:val="bullet"/>
      <w:lvlText w:val="o"/>
      <w:lvlJc w:val="left"/>
      <w:pPr>
        <w:ind w:left="1693" w:hanging="360"/>
      </w:pPr>
      <w:rPr>
        <w:rFonts w:ascii="Courier New" w:hAnsi="Courier New" w:cs="Courier New" w:hint="default"/>
      </w:rPr>
    </w:lvl>
    <w:lvl w:ilvl="2" w:tplc="04090005" w:tentative="1">
      <w:start w:val="1"/>
      <w:numFmt w:val="bullet"/>
      <w:lvlText w:val=""/>
      <w:lvlJc w:val="left"/>
      <w:pPr>
        <w:ind w:left="2413" w:hanging="360"/>
      </w:pPr>
      <w:rPr>
        <w:rFonts w:ascii="Wingdings" w:hAnsi="Wingdings" w:hint="default"/>
      </w:rPr>
    </w:lvl>
    <w:lvl w:ilvl="3" w:tplc="04090001" w:tentative="1">
      <w:start w:val="1"/>
      <w:numFmt w:val="bullet"/>
      <w:lvlText w:val=""/>
      <w:lvlJc w:val="left"/>
      <w:pPr>
        <w:ind w:left="3133" w:hanging="360"/>
      </w:pPr>
      <w:rPr>
        <w:rFonts w:ascii="Symbol" w:hAnsi="Symbol" w:hint="default"/>
      </w:rPr>
    </w:lvl>
    <w:lvl w:ilvl="4" w:tplc="04090003" w:tentative="1">
      <w:start w:val="1"/>
      <w:numFmt w:val="bullet"/>
      <w:lvlText w:val="o"/>
      <w:lvlJc w:val="left"/>
      <w:pPr>
        <w:ind w:left="3853" w:hanging="360"/>
      </w:pPr>
      <w:rPr>
        <w:rFonts w:ascii="Courier New" w:hAnsi="Courier New" w:cs="Courier New" w:hint="default"/>
      </w:rPr>
    </w:lvl>
    <w:lvl w:ilvl="5" w:tplc="04090005" w:tentative="1">
      <w:start w:val="1"/>
      <w:numFmt w:val="bullet"/>
      <w:lvlText w:val=""/>
      <w:lvlJc w:val="left"/>
      <w:pPr>
        <w:ind w:left="4573" w:hanging="360"/>
      </w:pPr>
      <w:rPr>
        <w:rFonts w:ascii="Wingdings" w:hAnsi="Wingdings" w:hint="default"/>
      </w:rPr>
    </w:lvl>
    <w:lvl w:ilvl="6" w:tplc="04090001" w:tentative="1">
      <w:start w:val="1"/>
      <w:numFmt w:val="bullet"/>
      <w:lvlText w:val=""/>
      <w:lvlJc w:val="left"/>
      <w:pPr>
        <w:ind w:left="5293" w:hanging="360"/>
      </w:pPr>
      <w:rPr>
        <w:rFonts w:ascii="Symbol" w:hAnsi="Symbol" w:hint="default"/>
      </w:rPr>
    </w:lvl>
    <w:lvl w:ilvl="7" w:tplc="04090003" w:tentative="1">
      <w:start w:val="1"/>
      <w:numFmt w:val="bullet"/>
      <w:lvlText w:val="o"/>
      <w:lvlJc w:val="left"/>
      <w:pPr>
        <w:ind w:left="6013" w:hanging="360"/>
      </w:pPr>
      <w:rPr>
        <w:rFonts w:ascii="Courier New" w:hAnsi="Courier New" w:cs="Courier New" w:hint="default"/>
      </w:rPr>
    </w:lvl>
    <w:lvl w:ilvl="8" w:tplc="04090005" w:tentative="1">
      <w:start w:val="1"/>
      <w:numFmt w:val="bullet"/>
      <w:lvlText w:val=""/>
      <w:lvlJc w:val="left"/>
      <w:pPr>
        <w:ind w:left="6733" w:hanging="360"/>
      </w:pPr>
      <w:rPr>
        <w:rFonts w:ascii="Wingdings" w:hAnsi="Wingdings" w:hint="default"/>
      </w:rPr>
    </w:lvl>
  </w:abstractNum>
  <w:abstractNum w:abstractNumId="17" w15:restartNumberingAfterBreak="0">
    <w:nsid w:val="75521412"/>
    <w:multiLevelType w:val="hybridMultilevel"/>
    <w:tmpl w:val="500E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0B2F73"/>
    <w:multiLevelType w:val="hybridMultilevel"/>
    <w:tmpl w:val="1A3250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14"/>
  </w:num>
  <w:num w:numId="3">
    <w:abstractNumId w:val="18"/>
  </w:num>
  <w:num w:numId="4">
    <w:abstractNumId w:val="6"/>
  </w:num>
  <w:num w:numId="5">
    <w:abstractNumId w:val="10"/>
  </w:num>
  <w:num w:numId="6">
    <w:abstractNumId w:val="13"/>
  </w:num>
  <w:num w:numId="7">
    <w:abstractNumId w:val="5"/>
  </w:num>
  <w:num w:numId="8">
    <w:abstractNumId w:val="16"/>
  </w:num>
  <w:num w:numId="9">
    <w:abstractNumId w:val="7"/>
  </w:num>
  <w:num w:numId="10">
    <w:abstractNumId w:val="1"/>
  </w:num>
  <w:num w:numId="11">
    <w:abstractNumId w:val="4"/>
  </w:num>
  <w:num w:numId="12">
    <w:abstractNumId w:val="0"/>
  </w:num>
  <w:num w:numId="13">
    <w:abstractNumId w:val="15"/>
  </w:num>
  <w:num w:numId="14">
    <w:abstractNumId w:val="17"/>
  </w:num>
  <w:num w:numId="15">
    <w:abstractNumId w:val="8"/>
  </w:num>
  <w:num w:numId="16">
    <w:abstractNumId w:val="11"/>
  </w:num>
  <w:num w:numId="17">
    <w:abstractNumId w:val="12"/>
  </w:num>
  <w:num w:numId="18">
    <w:abstractNumId w:val="2"/>
  </w:num>
  <w:num w:numId="19">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141"/>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5576B"/>
    <w:rsid w:val="000034D8"/>
    <w:rsid w:val="00014955"/>
    <w:rsid w:val="00015CB1"/>
    <w:rsid w:val="0004005C"/>
    <w:rsid w:val="000467C3"/>
    <w:rsid w:val="00052AE3"/>
    <w:rsid w:val="00065B67"/>
    <w:rsid w:val="0007212A"/>
    <w:rsid w:val="00074707"/>
    <w:rsid w:val="00077135"/>
    <w:rsid w:val="0008050D"/>
    <w:rsid w:val="000828AE"/>
    <w:rsid w:val="000A6670"/>
    <w:rsid w:val="000B106E"/>
    <w:rsid w:val="000B118B"/>
    <w:rsid w:val="000B7CAD"/>
    <w:rsid w:val="000D2231"/>
    <w:rsid w:val="000D4946"/>
    <w:rsid w:val="000D4EB9"/>
    <w:rsid w:val="000D762D"/>
    <w:rsid w:val="000E1037"/>
    <w:rsid w:val="000F7C80"/>
    <w:rsid w:val="00100CDF"/>
    <w:rsid w:val="00102EED"/>
    <w:rsid w:val="00111D4A"/>
    <w:rsid w:val="00115AE9"/>
    <w:rsid w:val="0012232F"/>
    <w:rsid w:val="0013266F"/>
    <w:rsid w:val="00140059"/>
    <w:rsid w:val="0014260F"/>
    <w:rsid w:val="001438C6"/>
    <w:rsid w:val="00152D69"/>
    <w:rsid w:val="00152E82"/>
    <w:rsid w:val="0015476C"/>
    <w:rsid w:val="0016160B"/>
    <w:rsid w:val="0016341A"/>
    <w:rsid w:val="001700CD"/>
    <w:rsid w:val="001800AE"/>
    <w:rsid w:val="00184FA7"/>
    <w:rsid w:val="0018701F"/>
    <w:rsid w:val="00190FCB"/>
    <w:rsid w:val="001932B8"/>
    <w:rsid w:val="001A7702"/>
    <w:rsid w:val="001B4E24"/>
    <w:rsid w:val="001B58AA"/>
    <w:rsid w:val="001C150E"/>
    <w:rsid w:val="001C3163"/>
    <w:rsid w:val="001C4AE3"/>
    <w:rsid w:val="001C55E3"/>
    <w:rsid w:val="001D1B0B"/>
    <w:rsid w:val="001D4139"/>
    <w:rsid w:val="001E4858"/>
    <w:rsid w:val="001E7251"/>
    <w:rsid w:val="001E7E9C"/>
    <w:rsid w:val="001F2D9C"/>
    <w:rsid w:val="001F6DA1"/>
    <w:rsid w:val="00203227"/>
    <w:rsid w:val="0020359C"/>
    <w:rsid w:val="00205662"/>
    <w:rsid w:val="00213595"/>
    <w:rsid w:val="00213B1A"/>
    <w:rsid w:val="002232BE"/>
    <w:rsid w:val="00227AB2"/>
    <w:rsid w:val="0023041C"/>
    <w:rsid w:val="002308CB"/>
    <w:rsid w:val="002411CD"/>
    <w:rsid w:val="0024526A"/>
    <w:rsid w:val="002473BC"/>
    <w:rsid w:val="00257EF7"/>
    <w:rsid w:val="002620A6"/>
    <w:rsid w:val="002650D9"/>
    <w:rsid w:val="0026696B"/>
    <w:rsid w:val="00276341"/>
    <w:rsid w:val="002779E0"/>
    <w:rsid w:val="002B6E3A"/>
    <w:rsid w:val="002C14A1"/>
    <w:rsid w:val="002C5283"/>
    <w:rsid w:val="002C599F"/>
    <w:rsid w:val="002D5F08"/>
    <w:rsid w:val="002D6301"/>
    <w:rsid w:val="002E3C02"/>
    <w:rsid w:val="002F13A8"/>
    <w:rsid w:val="002F1819"/>
    <w:rsid w:val="002F312E"/>
    <w:rsid w:val="002F386C"/>
    <w:rsid w:val="002F5470"/>
    <w:rsid w:val="0030167C"/>
    <w:rsid w:val="00313A4E"/>
    <w:rsid w:val="0031615F"/>
    <w:rsid w:val="00322DF9"/>
    <w:rsid w:val="00324C79"/>
    <w:rsid w:val="003252F9"/>
    <w:rsid w:val="003319FC"/>
    <w:rsid w:val="00332A68"/>
    <w:rsid w:val="00337918"/>
    <w:rsid w:val="003530F9"/>
    <w:rsid w:val="00361900"/>
    <w:rsid w:val="003654D5"/>
    <w:rsid w:val="00374066"/>
    <w:rsid w:val="00385E91"/>
    <w:rsid w:val="00393B18"/>
    <w:rsid w:val="003A1824"/>
    <w:rsid w:val="003A6A62"/>
    <w:rsid w:val="003B1D07"/>
    <w:rsid w:val="003B529F"/>
    <w:rsid w:val="003B5CA1"/>
    <w:rsid w:val="003B5FF9"/>
    <w:rsid w:val="003B7DB7"/>
    <w:rsid w:val="003D3C17"/>
    <w:rsid w:val="003F0F62"/>
    <w:rsid w:val="00406295"/>
    <w:rsid w:val="00407699"/>
    <w:rsid w:val="00415F60"/>
    <w:rsid w:val="004235F0"/>
    <w:rsid w:val="0043015C"/>
    <w:rsid w:val="004314B6"/>
    <w:rsid w:val="0044245F"/>
    <w:rsid w:val="00443D19"/>
    <w:rsid w:val="00444CDA"/>
    <w:rsid w:val="00454E9E"/>
    <w:rsid w:val="004709B8"/>
    <w:rsid w:val="00470C4A"/>
    <w:rsid w:val="00482AB6"/>
    <w:rsid w:val="004836B5"/>
    <w:rsid w:val="004A0325"/>
    <w:rsid w:val="004A6E14"/>
    <w:rsid w:val="004B445C"/>
    <w:rsid w:val="004B7E5A"/>
    <w:rsid w:val="004C14C3"/>
    <w:rsid w:val="004C75F6"/>
    <w:rsid w:val="004D2877"/>
    <w:rsid w:val="004E15DE"/>
    <w:rsid w:val="004F6A74"/>
    <w:rsid w:val="00505CAD"/>
    <w:rsid w:val="00511037"/>
    <w:rsid w:val="0051382C"/>
    <w:rsid w:val="0051437F"/>
    <w:rsid w:val="0052202E"/>
    <w:rsid w:val="0052733F"/>
    <w:rsid w:val="00536CBE"/>
    <w:rsid w:val="0054239F"/>
    <w:rsid w:val="0055084E"/>
    <w:rsid w:val="00562AC5"/>
    <w:rsid w:val="0058582C"/>
    <w:rsid w:val="005875D5"/>
    <w:rsid w:val="005925FA"/>
    <w:rsid w:val="00592650"/>
    <w:rsid w:val="00593ABC"/>
    <w:rsid w:val="005A759C"/>
    <w:rsid w:val="005B1CEF"/>
    <w:rsid w:val="005B31EB"/>
    <w:rsid w:val="005C0356"/>
    <w:rsid w:val="005E0576"/>
    <w:rsid w:val="005E454A"/>
    <w:rsid w:val="005E52DC"/>
    <w:rsid w:val="005E7937"/>
    <w:rsid w:val="005F357A"/>
    <w:rsid w:val="00603F71"/>
    <w:rsid w:val="006068D0"/>
    <w:rsid w:val="00611550"/>
    <w:rsid w:val="00616985"/>
    <w:rsid w:val="00626258"/>
    <w:rsid w:val="00632D0D"/>
    <w:rsid w:val="006336A5"/>
    <w:rsid w:val="006351B4"/>
    <w:rsid w:val="00644B0E"/>
    <w:rsid w:val="00653606"/>
    <w:rsid w:val="00657360"/>
    <w:rsid w:val="006575F6"/>
    <w:rsid w:val="00671403"/>
    <w:rsid w:val="00671C3B"/>
    <w:rsid w:val="00673607"/>
    <w:rsid w:val="00675A08"/>
    <w:rsid w:val="006777CE"/>
    <w:rsid w:val="00683DE4"/>
    <w:rsid w:val="006850A2"/>
    <w:rsid w:val="006858BC"/>
    <w:rsid w:val="00686100"/>
    <w:rsid w:val="00687CF4"/>
    <w:rsid w:val="00687EFE"/>
    <w:rsid w:val="006909D6"/>
    <w:rsid w:val="006938AF"/>
    <w:rsid w:val="006966A2"/>
    <w:rsid w:val="00697AED"/>
    <w:rsid w:val="006B2D2F"/>
    <w:rsid w:val="006B348C"/>
    <w:rsid w:val="006B5BE2"/>
    <w:rsid w:val="006B644F"/>
    <w:rsid w:val="006B66B5"/>
    <w:rsid w:val="006C03E9"/>
    <w:rsid w:val="006C73F5"/>
    <w:rsid w:val="006D26CC"/>
    <w:rsid w:val="006D7AD2"/>
    <w:rsid w:val="006D7E07"/>
    <w:rsid w:val="006E4968"/>
    <w:rsid w:val="006F2A23"/>
    <w:rsid w:val="006F42EC"/>
    <w:rsid w:val="007130A5"/>
    <w:rsid w:val="00726682"/>
    <w:rsid w:val="00727C45"/>
    <w:rsid w:val="00735049"/>
    <w:rsid w:val="0075097B"/>
    <w:rsid w:val="00761D47"/>
    <w:rsid w:val="007621D3"/>
    <w:rsid w:val="007712EA"/>
    <w:rsid w:val="00774CDC"/>
    <w:rsid w:val="00782B3A"/>
    <w:rsid w:val="00791AA1"/>
    <w:rsid w:val="0079238A"/>
    <w:rsid w:val="0079307B"/>
    <w:rsid w:val="0079596E"/>
    <w:rsid w:val="007A5C47"/>
    <w:rsid w:val="007C45FC"/>
    <w:rsid w:val="007D7252"/>
    <w:rsid w:val="007D7B74"/>
    <w:rsid w:val="007E75BE"/>
    <w:rsid w:val="007F193F"/>
    <w:rsid w:val="007F65F6"/>
    <w:rsid w:val="007F6C21"/>
    <w:rsid w:val="007F6EF8"/>
    <w:rsid w:val="007F6EFA"/>
    <w:rsid w:val="00801F6F"/>
    <w:rsid w:val="00803163"/>
    <w:rsid w:val="00811863"/>
    <w:rsid w:val="00811E7E"/>
    <w:rsid w:val="00816395"/>
    <w:rsid w:val="00822904"/>
    <w:rsid w:val="008247B5"/>
    <w:rsid w:val="00831672"/>
    <w:rsid w:val="00833DB8"/>
    <w:rsid w:val="00836871"/>
    <w:rsid w:val="00837536"/>
    <w:rsid w:val="008455E7"/>
    <w:rsid w:val="00856AFE"/>
    <w:rsid w:val="00857011"/>
    <w:rsid w:val="00857360"/>
    <w:rsid w:val="008619A4"/>
    <w:rsid w:val="00870F4C"/>
    <w:rsid w:val="00873C77"/>
    <w:rsid w:val="00885A5D"/>
    <w:rsid w:val="00886AFB"/>
    <w:rsid w:val="008A70D0"/>
    <w:rsid w:val="008B02FA"/>
    <w:rsid w:val="008B4EAF"/>
    <w:rsid w:val="008B7BBD"/>
    <w:rsid w:val="008C74F5"/>
    <w:rsid w:val="008D0036"/>
    <w:rsid w:val="008D0F41"/>
    <w:rsid w:val="008D5408"/>
    <w:rsid w:val="008D7F25"/>
    <w:rsid w:val="008E5AE4"/>
    <w:rsid w:val="008E6F02"/>
    <w:rsid w:val="008E73F4"/>
    <w:rsid w:val="008F15ED"/>
    <w:rsid w:val="008F6515"/>
    <w:rsid w:val="00903E9E"/>
    <w:rsid w:val="00912572"/>
    <w:rsid w:val="00916C6F"/>
    <w:rsid w:val="00920E56"/>
    <w:rsid w:val="009272D5"/>
    <w:rsid w:val="009335C8"/>
    <w:rsid w:val="00933C40"/>
    <w:rsid w:val="00935093"/>
    <w:rsid w:val="00937518"/>
    <w:rsid w:val="009431C2"/>
    <w:rsid w:val="00943632"/>
    <w:rsid w:val="00956FC6"/>
    <w:rsid w:val="00957B6D"/>
    <w:rsid w:val="009604DD"/>
    <w:rsid w:val="00994781"/>
    <w:rsid w:val="009C0B4E"/>
    <w:rsid w:val="009D14B3"/>
    <w:rsid w:val="009D2D82"/>
    <w:rsid w:val="009D6F61"/>
    <w:rsid w:val="009D7832"/>
    <w:rsid w:val="009E41DA"/>
    <w:rsid w:val="009E65B3"/>
    <w:rsid w:val="009F22DF"/>
    <w:rsid w:val="009F5885"/>
    <w:rsid w:val="00A00146"/>
    <w:rsid w:val="00A0621B"/>
    <w:rsid w:val="00A10470"/>
    <w:rsid w:val="00A17DDD"/>
    <w:rsid w:val="00A17F59"/>
    <w:rsid w:val="00A20487"/>
    <w:rsid w:val="00A266BA"/>
    <w:rsid w:val="00A329D7"/>
    <w:rsid w:val="00A33427"/>
    <w:rsid w:val="00A3421A"/>
    <w:rsid w:val="00A34445"/>
    <w:rsid w:val="00A36A42"/>
    <w:rsid w:val="00A64BBA"/>
    <w:rsid w:val="00A726DC"/>
    <w:rsid w:val="00A739AF"/>
    <w:rsid w:val="00A747B0"/>
    <w:rsid w:val="00A760F4"/>
    <w:rsid w:val="00A77BA6"/>
    <w:rsid w:val="00A84527"/>
    <w:rsid w:val="00A929A1"/>
    <w:rsid w:val="00A94B85"/>
    <w:rsid w:val="00AA0069"/>
    <w:rsid w:val="00AA0C1B"/>
    <w:rsid w:val="00AA3405"/>
    <w:rsid w:val="00AA7D99"/>
    <w:rsid w:val="00AA7E86"/>
    <w:rsid w:val="00AB21EC"/>
    <w:rsid w:val="00AB502F"/>
    <w:rsid w:val="00AB7210"/>
    <w:rsid w:val="00AC392C"/>
    <w:rsid w:val="00AF05DC"/>
    <w:rsid w:val="00AF286D"/>
    <w:rsid w:val="00AF2E34"/>
    <w:rsid w:val="00AF483F"/>
    <w:rsid w:val="00B05EDC"/>
    <w:rsid w:val="00B06237"/>
    <w:rsid w:val="00B06C22"/>
    <w:rsid w:val="00B11597"/>
    <w:rsid w:val="00B15A0B"/>
    <w:rsid w:val="00B228E4"/>
    <w:rsid w:val="00B23B84"/>
    <w:rsid w:val="00B2525E"/>
    <w:rsid w:val="00B2791D"/>
    <w:rsid w:val="00B3195C"/>
    <w:rsid w:val="00B50194"/>
    <w:rsid w:val="00B517E5"/>
    <w:rsid w:val="00B53DAD"/>
    <w:rsid w:val="00B552AF"/>
    <w:rsid w:val="00B5576B"/>
    <w:rsid w:val="00B57227"/>
    <w:rsid w:val="00B57F0F"/>
    <w:rsid w:val="00B60687"/>
    <w:rsid w:val="00B607EB"/>
    <w:rsid w:val="00B62C91"/>
    <w:rsid w:val="00B6669E"/>
    <w:rsid w:val="00B70EBC"/>
    <w:rsid w:val="00B71659"/>
    <w:rsid w:val="00B73888"/>
    <w:rsid w:val="00B74DDE"/>
    <w:rsid w:val="00B81815"/>
    <w:rsid w:val="00B82844"/>
    <w:rsid w:val="00B86075"/>
    <w:rsid w:val="00B8746C"/>
    <w:rsid w:val="00B958CD"/>
    <w:rsid w:val="00BA23B7"/>
    <w:rsid w:val="00BA7C58"/>
    <w:rsid w:val="00BB52DB"/>
    <w:rsid w:val="00BC7518"/>
    <w:rsid w:val="00BD1654"/>
    <w:rsid w:val="00BD7455"/>
    <w:rsid w:val="00BE4027"/>
    <w:rsid w:val="00BE6024"/>
    <w:rsid w:val="00BF7A1E"/>
    <w:rsid w:val="00C00EB3"/>
    <w:rsid w:val="00C021BB"/>
    <w:rsid w:val="00C1171F"/>
    <w:rsid w:val="00C219E4"/>
    <w:rsid w:val="00C3034A"/>
    <w:rsid w:val="00C307BD"/>
    <w:rsid w:val="00C3602F"/>
    <w:rsid w:val="00C4340F"/>
    <w:rsid w:val="00C56C69"/>
    <w:rsid w:val="00C574A4"/>
    <w:rsid w:val="00C608BC"/>
    <w:rsid w:val="00C675FA"/>
    <w:rsid w:val="00C723AF"/>
    <w:rsid w:val="00C7663A"/>
    <w:rsid w:val="00C772B9"/>
    <w:rsid w:val="00C81335"/>
    <w:rsid w:val="00C82C45"/>
    <w:rsid w:val="00C84A40"/>
    <w:rsid w:val="00C90BA1"/>
    <w:rsid w:val="00C92BA5"/>
    <w:rsid w:val="00CC0C07"/>
    <w:rsid w:val="00CC1092"/>
    <w:rsid w:val="00CD203E"/>
    <w:rsid w:val="00CD4480"/>
    <w:rsid w:val="00CD5656"/>
    <w:rsid w:val="00CE021B"/>
    <w:rsid w:val="00CE17B8"/>
    <w:rsid w:val="00CE2360"/>
    <w:rsid w:val="00CE46FB"/>
    <w:rsid w:val="00CE7F49"/>
    <w:rsid w:val="00CF0935"/>
    <w:rsid w:val="00CF7496"/>
    <w:rsid w:val="00D16728"/>
    <w:rsid w:val="00D17F7D"/>
    <w:rsid w:val="00D20598"/>
    <w:rsid w:val="00D205C9"/>
    <w:rsid w:val="00D31872"/>
    <w:rsid w:val="00D347C8"/>
    <w:rsid w:val="00D37931"/>
    <w:rsid w:val="00D4339E"/>
    <w:rsid w:val="00D44000"/>
    <w:rsid w:val="00D51D2C"/>
    <w:rsid w:val="00D654ED"/>
    <w:rsid w:val="00D70DD4"/>
    <w:rsid w:val="00D73D96"/>
    <w:rsid w:val="00D82151"/>
    <w:rsid w:val="00D90B06"/>
    <w:rsid w:val="00D9578B"/>
    <w:rsid w:val="00DA2379"/>
    <w:rsid w:val="00DA276B"/>
    <w:rsid w:val="00DA4F5F"/>
    <w:rsid w:val="00DA6A6F"/>
    <w:rsid w:val="00DB1E91"/>
    <w:rsid w:val="00DC2F01"/>
    <w:rsid w:val="00DE09F8"/>
    <w:rsid w:val="00DE7BAD"/>
    <w:rsid w:val="00DF0D61"/>
    <w:rsid w:val="00E05AEA"/>
    <w:rsid w:val="00E10F26"/>
    <w:rsid w:val="00E110D8"/>
    <w:rsid w:val="00E15EA6"/>
    <w:rsid w:val="00E216C7"/>
    <w:rsid w:val="00E24A21"/>
    <w:rsid w:val="00E31EEB"/>
    <w:rsid w:val="00E40575"/>
    <w:rsid w:val="00E45A5D"/>
    <w:rsid w:val="00E45B95"/>
    <w:rsid w:val="00E50503"/>
    <w:rsid w:val="00E5642E"/>
    <w:rsid w:val="00E65171"/>
    <w:rsid w:val="00E67607"/>
    <w:rsid w:val="00E71732"/>
    <w:rsid w:val="00E766AB"/>
    <w:rsid w:val="00E82C33"/>
    <w:rsid w:val="00E91A90"/>
    <w:rsid w:val="00E929F1"/>
    <w:rsid w:val="00E965EF"/>
    <w:rsid w:val="00EA37C9"/>
    <w:rsid w:val="00EA40D8"/>
    <w:rsid w:val="00EC0EB1"/>
    <w:rsid w:val="00EC1778"/>
    <w:rsid w:val="00EC4361"/>
    <w:rsid w:val="00EC4ABE"/>
    <w:rsid w:val="00EC5A96"/>
    <w:rsid w:val="00ED20B1"/>
    <w:rsid w:val="00ED37F5"/>
    <w:rsid w:val="00ED3C47"/>
    <w:rsid w:val="00EE23F5"/>
    <w:rsid w:val="00EE774B"/>
    <w:rsid w:val="00EF06B9"/>
    <w:rsid w:val="00EF0D3B"/>
    <w:rsid w:val="00EF3886"/>
    <w:rsid w:val="00F06896"/>
    <w:rsid w:val="00F12397"/>
    <w:rsid w:val="00F12D10"/>
    <w:rsid w:val="00F13ED2"/>
    <w:rsid w:val="00F144EB"/>
    <w:rsid w:val="00F20BC5"/>
    <w:rsid w:val="00F34D5C"/>
    <w:rsid w:val="00F3741B"/>
    <w:rsid w:val="00F4452A"/>
    <w:rsid w:val="00F4770E"/>
    <w:rsid w:val="00F517CA"/>
    <w:rsid w:val="00F529C2"/>
    <w:rsid w:val="00F53A9F"/>
    <w:rsid w:val="00F57E82"/>
    <w:rsid w:val="00F629A5"/>
    <w:rsid w:val="00F64D32"/>
    <w:rsid w:val="00F709DC"/>
    <w:rsid w:val="00F836E5"/>
    <w:rsid w:val="00F83925"/>
    <w:rsid w:val="00F94801"/>
    <w:rsid w:val="00FA22B2"/>
    <w:rsid w:val="00FA28A0"/>
    <w:rsid w:val="00FA7E5D"/>
    <w:rsid w:val="00FC595E"/>
    <w:rsid w:val="00FC74C6"/>
    <w:rsid w:val="00FD21D2"/>
    <w:rsid w:val="00FD4A57"/>
    <w:rsid w:val="00FF03D7"/>
    <w:rsid w:val="00FF0FE3"/>
    <w:rsid w:val="00FF78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E210F"/>
  <w15:docId w15:val="{3EC66628-874A-473B-9C6E-6256631CB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B84"/>
  </w:style>
  <w:style w:type="paragraph" w:styleId="Heading1">
    <w:name w:val="heading 1"/>
    <w:basedOn w:val="Normal"/>
    <w:next w:val="Normal"/>
    <w:link w:val="Heading1Char"/>
    <w:uiPriority w:val="9"/>
    <w:qFormat/>
    <w:rsid w:val="006850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73888"/>
    <w:pPr>
      <w:keepNext/>
      <w:keepLines/>
      <w:spacing w:before="200" w:after="0" w:line="256" w:lineRule="auto"/>
      <w:outlineLvl w:val="1"/>
    </w:pPr>
    <w:rPr>
      <w:rFonts w:ascii="Calibri Light" w:eastAsia="Times New Roman" w:hAnsi="Calibri Light" w:cs="Times New Roman"/>
      <w:b/>
      <w:bCs/>
      <w:color w:val="5B9BD5"/>
      <w:sz w:val="26"/>
      <w:szCs w:val="26"/>
    </w:rPr>
  </w:style>
  <w:style w:type="paragraph" w:styleId="Heading3">
    <w:name w:val="heading 3"/>
    <w:basedOn w:val="Normal"/>
    <w:next w:val="Normal"/>
    <w:link w:val="Heading3Char"/>
    <w:uiPriority w:val="9"/>
    <w:semiHidden/>
    <w:unhideWhenUsed/>
    <w:qFormat/>
    <w:rsid w:val="00B73888"/>
    <w:pPr>
      <w:keepNext/>
      <w:keepLines/>
      <w:spacing w:before="200" w:after="0" w:line="256" w:lineRule="auto"/>
      <w:outlineLvl w:val="2"/>
    </w:pPr>
    <w:rPr>
      <w:rFonts w:ascii="Calibri Light" w:eastAsia="Times New Roman" w:hAnsi="Calibri Light" w:cs="Times New Roman"/>
      <w:b/>
      <w:bCs/>
      <w:color w:val="5B9BD5"/>
      <w:sz w:val="20"/>
      <w:szCs w:val="20"/>
    </w:rPr>
  </w:style>
  <w:style w:type="paragraph" w:styleId="Heading4">
    <w:name w:val="heading 4"/>
    <w:basedOn w:val="Normal"/>
    <w:next w:val="Normal"/>
    <w:link w:val="Heading4Char"/>
    <w:uiPriority w:val="9"/>
    <w:semiHidden/>
    <w:unhideWhenUsed/>
    <w:qFormat/>
    <w:rsid w:val="00B73888"/>
    <w:pPr>
      <w:keepNext/>
      <w:keepLines/>
      <w:spacing w:before="200" w:after="0" w:line="256" w:lineRule="auto"/>
      <w:outlineLvl w:val="3"/>
    </w:pPr>
    <w:rPr>
      <w:rFonts w:ascii="Calibri Light" w:eastAsia="Times New Roman" w:hAnsi="Calibri Light" w:cs="Times New Roman"/>
      <w:b/>
      <w:bCs/>
      <w:i/>
      <w:iCs/>
      <w:color w:val="5B9BD5"/>
      <w:sz w:val="20"/>
      <w:szCs w:val="20"/>
    </w:rPr>
  </w:style>
  <w:style w:type="paragraph" w:styleId="Heading5">
    <w:name w:val="heading 5"/>
    <w:basedOn w:val="Normal"/>
    <w:next w:val="Normal"/>
    <w:link w:val="Heading5Char"/>
    <w:uiPriority w:val="9"/>
    <w:semiHidden/>
    <w:unhideWhenUsed/>
    <w:qFormat/>
    <w:rsid w:val="00B73888"/>
    <w:pPr>
      <w:keepNext/>
      <w:keepLines/>
      <w:spacing w:before="200" w:after="0" w:line="256" w:lineRule="auto"/>
      <w:outlineLvl w:val="4"/>
    </w:pPr>
    <w:rPr>
      <w:rFonts w:ascii="Calibri Light" w:eastAsia="Times New Roman" w:hAnsi="Calibri Light" w:cs="Times New Roman"/>
      <w:color w:val="1F4D78"/>
      <w:sz w:val="20"/>
      <w:szCs w:val="20"/>
    </w:rPr>
  </w:style>
  <w:style w:type="paragraph" w:styleId="Heading6">
    <w:name w:val="heading 6"/>
    <w:basedOn w:val="Normal"/>
    <w:next w:val="Normal"/>
    <w:link w:val="Heading6Char"/>
    <w:uiPriority w:val="9"/>
    <w:semiHidden/>
    <w:unhideWhenUsed/>
    <w:qFormat/>
    <w:rsid w:val="00B73888"/>
    <w:pPr>
      <w:keepNext/>
      <w:keepLines/>
      <w:spacing w:before="200" w:after="0" w:line="256" w:lineRule="auto"/>
      <w:outlineLvl w:val="5"/>
    </w:pPr>
    <w:rPr>
      <w:rFonts w:ascii="Calibri Light" w:eastAsia="Times New Roman" w:hAnsi="Calibri Light" w:cs="Times New Roman"/>
      <w:i/>
      <w:iCs/>
      <w:color w:val="1F4D7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50A2"/>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uiPriority w:val="99"/>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rsid w:val="002232BE"/>
  </w:style>
  <w:style w:type="paragraph" w:styleId="Header">
    <w:name w:val="header"/>
    <w:basedOn w:val="Normal"/>
    <w:link w:val="HeaderChar"/>
    <w:uiPriority w:val="99"/>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rsid w:val="002232BE"/>
  </w:style>
  <w:style w:type="character" w:styleId="PageNumber">
    <w:name w:val="page number"/>
    <w:basedOn w:val="DefaultParagraphFont"/>
    <w:rsid w:val="002232BE"/>
  </w:style>
  <w:style w:type="character" w:styleId="Hyperlink">
    <w:name w:val="Hyperlink"/>
    <w:basedOn w:val="DefaultParagraphFont"/>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link w:val="ListParagraphChar"/>
    <w:uiPriority w:val="34"/>
    <w:qFormat/>
    <w:rsid w:val="00920E56"/>
    <w:pPr>
      <w:ind w:left="720"/>
      <w:contextualSpacing/>
    </w:pPr>
  </w:style>
  <w:style w:type="paragraph" w:styleId="NoSpacing">
    <w:name w:val="No Spacing"/>
    <w:uiPriority w:val="1"/>
    <w:qFormat/>
    <w:rsid w:val="006B348C"/>
    <w:pPr>
      <w:spacing w:after="0" w:line="240" w:lineRule="auto"/>
    </w:pPr>
  </w:style>
  <w:style w:type="character" w:styleId="CommentReference">
    <w:name w:val="annotation reference"/>
    <w:basedOn w:val="DefaultParagraphFont"/>
    <w:uiPriority w:val="99"/>
    <w:semiHidden/>
    <w:unhideWhenUsed/>
    <w:rsid w:val="006850A2"/>
    <w:rPr>
      <w:sz w:val="16"/>
      <w:szCs w:val="16"/>
    </w:rPr>
  </w:style>
  <w:style w:type="paragraph" w:styleId="CommentText">
    <w:name w:val="annotation text"/>
    <w:basedOn w:val="Normal"/>
    <w:link w:val="CommentTextChar"/>
    <w:uiPriority w:val="99"/>
    <w:semiHidden/>
    <w:unhideWhenUsed/>
    <w:rsid w:val="006850A2"/>
    <w:pPr>
      <w:spacing w:line="240" w:lineRule="auto"/>
    </w:pPr>
    <w:rPr>
      <w:sz w:val="20"/>
      <w:szCs w:val="20"/>
    </w:rPr>
  </w:style>
  <w:style w:type="character" w:customStyle="1" w:styleId="CommentTextChar">
    <w:name w:val="Comment Text Char"/>
    <w:basedOn w:val="DefaultParagraphFont"/>
    <w:link w:val="CommentText"/>
    <w:uiPriority w:val="99"/>
    <w:semiHidden/>
    <w:rsid w:val="006850A2"/>
    <w:rPr>
      <w:sz w:val="20"/>
      <w:szCs w:val="20"/>
    </w:rPr>
  </w:style>
  <w:style w:type="paragraph" w:styleId="CommentSubject">
    <w:name w:val="annotation subject"/>
    <w:basedOn w:val="CommentText"/>
    <w:next w:val="CommentText"/>
    <w:link w:val="CommentSubjectChar"/>
    <w:uiPriority w:val="99"/>
    <w:semiHidden/>
    <w:unhideWhenUsed/>
    <w:rsid w:val="006850A2"/>
    <w:rPr>
      <w:b/>
      <w:bCs/>
    </w:rPr>
  </w:style>
  <w:style w:type="character" w:customStyle="1" w:styleId="CommentSubjectChar">
    <w:name w:val="Comment Subject Char"/>
    <w:basedOn w:val="CommentTextChar"/>
    <w:link w:val="CommentSubject"/>
    <w:uiPriority w:val="99"/>
    <w:semiHidden/>
    <w:rsid w:val="006850A2"/>
    <w:rPr>
      <w:b/>
      <w:bCs/>
      <w:sz w:val="20"/>
      <w:szCs w:val="20"/>
    </w:rPr>
  </w:style>
  <w:style w:type="character" w:customStyle="1" w:styleId="Heading2Char">
    <w:name w:val="Heading 2 Char"/>
    <w:basedOn w:val="DefaultParagraphFont"/>
    <w:link w:val="Heading2"/>
    <w:uiPriority w:val="9"/>
    <w:semiHidden/>
    <w:rsid w:val="00B73888"/>
    <w:rPr>
      <w:rFonts w:ascii="Calibri Light" w:eastAsia="Times New Roman" w:hAnsi="Calibri Light" w:cs="Times New Roman"/>
      <w:b/>
      <w:bCs/>
      <w:color w:val="5B9BD5"/>
      <w:sz w:val="26"/>
      <w:szCs w:val="26"/>
    </w:rPr>
  </w:style>
  <w:style w:type="character" w:customStyle="1" w:styleId="Heading3Char">
    <w:name w:val="Heading 3 Char"/>
    <w:basedOn w:val="DefaultParagraphFont"/>
    <w:link w:val="Heading3"/>
    <w:uiPriority w:val="9"/>
    <w:semiHidden/>
    <w:rsid w:val="00B73888"/>
    <w:rPr>
      <w:rFonts w:ascii="Calibri Light" w:eastAsia="Times New Roman" w:hAnsi="Calibri Light" w:cs="Times New Roman"/>
      <w:b/>
      <w:bCs/>
      <w:color w:val="5B9BD5"/>
      <w:sz w:val="20"/>
      <w:szCs w:val="20"/>
    </w:rPr>
  </w:style>
  <w:style w:type="character" w:customStyle="1" w:styleId="Heading4Char">
    <w:name w:val="Heading 4 Char"/>
    <w:basedOn w:val="DefaultParagraphFont"/>
    <w:link w:val="Heading4"/>
    <w:uiPriority w:val="9"/>
    <w:semiHidden/>
    <w:rsid w:val="00B73888"/>
    <w:rPr>
      <w:rFonts w:ascii="Calibri Light" w:eastAsia="Times New Roman" w:hAnsi="Calibri Light" w:cs="Times New Roman"/>
      <w:b/>
      <w:bCs/>
      <w:i/>
      <w:iCs/>
      <w:color w:val="5B9BD5"/>
      <w:sz w:val="20"/>
      <w:szCs w:val="20"/>
    </w:rPr>
  </w:style>
  <w:style w:type="character" w:customStyle="1" w:styleId="Heading5Char">
    <w:name w:val="Heading 5 Char"/>
    <w:basedOn w:val="DefaultParagraphFont"/>
    <w:link w:val="Heading5"/>
    <w:uiPriority w:val="9"/>
    <w:semiHidden/>
    <w:rsid w:val="00B73888"/>
    <w:rPr>
      <w:rFonts w:ascii="Calibri Light" w:eastAsia="Times New Roman" w:hAnsi="Calibri Light" w:cs="Times New Roman"/>
      <w:color w:val="1F4D78"/>
      <w:sz w:val="20"/>
      <w:szCs w:val="20"/>
    </w:rPr>
  </w:style>
  <w:style w:type="character" w:customStyle="1" w:styleId="Heading6Char">
    <w:name w:val="Heading 6 Char"/>
    <w:basedOn w:val="DefaultParagraphFont"/>
    <w:link w:val="Heading6"/>
    <w:uiPriority w:val="9"/>
    <w:semiHidden/>
    <w:rsid w:val="00B73888"/>
    <w:rPr>
      <w:rFonts w:ascii="Calibri Light" w:eastAsia="Times New Roman" w:hAnsi="Calibri Light" w:cs="Times New Roman"/>
      <w:i/>
      <w:iCs/>
      <w:color w:val="1F4D78"/>
      <w:sz w:val="20"/>
      <w:szCs w:val="20"/>
    </w:rPr>
  </w:style>
  <w:style w:type="paragraph" w:styleId="HTMLPreformatted">
    <w:name w:val="HTML Preformatted"/>
    <w:basedOn w:val="Normal"/>
    <w:link w:val="HTMLPreformattedChar"/>
    <w:uiPriority w:val="99"/>
    <w:semiHidden/>
    <w:unhideWhenUsed/>
    <w:rsid w:val="000D2231"/>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0D2231"/>
    <w:rPr>
      <w:rFonts w:ascii="Consolas" w:hAnsi="Consolas" w:cs="Consolas"/>
      <w:sz w:val="20"/>
      <w:szCs w:val="20"/>
    </w:rPr>
  </w:style>
  <w:style w:type="table" w:styleId="TableGrid">
    <w:name w:val="Table Grid"/>
    <w:basedOn w:val="TableNormal"/>
    <w:uiPriority w:val="59"/>
    <w:rsid w:val="000D2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0D2231"/>
  </w:style>
  <w:style w:type="paragraph" w:styleId="NormalWeb">
    <w:name w:val="Normal (Web)"/>
    <w:basedOn w:val="Normal"/>
    <w:rsid w:val="003B529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Strong">
    <w:name w:val="Strong"/>
    <w:uiPriority w:val="22"/>
    <w:qFormat/>
    <w:rsid w:val="003B529F"/>
    <w:rPr>
      <w:b/>
      <w:bCs/>
    </w:rPr>
  </w:style>
  <w:style w:type="paragraph" w:customStyle="1" w:styleId="abzacixml">
    <w:name w:val="abzaci_xml"/>
    <w:basedOn w:val="PlainText"/>
    <w:autoRedefine/>
    <w:rsid w:val="006C03E9"/>
    <w:pPr>
      <w:jc w:val="both"/>
    </w:pPr>
    <w:rPr>
      <w:rFonts w:ascii="Sylfaen" w:eastAsia="Calibri" w:hAnsi="Sylfaen" w:cs="Arial"/>
      <w:bCs/>
      <w:sz w:val="22"/>
      <w:szCs w:val="22"/>
      <w:lang w:val="ka-GE" w:eastAsia="ru-RU"/>
    </w:rPr>
  </w:style>
  <w:style w:type="paragraph" w:styleId="PlainText">
    <w:name w:val="Plain Text"/>
    <w:basedOn w:val="Normal"/>
    <w:link w:val="PlainTextChar"/>
    <w:uiPriority w:val="99"/>
    <w:semiHidden/>
    <w:unhideWhenUsed/>
    <w:rsid w:val="006C03E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C03E9"/>
    <w:rPr>
      <w:rFonts w:ascii="Consolas" w:hAnsi="Consolas"/>
      <w:sz w:val="21"/>
      <w:szCs w:val="21"/>
    </w:rPr>
  </w:style>
  <w:style w:type="character" w:customStyle="1" w:styleId="ListParagraphChar">
    <w:name w:val="List Paragraph Char"/>
    <w:link w:val="ListParagraph"/>
    <w:uiPriority w:val="34"/>
    <w:rsid w:val="002D5F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000204">
      <w:bodyDiv w:val="1"/>
      <w:marLeft w:val="0"/>
      <w:marRight w:val="0"/>
      <w:marTop w:val="0"/>
      <w:marBottom w:val="0"/>
      <w:divBdr>
        <w:top w:val="none" w:sz="0" w:space="0" w:color="auto"/>
        <w:left w:val="none" w:sz="0" w:space="0" w:color="auto"/>
        <w:bottom w:val="none" w:sz="0" w:space="0" w:color="auto"/>
        <w:right w:val="none" w:sz="0" w:space="0" w:color="auto"/>
      </w:divBdr>
    </w:div>
    <w:div w:id="964964842">
      <w:bodyDiv w:val="1"/>
      <w:marLeft w:val="0"/>
      <w:marRight w:val="0"/>
      <w:marTop w:val="0"/>
      <w:marBottom w:val="0"/>
      <w:divBdr>
        <w:top w:val="none" w:sz="0" w:space="0" w:color="auto"/>
        <w:left w:val="none" w:sz="0" w:space="0" w:color="auto"/>
        <w:bottom w:val="none" w:sz="0" w:space="0" w:color="auto"/>
        <w:right w:val="none" w:sz="0" w:space="0" w:color="auto"/>
      </w:divBdr>
    </w:div>
    <w:div w:id="1107434103">
      <w:bodyDiv w:val="1"/>
      <w:marLeft w:val="0"/>
      <w:marRight w:val="0"/>
      <w:marTop w:val="0"/>
      <w:marBottom w:val="0"/>
      <w:divBdr>
        <w:top w:val="none" w:sz="0" w:space="0" w:color="auto"/>
        <w:left w:val="none" w:sz="0" w:space="0" w:color="auto"/>
        <w:bottom w:val="none" w:sz="0" w:space="0" w:color="auto"/>
        <w:right w:val="none" w:sz="0" w:space="0" w:color="auto"/>
      </w:divBdr>
    </w:div>
    <w:div w:id="1301692147">
      <w:bodyDiv w:val="1"/>
      <w:marLeft w:val="0"/>
      <w:marRight w:val="0"/>
      <w:marTop w:val="0"/>
      <w:marBottom w:val="0"/>
      <w:divBdr>
        <w:top w:val="none" w:sz="0" w:space="0" w:color="auto"/>
        <w:left w:val="none" w:sz="0" w:space="0" w:color="auto"/>
        <w:bottom w:val="none" w:sz="0" w:space="0" w:color="auto"/>
        <w:right w:val="none" w:sz="0" w:space="0" w:color="auto"/>
      </w:divBdr>
    </w:div>
    <w:div w:id="1405032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atia.ghachava@atsu.edu.g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356D4-2D47-4C1C-81E0-E325D70DF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4</Pages>
  <Words>1194</Words>
  <Characters>6811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Grdzelidze</dc:creator>
  <cp:lastModifiedBy>Windows User</cp:lastModifiedBy>
  <cp:revision>34</cp:revision>
  <cp:lastPrinted>2016-01-12T10:59:00Z</cp:lastPrinted>
  <dcterms:created xsi:type="dcterms:W3CDTF">2017-01-04T08:14:00Z</dcterms:created>
  <dcterms:modified xsi:type="dcterms:W3CDTF">2022-10-19T17:51:00Z</dcterms:modified>
</cp:coreProperties>
</file>